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 xml:space="preserve">ПРИЛОЖЕНИЕ </w:t>
      </w:r>
    </w:p>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к приказу Департамента финансов Администрации городского округа Самара</w:t>
      </w:r>
    </w:p>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от ___________ № _____________</w:t>
      </w:r>
    </w:p>
    <w:p w:rsidR="00DC5C64" w:rsidRPr="00DC5C64" w:rsidRDefault="00DC5C64" w:rsidP="00DC5C64">
      <w:pPr>
        <w:spacing w:after="0" w:line="240" w:lineRule="auto"/>
        <w:ind w:left="5812"/>
        <w:jc w:val="center"/>
        <w:rPr>
          <w:rFonts w:ascii="Times New Roman" w:hAnsi="Times New Roman" w:cs="Times New Roman"/>
          <w:sz w:val="24"/>
          <w:szCs w:val="24"/>
        </w:rPr>
      </w:pPr>
    </w:p>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ПРИЛОЖЕНИЕ</w:t>
      </w:r>
    </w:p>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к приказу Департамента финансов Администрации городского округа Самара</w:t>
      </w:r>
    </w:p>
    <w:p w:rsidR="00DC5C64" w:rsidRPr="00DC5C64" w:rsidRDefault="00DC5C64" w:rsidP="00DC5C64">
      <w:pPr>
        <w:spacing w:after="0" w:line="240" w:lineRule="auto"/>
        <w:ind w:left="5812"/>
        <w:jc w:val="center"/>
        <w:rPr>
          <w:rFonts w:ascii="Times New Roman" w:hAnsi="Times New Roman" w:cs="Times New Roman"/>
          <w:sz w:val="24"/>
          <w:szCs w:val="24"/>
        </w:rPr>
      </w:pPr>
      <w:r w:rsidRPr="00DC5C64">
        <w:rPr>
          <w:rFonts w:ascii="Times New Roman" w:hAnsi="Times New Roman" w:cs="Times New Roman"/>
          <w:sz w:val="24"/>
          <w:szCs w:val="24"/>
        </w:rPr>
        <w:t>от 25.12.2020 № 230-О</w:t>
      </w:r>
    </w:p>
    <w:p w:rsidR="00DC5C64" w:rsidRPr="00DC5C64" w:rsidRDefault="00DC5C64" w:rsidP="00DC5C64">
      <w:pPr>
        <w:keepNext/>
        <w:keepLines/>
        <w:spacing w:before="120" w:after="0" w:line="240" w:lineRule="auto"/>
        <w:jc w:val="center"/>
        <w:outlineLvl w:val="0"/>
        <w:rPr>
          <w:rFonts w:ascii="Times New Roman" w:eastAsiaTheme="majorEastAsia" w:hAnsi="Times New Roman" w:cstheme="majorBidi"/>
          <w:b/>
          <w:sz w:val="24"/>
          <w:szCs w:val="32"/>
        </w:rPr>
      </w:pPr>
    </w:p>
    <w:p w:rsidR="00DC5C64" w:rsidRPr="00DC5C64" w:rsidRDefault="00DC5C64" w:rsidP="00DC5C64">
      <w:pPr>
        <w:spacing w:after="0" w:line="276" w:lineRule="auto"/>
        <w:ind w:firstLine="709"/>
        <w:jc w:val="center"/>
        <w:rPr>
          <w:rFonts w:ascii="Times New Roman" w:hAnsi="Times New Roman" w:cs="Times New Roman"/>
          <w:sz w:val="24"/>
          <w:szCs w:val="24"/>
        </w:rPr>
      </w:pPr>
    </w:p>
    <w:p w:rsidR="00DC5C64" w:rsidRPr="00DC5C64" w:rsidRDefault="00DC5C64" w:rsidP="00DC5C64">
      <w:pPr>
        <w:keepNext/>
        <w:keepLines/>
        <w:spacing w:after="0" w:line="240" w:lineRule="auto"/>
        <w:jc w:val="center"/>
        <w:outlineLvl w:val="0"/>
        <w:rPr>
          <w:rFonts w:ascii="Times New Roman" w:eastAsiaTheme="majorEastAsia" w:hAnsi="Times New Roman" w:cstheme="majorBidi"/>
          <w:b/>
          <w:sz w:val="24"/>
          <w:szCs w:val="32"/>
        </w:rPr>
      </w:pPr>
      <w:bookmarkStart w:id="0" w:name="_Toc87970809"/>
      <w:bookmarkStart w:id="1" w:name="_Toc87970903"/>
      <w:bookmarkStart w:id="2" w:name="_Toc90304185"/>
      <w:bookmarkStart w:id="3" w:name="_Toc113012143"/>
      <w:bookmarkStart w:id="4" w:name="_Toc113954412"/>
      <w:bookmarkStart w:id="5" w:name="_Toc113954472"/>
      <w:bookmarkStart w:id="6" w:name="_Toc113954589"/>
      <w:r w:rsidRPr="00DC5C64">
        <w:rPr>
          <w:rFonts w:ascii="Times New Roman" w:eastAsiaTheme="majorEastAsia" w:hAnsi="Times New Roman" w:cstheme="majorBidi"/>
          <w:b/>
          <w:sz w:val="24"/>
          <w:szCs w:val="32"/>
        </w:rPr>
        <w:t>ТИПОВОЕ ПОЛОЖЕНИЕ О ЗАКУПКЕ ТОВАРОВ, РАБОТ, УСЛУГ</w:t>
      </w:r>
      <w:bookmarkEnd w:id="0"/>
      <w:r w:rsidRPr="00DC5C64">
        <w:rPr>
          <w:rFonts w:ascii="Times New Roman" w:eastAsiaTheme="majorEastAsia" w:hAnsi="Times New Roman" w:cstheme="majorBidi"/>
          <w:b/>
          <w:sz w:val="24"/>
          <w:szCs w:val="32"/>
        </w:rPr>
        <w:t xml:space="preserve"> </w:t>
      </w:r>
      <w:bookmarkStart w:id="7" w:name="_Toc87970810"/>
      <w:r w:rsidRPr="00DC5C64">
        <w:rPr>
          <w:rFonts w:ascii="Times New Roman" w:eastAsiaTheme="majorEastAsia" w:hAnsi="Times New Roman" w:cstheme="majorBidi"/>
          <w:b/>
          <w:sz w:val="24"/>
          <w:szCs w:val="32"/>
        </w:rPr>
        <w:t>ЗАКАЗЧИКАМИ ГОРОДСКОГО ОКРУГА САМАРА</w:t>
      </w:r>
      <w:bookmarkEnd w:id="1"/>
      <w:bookmarkEnd w:id="2"/>
      <w:bookmarkEnd w:id="3"/>
      <w:bookmarkEnd w:id="4"/>
      <w:bookmarkEnd w:id="5"/>
      <w:bookmarkEnd w:id="6"/>
      <w:bookmarkEnd w:id="7"/>
    </w:p>
    <w:p w:rsidR="00DC5C64" w:rsidRPr="00DC5C64" w:rsidRDefault="00DC5C64" w:rsidP="00DC5C64">
      <w:pPr>
        <w:spacing w:after="0" w:line="276" w:lineRule="auto"/>
        <w:ind w:firstLine="709"/>
        <w:jc w:val="center"/>
        <w:rPr>
          <w:rFonts w:ascii="Times New Roman" w:hAnsi="Times New Roman" w:cs="Times New Roman"/>
          <w:sz w:val="24"/>
          <w:szCs w:val="24"/>
        </w:rPr>
      </w:pPr>
    </w:p>
    <w:p w:rsidR="00DC5C64" w:rsidRPr="00DC5C64" w:rsidRDefault="00DC5C64" w:rsidP="00DC5C64">
      <w:pPr>
        <w:keepNext/>
        <w:keepLines/>
        <w:spacing w:after="0" w:line="240" w:lineRule="auto"/>
        <w:jc w:val="center"/>
        <w:outlineLvl w:val="1"/>
        <w:rPr>
          <w:rFonts w:ascii="Times New Roman" w:eastAsiaTheme="majorEastAsia" w:hAnsi="Times New Roman" w:cstheme="majorBidi"/>
          <w:b/>
          <w:sz w:val="24"/>
          <w:szCs w:val="26"/>
        </w:rPr>
      </w:pPr>
      <w:bookmarkStart w:id="8" w:name="_Toc87970811"/>
      <w:bookmarkStart w:id="9" w:name="_Toc87970904"/>
      <w:bookmarkStart w:id="10" w:name="_Toc90304186"/>
      <w:bookmarkStart w:id="11" w:name="_Toc113012144"/>
      <w:bookmarkStart w:id="12" w:name="_Toc113954413"/>
      <w:bookmarkStart w:id="13" w:name="_Toc113954473"/>
      <w:bookmarkStart w:id="14" w:name="_Toc113954590"/>
      <w:r w:rsidRPr="00DC5C64">
        <w:rPr>
          <w:rFonts w:ascii="Times New Roman" w:eastAsiaTheme="majorEastAsia" w:hAnsi="Times New Roman" w:cstheme="majorBidi"/>
          <w:b/>
          <w:sz w:val="24"/>
          <w:szCs w:val="26"/>
        </w:rPr>
        <w:t>1.</w:t>
      </w:r>
      <w:r w:rsidRPr="00DC5C64">
        <w:rPr>
          <w:rFonts w:ascii="Times New Roman" w:eastAsiaTheme="majorEastAsia" w:hAnsi="Times New Roman" w:cstheme="majorBidi"/>
          <w:b/>
          <w:sz w:val="24"/>
          <w:szCs w:val="26"/>
        </w:rPr>
        <w:tab/>
        <w:t>Общие положения</w:t>
      </w:r>
      <w:bookmarkEnd w:id="8"/>
      <w:bookmarkEnd w:id="9"/>
      <w:bookmarkEnd w:id="10"/>
      <w:bookmarkEnd w:id="11"/>
      <w:bookmarkEnd w:id="12"/>
      <w:bookmarkEnd w:id="13"/>
      <w:bookmarkEnd w:id="14"/>
    </w:p>
    <w:p w:rsidR="00DC5C64" w:rsidRPr="00DC5C64" w:rsidRDefault="00DC5C64" w:rsidP="00DC5C64">
      <w:pPr>
        <w:spacing w:after="0" w:line="276" w:lineRule="auto"/>
        <w:ind w:firstLine="709"/>
        <w:jc w:val="center"/>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sz w:val="24"/>
          <w:szCs w:val="24"/>
        </w:rPr>
      </w:pPr>
      <w:r w:rsidRPr="00DC5C64">
        <w:rPr>
          <w:rFonts w:ascii="Times New Roman" w:eastAsiaTheme="majorEastAsia" w:hAnsi="Times New Roman" w:cstheme="majorBidi"/>
          <w:b/>
          <w:sz w:val="24"/>
          <w:szCs w:val="24"/>
        </w:rPr>
        <w:t xml:space="preserve"> </w:t>
      </w:r>
      <w:bookmarkStart w:id="15" w:name="_Toc87970812"/>
      <w:bookmarkStart w:id="16" w:name="_Toc87970905"/>
      <w:bookmarkStart w:id="17" w:name="_Toc90304187"/>
      <w:bookmarkStart w:id="18" w:name="_Toc113012145"/>
      <w:bookmarkStart w:id="19" w:name="_Toc113954414"/>
      <w:bookmarkStart w:id="20" w:name="_Toc113954474"/>
      <w:bookmarkStart w:id="21" w:name="_Toc113954591"/>
      <w:r w:rsidRPr="00DC5C64">
        <w:rPr>
          <w:rFonts w:ascii="Times New Roman" w:eastAsiaTheme="majorEastAsia" w:hAnsi="Times New Roman" w:cstheme="majorBidi"/>
          <w:b/>
          <w:sz w:val="24"/>
          <w:szCs w:val="24"/>
        </w:rPr>
        <w:t>Термины и определения</w:t>
      </w:r>
      <w:bookmarkEnd w:id="15"/>
      <w:bookmarkEnd w:id="16"/>
      <w:bookmarkEnd w:id="17"/>
      <w:bookmarkEnd w:id="18"/>
      <w:bookmarkEnd w:id="19"/>
      <w:bookmarkEnd w:id="20"/>
      <w:bookmarkEnd w:id="21"/>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Годовая выручка - годовой объем выручки от продажи продукции (продажи товаров, выполнения работ, оказания услуг) по данным годовой бухгалтерской (финансовой) отчетности.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Закупка – совокупность действий, осуществляемых в установленном настоящим Положением порядке Заказчиком и направленных на обеспечение потребности Заказчика в товарах (работах, услугах).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Закупка у единственного поставщика (исполнителя, подрядчика) – способ закупки, в результате которой договор на поставку товаров (оказание услуг, выполнения работ) заключается без проведения конкурентных процедур.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Лот – определенные извещением о проведении закупки и документацией о закупке товары, работы, услуги, часть закупаемых товаров, работ, услуг, закупаемые по одному конкурсу или аукциону, обособленные в отдельную закупку.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Оператор электронной торговой площадки (далее – оператор ЭТП)–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Переторжка – процедура, направленная на добровольное изменение участниками закупки первоначальных предложений с целью повысить их предпочтительность для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Победитель закупки – участник конкурентной закупки, соответствующий требованиям Федерального закона от 18.07.2011 № 223-ФЗ «О закупках товаров, работ, услуг отдельными видами юридических лиц», настоящего Положения, извещения об осуществлении конкурентной закупки, документации о закупке, предложивший Заказчику наилучшие условия исполнения договора согласно критериям и условиям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Сайт Заказчика – сайт в интернете, который содержит информацию о Заказчике.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Совокупный годовой объем </w:t>
      </w:r>
      <w:proofErr w:type="gramStart"/>
      <w:r w:rsidRPr="00DC5C64">
        <w:rPr>
          <w:rFonts w:ascii="Times New Roman" w:hAnsi="Times New Roman" w:cs="Times New Roman"/>
          <w:sz w:val="24"/>
          <w:szCs w:val="24"/>
        </w:rPr>
        <w:t>закупок  -</w:t>
      </w:r>
      <w:proofErr w:type="gramEnd"/>
      <w:r w:rsidRPr="00DC5C64">
        <w:rPr>
          <w:rFonts w:ascii="Times New Roman" w:hAnsi="Times New Roman" w:cs="Times New Roman"/>
          <w:sz w:val="24"/>
          <w:szCs w:val="24"/>
        </w:rPr>
        <w:t xml:space="preserve"> совокупный объем цен договоров, заключенных Заказчиком за один календарный год.</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Способ закупки – разновидность процедуры закупки, предусмотренная настоящим Положением, условия применения и порядок проведения которых определены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xml:space="preserve">Субъекты малого и среднего предпринимательства (далее - СМСП)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C5C64">
        <w:rPr>
          <w:rFonts w:ascii="Times New Roman" w:hAnsi="Times New Roman" w:cs="Times New Roman"/>
          <w:sz w:val="24"/>
          <w:szCs w:val="24"/>
        </w:rPr>
        <w:t>микропредприятиям</w:t>
      </w:r>
      <w:proofErr w:type="spellEnd"/>
      <w:r w:rsidRPr="00DC5C64">
        <w:rPr>
          <w:rFonts w:ascii="Times New Roman" w:hAnsi="Times New Roman" w:cs="Times New Roman"/>
          <w:sz w:val="24"/>
          <w:szCs w:val="24"/>
        </w:rPr>
        <w:t>, и средним предприятиям, сведения о которых внесены в единый реестр субъектов малого и среднего предпринимательства.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Электронная площадка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Заказчик – юридическое лицо, указанное в части 2 статьи 1 Федерального закона от 18.07.2011 № 223-ФЗ «О закупках товаров, работ, услуг отдельными видами юридических лиц».</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Федеральный закон № 223-ФЗ – Федеральный закон от 18.07.2011 № 223-ФЗ «О закупках товаров, работ, услуг отдельными видами юридических лиц».</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Федеральный 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Федеральный закон № 209-ФЗ – Федеральный закон от 24.07.2007 № 209-ФЗ «О развитии малого и среднего предпринимательства в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Постановление Правительства Российской Федерации № 1352 –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Постановление Правительства Российской Федерации N 925 - Постановление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Постановление Правительства Российской Федерации № 932 - 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Постановление Правительства Российской Федерации № 908 - Постановление Правительства Российской Федерации от 10.09.2012 № 908 «Об утверждении Положения о размещении в единой информационной системе информации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Постановление Правительства Российской Федерации № 1132 -  Постановление Правительства Российской Федерации от 31.10.2014 N 1132 «О порядке ведения реестра договоров, заключенных заказчиками по результатам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Постановление Правительства Российской Федерации № 2013 - Постановление Правительства Российской Федерации от 03.12.2020 N 2013 "О минимальной доле закупок товаров российского происхождения".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Положение – Типовое положение о закупке товаров, работ, услуг для нужд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2" w:name="_Toc87970813"/>
      <w:bookmarkStart w:id="23" w:name="_Toc87970906"/>
      <w:bookmarkStart w:id="24" w:name="_Toc90304188"/>
      <w:bookmarkStart w:id="25" w:name="_Toc113012146"/>
      <w:bookmarkStart w:id="26" w:name="_Toc113954415"/>
      <w:bookmarkStart w:id="27" w:name="_Toc113954475"/>
      <w:bookmarkStart w:id="28" w:name="_Toc113954592"/>
      <w:r w:rsidRPr="00DC5C64">
        <w:rPr>
          <w:rFonts w:ascii="Times New Roman" w:eastAsiaTheme="majorEastAsia" w:hAnsi="Times New Roman" w:cstheme="majorBidi"/>
          <w:b/>
          <w:sz w:val="24"/>
          <w:szCs w:val="24"/>
        </w:rPr>
        <w:t>Правовая основа закупки товаров, работ, услуг</w:t>
      </w:r>
      <w:bookmarkEnd w:id="22"/>
      <w:bookmarkEnd w:id="23"/>
      <w:bookmarkEnd w:id="24"/>
      <w:bookmarkEnd w:id="25"/>
      <w:bookmarkEnd w:id="26"/>
      <w:bookmarkEnd w:id="27"/>
      <w:bookmarkEnd w:id="28"/>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1.2.1.</w:t>
      </w:r>
      <w:r w:rsidRPr="00DC5C64">
        <w:rPr>
          <w:rFonts w:ascii="Times New Roman" w:hAnsi="Times New Roman" w:cs="Times New Roman"/>
          <w:sz w:val="24"/>
          <w:szCs w:val="24"/>
        </w:rPr>
        <w:tab/>
        <w:t xml:space="preserve">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26.07.2006 № 135-ФЗ «О защите конкуренции», другими федеральными законами и иными нормативными правовыми актами Российской </w:t>
      </w:r>
      <w:proofErr w:type="gramStart"/>
      <w:r w:rsidRPr="00DC5C64">
        <w:rPr>
          <w:rFonts w:ascii="Times New Roman" w:hAnsi="Times New Roman" w:cs="Times New Roman"/>
          <w:sz w:val="24"/>
          <w:szCs w:val="24"/>
        </w:rPr>
        <w:t>Федерации,  настоящим</w:t>
      </w:r>
      <w:proofErr w:type="gramEnd"/>
      <w:r w:rsidRPr="00DC5C64">
        <w:rPr>
          <w:rFonts w:ascii="Times New Roman" w:hAnsi="Times New Roman" w:cs="Times New Roman"/>
          <w:sz w:val="24"/>
          <w:szCs w:val="24"/>
        </w:rPr>
        <w:t xml:space="preserve"> Положением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1.2.2.</w:t>
      </w:r>
      <w:r w:rsidRPr="00DC5C64">
        <w:rPr>
          <w:rFonts w:ascii="Times New Roman" w:hAnsi="Times New Roman" w:cs="Times New Roman"/>
          <w:sz w:val="24"/>
          <w:szCs w:val="24"/>
        </w:rPr>
        <w:tab/>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 проведении закупки, документации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1.2.3.</w:t>
      </w:r>
      <w:r w:rsidRPr="00DC5C64">
        <w:rPr>
          <w:rFonts w:ascii="Times New Roman" w:hAnsi="Times New Roman" w:cs="Times New Roman"/>
          <w:sz w:val="24"/>
          <w:szCs w:val="24"/>
        </w:rPr>
        <w:tab/>
        <w:t>Положение применяется: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Вариант для автономного учреждения: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Положение о закупке применяется Заказчиком к отношениям, связанным с осуществлением закупок Заказчика для удовлетворения своих потребностей в товарах, работах, услугах в соответствии с требованиями Федерального закона N 223-ФЗ, за исключением случаев, предусмотренных статьей 15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Вариант для унитарного предприятия: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Положение о закупке применяется Заказчиком при наличии размещенного до начала года в ЕИС Положения о закупке при осуществлении им закупок: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C5C64">
        <w:rPr>
          <w:rFonts w:ascii="Times New Roman" w:hAnsi="Times New Roman" w:cs="Times New Roman"/>
          <w:sz w:val="24"/>
          <w:szCs w:val="24"/>
        </w:rPr>
        <w:t>грантодателями</w:t>
      </w:r>
      <w:proofErr w:type="spellEnd"/>
      <w:r w:rsidRPr="00DC5C64">
        <w:rPr>
          <w:rFonts w:ascii="Times New Roman" w:hAnsi="Times New Roman" w:cs="Times New Roman"/>
          <w:sz w:val="24"/>
          <w:szCs w:val="24"/>
        </w:rPr>
        <w:t>, не установлено иное;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w:t>
      </w:r>
      <w:r w:rsidRPr="00DC5C64">
        <w:rPr>
          <w:rFonts w:ascii="Times New Roman" w:hAnsi="Times New Roman" w:cs="Times New Roman"/>
          <w:sz w:val="24"/>
          <w:szCs w:val="24"/>
        </w:rPr>
        <w:lastRenderedPageBreak/>
        <w:t>обязательств данного предприятия, за исключением случаев исполнения предприятием контракта, заключенного в соответствии с пунктом 2 части 1 статьи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без привлечения средств соответствующих бюджетов бюджетной системы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1.2.4.</w:t>
      </w:r>
      <w:r w:rsidRPr="00DC5C64">
        <w:rPr>
          <w:rFonts w:ascii="Times New Roman" w:hAnsi="Times New Roman" w:cs="Times New Roman"/>
          <w:sz w:val="24"/>
          <w:szCs w:val="24"/>
        </w:rPr>
        <w:tab/>
        <w:t>Требования Положения обязательны для всех подразделений и должностных лиц Заказчика, членов комиссии по осуществлению конкурентных закупок, работников Заказчика, принимающих участие в его закупочной деятельности.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1.2.5.</w:t>
      </w:r>
      <w:r w:rsidRPr="00DC5C64">
        <w:rPr>
          <w:rFonts w:ascii="Times New Roman" w:hAnsi="Times New Roman" w:cs="Times New Roman"/>
          <w:sz w:val="24"/>
          <w:szCs w:val="24"/>
        </w:rPr>
        <w:tab/>
        <w:t>Утверждение настоящего Положения, внесение изменений и дополнений в него осуществляются в соответствии с Федеральным законом № 223-Ф3.</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1.2.6.</w:t>
      </w:r>
      <w:r w:rsidRPr="00DC5C64">
        <w:rPr>
          <w:rFonts w:ascii="Times New Roman" w:hAnsi="Times New Roman" w:cs="Times New Roman"/>
          <w:sz w:val="24"/>
          <w:szCs w:val="24"/>
        </w:rPr>
        <w:tab/>
        <w:t>Настоящее Положение, все изменения и дополнения, вносимые в него, подлежат размещению в ЕИС в порядке, установленном законодательством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1.2.7.</w:t>
      </w:r>
      <w:r w:rsidRPr="00DC5C64">
        <w:rPr>
          <w:rFonts w:ascii="Times New Roman" w:hAnsi="Times New Roman" w:cs="Times New Roman"/>
          <w:sz w:val="24"/>
          <w:szCs w:val="24"/>
        </w:rPr>
        <w:tab/>
        <w:t xml:space="preserve"> В случае, если извещение о проведении закупки размещено в ЕИС (приглашения принять участие в закрытой конкурентной закупке направлены потенциальным участникам закупки) до даты утверждения настоящего Положения, внесения изменений и дополнений в него, проведение такой закупки и подведение ее итогов осуществляется в порядке, действовавшем на дату размещения извещения о проведении закупки в ЕИС (направления приглашения принять участие в закрытой конкурентной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9" w:name="_Toc87970814"/>
      <w:bookmarkStart w:id="30" w:name="_Toc87970907"/>
      <w:bookmarkStart w:id="31" w:name="_Toc90304189"/>
      <w:bookmarkStart w:id="32" w:name="_Toc113012147"/>
      <w:bookmarkStart w:id="33" w:name="_Toc113954416"/>
      <w:bookmarkStart w:id="34" w:name="_Toc113954476"/>
      <w:bookmarkStart w:id="35" w:name="_Toc113954593"/>
      <w:r w:rsidRPr="00DC5C64">
        <w:rPr>
          <w:rFonts w:ascii="Times New Roman" w:eastAsiaTheme="majorEastAsia" w:hAnsi="Times New Roman" w:cstheme="majorBidi"/>
          <w:b/>
          <w:sz w:val="24"/>
          <w:szCs w:val="24"/>
        </w:rPr>
        <w:t>Сфера регулирования</w:t>
      </w:r>
      <w:bookmarkEnd w:id="29"/>
      <w:bookmarkEnd w:id="30"/>
      <w:bookmarkEnd w:id="31"/>
      <w:bookmarkEnd w:id="32"/>
      <w:bookmarkEnd w:id="33"/>
      <w:bookmarkEnd w:id="34"/>
      <w:bookmarkEnd w:id="35"/>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1.3.1.</w:t>
      </w:r>
      <w:r w:rsidRPr="00DC5C64">
        <w:rPr>
          <w:rFonts w:ascii="Times New Roman" w:hAnsi="Times New Roman" w:cs="Times New Roman"/>
          <w:sz w:val="24"/>
          <w:szCs w:val="24"/>
        </w:rPr>
        <w:tab/>
        <w:t>Положение применяется при проведении закупок для нужд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1.3.2.</w:t>
      </w:r>
      <w:r w:rsidRPr="00DC5C64">
        <w:rPr>
          <w:rFonts w:ascii="Times New Roman" w:hAnsi="Times New Roman" w:cs="Times New Roman"/>
          <w:sz w:val="24"/>
          <w:szCs w:val="24"/>
        </w:rPr>
        <w:tab/>
        <w:t>Положение не регулирует отношения, связанные 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осуществлением Заказчиком закупок товаров, работ, услуг в соответствии с Федеральным законом N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закупкой в области военно-технического сотрудничества;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r w:rsidRPr="00DC5C64">
        <w:rPr>
          <w:rFonts w:ascii="Times New Roman" w:hAnsi="Times New Roman" w:cs="Times New Roman"/>
          <w:sz w:val="24"/>
          <w:szCs w:val="24"/>
        </w:rPr>
        <w:lastRenderedPageBreak/>
        <w:t>статьей 5 Федерального закона от 30 декабря 2008 года N 307-ФЗ «Об аудиторской деятельности»;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w:t>
      </w:r>
      <w:r w:rsidRPr="00DC5C64">
        <w:rPr>
          <w:rFonts w:ascii="Times New Roman" w:hAnsi="Times New Roman" w:cs="Times New Roman"/>
          <w:sz w:val="24"/>
          <w:szCs w:val="24"/>
        </w:rPr>
        <w:lastRenderedPageBreak/>
        <w:t>деятельности указанной публично-правовой компании на текущий год и плановый период за счет средств федерального бюджета.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6" w:name="_Toc87970815"/>
      <w:bookmarkStart w:id="37" w:name="_Toc87970908"/>
      <w:bookmarkStart w:id="38" w:name="_Toc90304190"/>
      <w:bookmarkStart w:id="39" w:name="_Toc113012148"/>
      <w:bookmarkStart w:id="40" w:name="_Toc113954417"/>
      <w:bookmarkStart w:id="41" w:name="_Toc113954477"/>
      <w:bookmarkStart w:id="42" w:name="_Toc113954594"/>
      <w:r w:rsidRPr="00DC5C64">
        <w:rPr>
          <w:rFonts w:ascii="Times New Roman" w:eastAsiaTheme="majorEastAsia" w:hAnsi="Times New Roman" w:cstheme="majorBidi"/>
          <w:b/>
          <w:sz w:val="24"/>
          <w:szCs w:val="24"/>
        </w:rPr>
        <w:t>Цели регулирования Положения и принципы осуществления закупок</w:t>
      </w:r>
      <w:bookmarkEnd w:id="36"/>
      <w:bookmarkEnd w:id="37"/>
      <w:bookmarkEnd w:id="38"/>
      <w:bookmarkEnd w:id="39"/>
      <w:bookmarkEnd w:id="40"/>
      <w:bookmarkEnd w:id="41"/>
      <w:bookmarkEnd w:id="42"/>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1.4.1.</w:t>
      </w:r>
      <w:r w:rsidRPr="00DC5C64">
        <w:rPr>
          <w:rFonts w:ascii="Times New Roman" w:hAnsi="Times New Roman" w:cs="Times New Roman"/>
          <w:sz w:val="24"/>
          <w:szCs w:val="24"/>
        </w:rPr>
        <w:tab/>
        <w:t>Целями регулирования настоящего Положения являются:</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обеспечение единства экономического пространства;</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эффективное использование денежных средств;</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развитие добросовестной конкуренции;</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обеспечение гласности и прозрачности закупки;</w:t>
      </w:r>
    </w:p>
    <w:p w:rsidR="00DC5C64" w:rsidRPr="00DC5C64" w:rsidRDefault="00DC5C64" w:rsidP="00DC5C64">
      <w:pPr>
        <w:numPr>
          <w:ilvl w:val="0"/>
          <w:numId w:val="17"/>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предотвращение коррупции и других злоупотреблений.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1.4.2.</w:t>
      </w:r>
      <w:r w:rsidRPr="00DC5C64">
        <w:rPr>
          <w:rFonts w:ascii="Times New Roman" w:hAnsi="Times New Roman" w:cs="Times New Roman"/>
          <w:sz w:val="24"/>
          <w:szCs w:val="24"/>
        </w:rPr>
        <w:tab/>
        <w:t>При закупке товаров, работ, услуг Заказчик руководствуется следующими принципами:</w:t>
      </w:r>
    </w:p>
    <w:p w:rsidR="00DC5C64" w:rsidRPr="00DC5C64" w:rsidRDefault="00DC5C64" w:rsidP="00DC5C64">
      <w:pPr>
        <w:numPr>
          <w:ilvl w:val="0"/>
          <w:numId w:val="18"/>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информационная открытость закупки;</w:t>
      </w:r>
    </w:p>
    <w:p w:rsidR="00DC5C64" w:rsidRPr="00DC5C64" w:rsidRDefault="00DC5C64" w:rsidP="00DC5C64">
      <w:pPr>
        <w:numPr>
          <w:ilvl w:val="0"/>
          <w:numId w:val="18"/>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DC5C64" w:rsidRPr="00DC5C64" w:rsidRDefault="00DC5C64" w:rsidP="00DC5C64">
      <w:pPr>
        <w:numPr>
          <w:ilvl w:val="0"/>
          <w:numId w:val="18"/>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DC5C64" w:rsidRPr="00DC5C64" w:rsidRDefault="00DC5C64" w:rsidP="00DC5C64">
      <w:pPr>
        <w:numPr>
          <w:ilvl w:val="0"/>
          <w:numId w:val="18"/>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 xml:space="preserve">отсутствие ограничения допуска к участию в закупке путем установления </w:t>
      </w:r>
      <w:proofErr w:type="spellStart"/>
      <w:r w:rsidRPr="00DC5C64">
        <w:rPr>
          <w:rFonts w:ascii="Times New Roman" w:hAnsi="Times New Roman" w:cs="Times New Roman"/>
          <w:sz w:val="24"/>
          <w:szCs w:val="24"/>
        </w:rPr>
        <w:t>неизмеряемых</w:t>
      </w:r>
      <w:proofErr w:type="spellEnd"/>
      <w:r w:rsidRPr="00DC5C64">
        <w:rPr>
          <w:rFonts w:ascii="Times New Roman" w:hAnsi="Times New Roman" w:cs="Times New Roman"/>
          <w:sz w:val="24"/>
          <w:szCs w:val="24"/>
        </w:rPr>
        <w:t xml:space="preserve"> требований к участникам закупки.</w:t>
      </w:r>
    </w:p>
    <w:p w:rsidR="00DC5C64" w:rsidRPr="00DC5C64" w:rsidRDefault="00DC5C64" w:rsidP="00DC5C64">
      <w:pPr>
        <w:spacing w:after="0" w:line="276" w:lineRule="auto"/>
        <w:contextualSpacing/>
        <w:jc w:val="both"/>
        <w:rPr>
          <w:rFonts w:ascii="Times New Roman" w:hAnsi="Times New Roman" w:cs="Times New Roman"/>
          <w:sz w:val="24"/>
          <w:szCs w:val="24"/>
        </w:rPr>
      </w:pPr>
    </w:p>
    <w:p w:rsidR="00DC5C64" w:rsidRPr="00DC5C64" w:rsidRDefault="00DC5C64" w:rsidP="00DC5C64">
      <w:pPr>
        <w:spacing w:after="0" w:line="276" w:lineRule="auto"/>
        <w:contextualSpacing/>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43" w:name="_Toc87970816"/>
      <w:bookmarkStart w:id="44" w:name="_Toc87970909"/>
      <w:bookmarkStart w:id="45" w:name="_Toc90304191"/>
      <w:bookmarkStart w:id="46" w:name="_Toc113012149"/>
      <w:bookmarkStart w:id="47" w:name="_Toc113954418"/>
      <w:bookmarkStart w:id="48" w:name="_Toc113954478"/>
      <w:bookmarkStart w:id="49" w:name="_Toc113954595"/>
      <w:r w:rsidRPr="00DC5C64">
        <w:rPr>
          <w:rFonts w:ascii="Times New Roman" w:eastAsiaTheme="majorEastAsia" w:hAnsi="Times New Roman" w:cstheme="majorBidi"/>
          <w:b/>
          <w:sz w:val="24"/>
          <w:szCs w:val="26"/>
        </w:rPr>
        <w:t>Порядок подготовки и осуществления закупок</w:t>
      </w:r>
      <w:bookmarkEnd w:id="43"/>
      <w:bookmarkEnd w:id="44"/>
      <w:bookmarkEnd w:id="45"/>
      <w:bookmarkEnd w:id="46"/>
      <w:bookmarkEnd w:id="47"/>
      <w:bookmarkEnd w:id="48"/>
      <w:bookmarkEnd w:id="49"/>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50" w:name="_Toc87970817"/>
      <w:bookmarkStart w:id="51" w:name="_Toc87970910"/>
      <w:bookmarkStart w:id="52" w:name="_Toc90304192"/>
      <w:bookmarkStart w:id="53" w:name="_Toc113012150"/>
      <w:bookmarkStart w:id="54" w:name="_Toc113954419"/>
      <w:bookmarkStart w:id="55" w:name="_Toc113954479"/>
      <w:bookmarkStart w:id="56" w:name="_Toc113954596"/>
      <w:r w:rsidRPr="00DC5C64">
        <w:rPr>
          <w:rFonts w:ascii="Times New Roman" w:eastAsiaTheme="majorEastAsia" w:hAnsi="Times New Roman" w:cstheme="majorBidi"/>
          <w:b/>
          <w:sz w:val="24"/>
          <w:szCs w:val="24"/>
        </w:rPr>
        <w:t>Планирование закупок</w:t>
      </w:r>
      <w:bookmarkEnd w:id="50"/>
      <w:bookmarkEnd w:id="51"/>
      <w:bookmarkEnd w:id="52"/>
      <w:bookmarkEnd w:id="53"/>
      <w:bookmarkEnd w:id="54"/>
      <w:bookmarkEnd w:id="55"/>
      <w:bookmarkEnd w:id="56"/>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2.1.1.</w:t>
      </w:r>
      <w:r w:rsidRPr="00DC5C64">
        <w:rPr>
          <w:rFonts w:ascii="Times New Roman" w:hAnsi="Times New Roman" w:cs="Times New Roman"/>
          <w:sz w:val="24"/>
          <w:szCs w:val="24"/>
        </w:rPr>
        <w:tab/>
        <w:t>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 товаров, работ, услуг (далее – план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2.1.2.</w:t>
      </w:r>
      <w:r w:rsidRPr="00DC5C64">
        <w:rPr>
          <w:rFonts w:ascii="Times New Roman" w:hAnsi="Times New Roman" w:cs="Times New Roman"/>
          <w:sz w:val="24"/>
          <w:szCs w:val="24"/>
        </w:rPr>
        <w:tab/>
        <w:t>План закупки формируется в соответствии с правилами, установленными Постановлением Правительства Российской Федерации № 932.</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2.1.3.</w:t>
      </w:r>
      <w:r w:rsidRPr="00DC5C64">
        <w:rPr>
          <w:rFonts w:ascii="Times New Roman" w:hAnsi="Times New Roman" w:cs="Times New Roman"/>
          <w:sz w:val="24"/>
          <w:szCs w:val="24"/>
        </w:rPr>
        <w:tab/>
        <w:t>План закупки формируется и утверждается Заказчиком на срок не менее чем один год и размещается в ЕИС в порядке и в сроки, предусмотренные Постановлением Правительства Российской Федерации № 908 (не позднее 31 декабря текущего календарного года) и настоящим Положением.</w:t>
      </w:r>
    </w:p>
    <w:p w:rsidR="00DC5C64" w:rsidRPr="00DC5C64" w:rsidRDefault="00DC5C64" w:rsidP="00DC5C64">
      <w:pPr>
        <w:tabs>
          <w:tab w:val="left" w:pos="1418"/>
        </w:tabs>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2.1.4.</w:t>
      </w:r>
      <w:r w:rsidRPr="00DC5C64">
        <w:rPr>
          <w:rFonts w:ascii="Times New Roman" w:hAnsi="Times New Roman" w:cs="Times New Roman"/>
          <w:sz w:val="24"/>
          <w:szCs w:val="24"/>
        </w:rPr>
        <w:tab/>
        <w:t xml:space="preserve">В план закупки не включается информация о закупках товаров (работ, услуг), сведения о которых составляют государственную тайну, информация о закупке, </w:t>
      </w:r>
      <w:r w:rsidRPr="00DC5C64">
        <w:rPr>
          <w:rFonts w:ascii="Times New Roman" w:hAnsi="Times New Roman" w:cs="Times New Roman"/>
          <w:sz w:val="24"/>
          <w:szCs w:val="24"/>
        </w:rPr>
        <w:lastRenderedPageBreak/>
        <w:t>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C5C64" w:rsidRPr="00DC5C64" w:rsidRDefault="00DC5C64" w:rsidP="00DC5C64">
      <w:pPr>
        <w:tabs>
          <w:tab w:val="left" w:pos="1418"/>
        </w:tabs>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план закупки не включается информация о закупках товаров (работ, услуг), сведения об осуществлении которых не подлежат размещению в ЕИС в соответствии с пунктами 1 - 3 части 15 статьи 4 Федерального закона № 223-ФЗ.</w:t>
      </w:r>
    </w:p>
    <w:p w:rsidR="00DC5C64" w:rsidRPr="00DC5C64" w:rsidRDefault="00DC5C64" w:rsidP="00DC5C64">
      <w:pPr>
        <w:tabs>
          <w:tab w:val="left" w:pos="1418"/>
        </w:tabs>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первый год реализации которых начинается с 2023 года.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2.1.5.</w:t>
      </w:r>
      <w:r w:rsidRPr="00DC5C64">
        <w:rPr>
          <w:rFonts w:ascii="Times New Roman" w:hAnsi="Times New Roman" w:cs="Times New Roman"/>
          <w:sz w:val="24"/>
          <w:szCs w:val="24"/>
        </w:rPr>
        <w:tab/>
        <w:t>В план закупки может не включаться информация: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1) о закупке товаров, работ, услуг, стоимость которых не превышает сто тысяч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2.1.6.</w:t>
      </w:r>
      <w:r w:rsidRPr="00DC5C64">
        <w:rPr>
          <w:rFonts w:ascii="Times New Roman" w:hAnsi="Times New Roman" w:cs="Times New Roman"/>
          <w:sz w:val="24"/>
          <w:szCs w:val="24"/>
        </w:rPr>
        <w:tab/>
      </w:r>
      <w:r w:rsidRPr="00DC5C64">
        <w:rPr>
          <w:rFonts w:ascii="Times New Roman" w:hAnsi="Times New Roman" w:cs="Times New Roman"/>
          <w:sz w:val="24"/>
          <w:szCs w:val="24"/>
        </w:rPr>
        <w:tab/>
        <w:t>Корректировка плана закупки может осуществляться в случае: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w:t>
      </w:r>
      <w:r w:rsidRPr="00DC5C64">
        <w:rPr>
          <w:rFonts w:ascii="Times New Roman" w:hAnsi="Times New Roman" w:cs="Times New Roman"/>
          <w:sz w:val="24"/>
          <w:szCs w:val="24"/>
        </w:rPr>
        <w:tab/>
        <w:t>при возникновении обстоятельств, предвидеть которые на дату утверждения плана закупки было невозможно;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w:t>
      </w:r>
      <w:r w:rsidRPr="00DC5C64">
        <w:rPr>
          <w:rFonts w:ascii="Times New Roman" w:hAnsi="Times New Roman" w:cs="Times New Roman"/>
          <w:sz w:val="24"/>
          <w:szCs w:val="24"/>
        </w:rPr>
        <w:tab/>
        <w:t>в иных случаях, установленных документами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2.1.7.</w:t>
      </w:r>
      <w:r w:rsidRPr="00DC5C64">
        <w:rPr>
          <w:rFonts w:ascii="Times New Roman" w:hAnsi="Times New Roman" w:cs="Times New Roman"/>
          <w:sz w:val="24"/>
          <w:szCs w:val="24"/>
        </w:rPr>
        <w:tab/>
      </w:r>
      <w:r w:rsidRPr="00DC5C64">
        <w:rPr>
          <w:rFonts w:ascii="Times New Roman" w:hAnsi="Times New Roman" w:cs="Times New Roman"/>
          <w:sz w:val="24"/>
          <w:szCs w:val="24"/>
        </w:rPr>
        <w:tab/>
        <w:t>При осуществлении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2.1.8.</w:t>
      </w:r>
      <w:r w:rsidRPr="00DC5C64">
        <w:rPr>
          <w:rFonts w:ascii="Times New Roman" w:hAnsi="Times New Roman" w:cs="Times New Roman"/>
          <w:sz w:val="24"/>
          <w:szCs w:val="24"/>
        </w:rPr>
        <w:tab/>
        <w:t>Сроки подготовки плана закупки, а также порядок подготовки Заказчиком проекта плана закупки определяются Заказчиком самостоятельно с учетом требований, установленных Постановлением Правительства Российской Федерации № 932.</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2.1.9.</w:t>
      </w:r>
      <w:r w:rsidRPr="00DC5C64">
        <w:rPr>
          <w:rFonts w:ascii="Times New Roman" w:hAnsi="Times New Roman" w:cs="Times New Roman"/>
          <w:sz w:val="24"/>
          <w:szCs w:val="24"/>
        </w:rPr>
        <w:tab/>
      </w:r>
      <w:r w:rsidRPr="00DC5C64">
        <w:rPr>
          <w:rFonts w:ascii="Times New Roman" w:hAnsi="Times New Roman" w:cs="Times New Roman"/>
          <w:sz w:val="24"/>
          <w:szCs w:val="24"/>
        </w:rPr>
        <w:tab/>
        <w:t>Размещение плана закупки, информации о внесении в него изменений в ЕИС осуществляется в течение 10 календарных дней с даты утверждения плана или внесения в него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2.1.10.</w:t>
      </w:r>
      <w:r w:rsidRPr="00DC5C64">
        <w:rPr>
          <w:rFonts w:ascii="Times New Roman" w:hAnsi="Times New Roman" w:cs="Times New Roman"/>
          <w:sz w:val="24"/>
          <w:szCs w:val="24"/>
        </w:rPr>
        <w:tab/>
        <w:t xml:space="preserve">Помимо плана закупки, указанного в пунктах 2.1.2 – 2.1.9 Положения, Заказчик формирует и утверждает план закупки инновационной продукции, высокотехнологичной продукции, лекарственных средств (далее – план закупки инновационной продукции).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2.1.11.</w:t>
      </w:r>
      <w:r w:rsidRPr="00DC5C64">
        <w:rPr>
          <w:rFonts w:ascii="Times New Roman" w:hAnsi="Times New Roman" w:cs="Times New Roman"/>
          <w:sz w:val="24"/>
          <w:szCs w:val="24"/>
        </w:rPr>
        <w:tab/>
        <w:t>План закупки инновационной продукции формируется в соответствии с правилами, установленными Постановлением Правительства Российской Федерации № 932.</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2.1.12.</w:t>
      </w:r>
      <w:r w:rsidRPr="00DC5C64">
        <w:rPr>
          <w:rFonts w:ascii="Times New Roman" w:hAnsi="Times New Roman" w:cs="Times New Roman"/>
          <w:sz w:val="24"/>
          <w:szCs w:val="24"/>
        </w:rPr>
        <w:tab/>
        <w:t>План закупки инновационной продукции размещается Заказчиком в ЕИС на период от пяти до семи лет.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2.1.13.</w:t>
      </w:r>
      <w:r w:rsidRPr="00DC5C64">
        <w:rPr>
          <w:rFonts w:ascii="Times New Roman" w:hAnsi="Times New Roman" w:cs="Times New Roman"/>
          <w:sz w:val="24"/>
          <w:szCs w:val="24"/>
        </w:rPr>
        <w:tab/>
        <w:t>Критерии отнесения товаров, работ, услуг к инновационной продукции и (или) высокотехнологичной продукции для целей формирования плана закупки инновационной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DC5C64">
        <w:rPr>
          <w:rFonts w:ascii="Times New Roman" w:hAnsi="Times New Roman" w:cs="Times New Roman"/>
          <w:sz w:val="24"/>
          <w:szCs w:val="24"/>
        </w:rPr>
        <w:t>Росатом</w:t>
      </w:r>
      <w:proofErr w:type="spellEnd"/>
      <w:r w:rsidRPr="00DC5C64">
        <w:rPr>
          <w:rFonts w:ascii="Times New Roman" w:hAnsi="Times New Roman" w:cs="Times New Roman"/>
          <w:sz w:val="24"/>
          <w:szCs w:val="24"/>
        </w:rPr>
        <w:t>», Государственной корпорацией по космической деятельности «</w:t>
      </w:r>
      <w:proofErr w:type="spellStart"/>
      <w:r w:rsidRPr="00DC5C64">
        <w:rPr>
          <w:rFonts w:ascii="Times New Roman" w:hAnsi="Times New Roman" w:cs="Times New Roman"/>
          <w:sz w:val="24"/>
          <w:szCs w:val="24"/>
        </w:rPr>
        <w:t>Роскосмос</w:t>
      </w:r>
      <w:proofErr w:type="spellEnd"/>
      <w:r w:rsidRPr="00DC5C64">
        <w:rPr>
          <w:rFonts w:ascii="Times New Roman" w:hAnsi="Times New Roman" w:cs="Times New Roman"/>
          <w:sz w:val="24"/>
          <w:szCs w:val="24"/>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57" w:name="_Toc87970818"/>
      <w:bookmarkStart w:id="58" w:name="_Toc87970911"/>
      <w:bookmarkStart w:id="59" w:name="_Toc90304193"/>
      <w:bookmarkStart w:id="60" w:name="_Toc113012151"/>
      <w:bookmarkStart w:id="61" w:name="_Toc113954420"/>
      <w:bookmarkStart w:id="62" w:name="_Toc113954480"/>
      <w:bookmarkStart w:id="63" w:name="_Toc113954597"/>
      <w:r w:rsidRPr="00DC5C64">
        <w:rPr>
          <w:rFonts w:ascii="Times New Roman" w:eastAsiaTheme="majorEastAsia" w:hAnsi="Times New Roman" w:cstheme="majorBidi"/>
          <w:b/>
          <w:sz w:val="24"/>
          <w:szCs w:val="24"/>
        </w:rPr>
        <w:t>Информационное обеспечение закупки</w:t>
      </w:r>
      <w:bookmarkEnd w:id="57"/>
      <w:bookmarkEnd w:id="58"/>
      <w:bookmarkEnd w:id="59"/>
      <w:bookmarkEnd w:id="60"/>
      <w:bookmarkEnd w:id="61"/>
      <w:bookmarkEnd w:id="62"/>
      <w:bookmarkEnd w:id="63"/>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2.2.1.</w:t>
      </w:r>
      <w:r w:rsidRPr="00DC5C64">
        <w:rPr>
          <w:rFonts w:ascii="Times New Roman" w:hAnsi="Times New Roman" w:cs="Times New Roman"/>
          <w:sz w:val="24"/>
          <w:szCs w:val="24"/>
        </w:rPr>
        <w:tab/>
        <w:t>Информационное обеспечение закупки осуществляется Заказчиком в соответствии со статьей 4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2.2.2.</w:t>
      </w:r>
      <w:r w:rsidRPr="00DC5C64">
        <w:rPr>
          <w:rFonts w:ascii="Times New Roman" w:hAnsi="Times New Roman" w:cs="Times New Roman"/>
          <w:sz w:val="24"/>
          <w:szCs w:val="24"/>
        </w:rPr>
        <w:tab/>
        <w:t>Заказчик размещает в ЕИС: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настоящее Положение, изменения, вносимые в него - не позднее чем в течение пятнадцати дней со дня утверждения Положения (изменений, внесенных в Положение);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план закупки на срок не менее одного года, информацию о внесении в него изменений - в сроки, указанные в пункте 2.1.9 Положения с учетом пункта 2.1.7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план закупки инновационной продукции на период от пяти до семи лет - в течение 10 календарных дней с даты утверждения такого плана или внесения в него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извещение об осуществлении конкурентной закупки (за исключением конкурентной закупки, осуществляемой закрытым способом), документацию о конкурентной закупке (за исключением запроса котировок) – в сроки, установленные разделами 4 - 7 настоящего Положения в зависимости от способа проводимой закупки с учетом особенностей, предусмотренных разделом 8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5) извещение о закупке у единственного поставщика (исполнителя, подрядчика) (далее - единственный поставщик), при условии, что сумма закупки составляет сто тысяч рублей и более (если годовая выручка Заказчика за предыдущий финансовый год не превышает пятьсот миллионов рублей), сумма закупки составляет двести пятьдесят тысяч рублей и более (если годовая выручка Заказчика за предыдущий финансовый год </w:t>
      </w:r>
      <w:r w:rsidRPr="00DC5C64">
        <w:rPr>
          <w:rFonts w:ascii="Times New Roman" w:hAnsi="Times New Roman" w:cs="Times New Roman"/>
          <w:sz w:val="24"/>
          <w:szCs w:val="24"/>
        </w:rPr>
        <w:lastRenderedPageBreak/>
        <w:t>составляет пятьсот миллионов рублей и более) – не позднее чем на следующий рабочий день после осуществления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 не позднее чем в течение трех дней со дня принятия решения о внесении указанных изменений, предоставления указанных разъяснений.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сведения об отказе Заказчика от проведения закупки – в день принятия такого решения в соответствии с требованиями пунктов 30 - 32 Постановления Правительства Российской Федерации № 908;</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 протоколы, составляемые в ходе закупки – не позднее чем через три дня со дня подписания таких протоколов;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2.2.3.</w:t>
      </w:r>
      <w:r w:rsidRPr="00DC5C64">
        <w:rPr>
          <w:rFonts w:ascii="Times New Roman" w:hAnsi="Times New Roman" w:cs="Times New Roman"/>
          <w:sz w:val="24"/>
          <w:szCs w:val="24"/>
        </w:rPr>
        <w:tab/>
        <w:t xml:space="preserve"> Размещенные в ЕИС и на сайте Заказчика информация о закупке, Положение о закупке, план закупки, план закупки инновационной продукции должны быть доступны для ознакомления без взимания платы.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2.2.4.</w:t>
      </w:r>
      <w:r w:rsidRPr="00DC5C64">
        <w:rPr>
          <w:rFonts w:ascii="Times New Roman" w:hAnsi="Times New Roman" w:cs="Times New Roman"/>
          <w:sz w:val="24"/>
          <w:szCs w:val="24"/>
        </w:rPr>
        <w:tab/>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2.2.5.</w:t>
      </w:r>
      <w:r w:rsidRPr="00DC5C64">
        <w:rPr>
          <w:rFonts w:ascii="Times New Roman" w:hAnsi="Times New Roman" w:cs="Times New Roman"/>
          <w:sz w:val="24"/>
          <w:szCs w:val="24"/>
        </w:rPr>
        <w:tab/>
        <w:t>Заказчик не позднее 10-го числа месяца, следующего за отчетным месяцем, размещает в ЕИС: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по результатам конкурентной закупки, признанной несостоявшейся.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2.2.6.</w:t>
      </w:r>
      <w:r w:rsidRPr="00DC5C64">
        <w:rPr>
          <w:rFonts w:ascii="Times New Roman" w:hAnsi="Times New Roman" w:cs="Times New Roman"/>
          <w:sz w:val="24"/>
          <w:szCs w:val="24"/>
        </w:rPr>
        <w:tab/>
        <w:t xml:space="preserve"> Информация о годовом объеме закупки, которую Заказчики обязаны осуществить у субъектов малого и среднего предпринимательства, размещается Заказчиком в ЕИС не позднее 1 февраля года, следующего за прошедшим календарным годом.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2.2.7.</w:t>
      </w:r>
      <w:r w:rsidRPr="00DC5C64">
        <w:rPr>
          <w:rFonts w:ascii="Times New Roman" w:hAnsi="Times New Roman" w:cs="Times New Roman"/>
          <w:sz w:val="24"/>
          <w:szCs w:val="24"/>
        </w:rPr>
        <w:tab/>
        <w:t>Заказчик дополнительно вправе разместить указанную в настоящем разделе информацию на сайте Заказчика в информационно-телекоммуникационной сети «Интернет».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2.2.8.</w:t>
      </w:r>
      <w:r w:rsidRPr="00DC5C64">
        <w:rPr>
          <w:rFonts w:ascii="Times New Roman" w:hAnsi="Times New Roman" w:cs="Times New Roman"/>
          <w:sz w:val="24"/>
          <w:szCs w:val="24"/>
        </w:rPr>
        <w:tab/>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2.2.9.</w:t>
      </w:r>
      <w:r w:rsidRPr="00DC5C64">
        <w:rPr>
          <w:rFonts w:ascii="Times New Roman" w:hAnsi="Times New Roman" w:cs="Times New Roman"/>
          <w:sz w:val="24"/>
          <w:szCs w:val="24"/>
        </w:rPr>
        <w:tab/>
        <w:t>Не подлежит размещению в ЕИС информация, указанная в частях 15,16 статьи 4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ab/>
      </w: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64" w:name="_Toc87970819"/>
      <w:bookmarkStart w:id="65" w:name="_Toc87970912"/>
      <w:bookmarkStart w:id="66" w:name="_Toc90304194"/>
      <w:bookmarkStart w:id="67" w:name="_Toc113012152"/>
      <w:bookmarkStart w:id="68" w:name="_Toc113954421"/>
      <w:bookmarkStart w:id="69" w:name="_Toc113954481"/>
      <w:bookmarkStart w:id="70" w:name="_Toc113954598"/>
      <w:r w:rsidRPr="00DC5C64">
        <w:rPr>
          <w:rFonts w:ascii="Times New Roman" w:eastAsiaTheme="majorEastAsia" w:hAnsi="Times New Roman" w:cstheme="majorBidi"/>
          <w:b/>
          <w:sz w:val="24"/>
          <w:szCs w:val="24"/>
        </w:rPr>
        <w:t>Комиссия по осуществлению закупок</w:t>
      </w:r>
      <w:bookmarkEnd w:id="64"/>
      <w:bookmarkEnd w:id="65"/>
      <w:bookmarkEnd w:id="66"/>
      <w:bookmarkEnd w:id="67"/>
      <w:bookmarkEnd w:id="68"/>
      <w:bookmarkEnd w:id="69"/>
      <w:bookmarkEnd w:id="7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2.3.1.</w:t>
      </w:r>
      <w:r w:rsidRPr="00DC5C64">
        <w:rPr>
          <w:rFonts w:ascii="Times New Roman" w:hAnsi="Times New Roman" w:cs="Times New Roman"/>
          <w:sz w:val="24"/>
          <w:szCs w:val="24"/>
        </w:rPr>
        <w:tab/>
        <w:t xml:space="preserve">Для определения поставщика (исполнителя, подрядчика) Заказчик создает комиссию по осуществлению закупки (далее – комиссия).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Комиссия создается решением Заказчика до начала проведения закупки, а в случае проведения конкурентной закупки -  до начала проведения такой закупки, но не позднее чем за пять дней до окончания срока приема заявок на участие в конкурентной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Создание комиссии для проведения закупки у единственного поставщика является правом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2.3.2.</w:t>
      </w:r>
      <w:r w:rsidRPr="00DC5C64">
        <w:rPr>
          <w:rFonts w:ascii="Times New Roman" w:hAnsi="Times New Roman" w:cs="Times New Roman"/>
          <w:sz w:val="24"/>
          <w:szCs w:val="24"/>
        </w:rPr>
        <w:tab/>
        <w:t>Деятельность комиссии регламентируется положением о закупочной комиссии, которое утверждается Заказчиком. В положении о закупочной комиссии должны быть отражены: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порядок утверждения и изменения состава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состав комиссии и круг компетенций ее членов;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требования к членам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функции комиссии при проведении закупки каждым из способов, предусмотренных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права и обязанности членов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порядок организации работы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порядок принятия решений комиссией;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 ответственность членов комиссии за достоверность представленной информации о фактах личной заинтересованности в результатах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 иные сведения по усмотрению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2.3.3.</w:t>
      </w:r>
      <w:r w:rsidRPr="00DC5C64">
        <w:rPr>
          <w:rFonts w:ascii="Times New Roman" w:hAnsi="Times New Roman" w:cs="Times New Roman"/>
          <w:sz w:val="24"/>
          <w:szCs w:val="24"/>
        </w:rPr>
        <w:tab/>
        <w:t>Запрещается включать в состав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физических лиц, имеющих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 (далее – Федеральный закон № 273);</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физических лиц, являющихся участниками (акционерами) организаций, подавших заявки на участие в закупке, членами их органов управления, кредиторами участников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Член комиссии обязан незамедлительно сообщить Заказчику, принявшему решение о создании комиссии, о возникновении обстоятельств, предусмотренных подпунктами 1, 2 настоящего пункта. В случае выявления в составе комиссии физических лиц, указанных в подпунктах 1, 2 настоящего пункта,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подпунктами 1, 2 настоящего пункта.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 273.</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2.3.4.</w:t>
      </w:r>
      <w:r w:rsidRPr="00DC5C64">
        <w:rPr>
          <w:rFonts w:ascii="Times New Roman" w:hAnsi="Times New Roman" w:cs="Times New Roman"/>
          <w:sz w:val="24"/>
          <w:szCs w:val="24"/>
        </w:rPr>
        <w:tab/>
        <w:t>Количество членов комиссии должно быть не менее пяти человек.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2.3.5.</w:t>
      </w:r>
      <w:r w:rsidRPr="00DC5C64">
        <w:rPr>
          <w:rFonts w:ascii="Times New Roman" w:hAnsi="Times New Roman" w:cs="Times New Roman"/>
          <w:sz w:val="24"/>
          <w:szCs w:val="24"/>
        </w:rPr>
        <w:tab/>
        <w:t xml:space="preserve">Комиссия правомочна осуществлять свои функции, если на заседании комиссии присутствуют не менее чем пятьдесят процентов от общего числа ее членов.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2.3.6.</w:t>
      </w:r>
      <w:r w:rsidRPr="00DC5C64">
        <w:rPr>
          <w:rFonts w:ascii="Times New Roman" w:hAnsi="Times New Roman" w:cs="Times New Roman"/>
          <w:sz w:val="24"/>
          <w:szCs w:val="24"/>
        </w:rPr>
        <w:tab/>
        <w:t>Комиссию возглавляет председатель комиссии. В период его отсутствия его обязанности исполняет заместитель председателя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Председатель комиссии осуществляет общее руководство работой комиссии, обеспечивает выполнение членами комиссии требований настоящего Положения, объявляет победителя закупки, исполняет обязанности, закрепленные за ним как за членом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2.3.7.</w:t>
      </w:r>
      <w:r w:rsidRPr="00DC5C64">
        <w:rPr>
          <w:rFonts w:ascii="Times New Roman" w:hAnsi="Times New Roman" w:cs="Times New Roman"/>
          <w:sz w:val="24"/>
          <w:szCs w:val="24"/>
        </w:rPr>
        <w:tab/>
        <w:t xml:space="preserve">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председательствующего на заседании комиссии является решающим.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2.3.8.</w:t>
      </w:r>
      <w:r w:rsidRPr="00DC5C64">
        <w:rPr>
          <w:rFonts w:ascii="Times New Roman" w:hAnsi="Times New Roman" w:cs="Times New Roman"/>
          <w:sz w:val="24"/>
          <w:szCs w:val="24"/>
        </w:rPr>
        <w:tab/>
        <w:t xml:space="preserve">Заседания комиссии могут проходить в очной (преимущественно) или заочной формах, если это предусмотрено положением о закупочной комиссии Заказчика.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2.3.9.</w:t>
      </w:r>
      <w:r w:rsidRPr="00DC5C64">
        <w:rPr>
          <w:rFonts w:ascii="Times New Roman" w:hAnsi="Times New Roman" w:cs="Times New Roman"/>
          <w:sz w:val="24"/>
          <w:szCs w:val="24"/>
        </w:rPr>
        <w:tab/>
        <w:t xml:space="preserve">Решения комиссии по итогам заседания (независимо от формы проведения) оформляются протоколом, который подписывается членами комиссии, принимавшими участие в заседании, в сроки, установленные настоящим Положением. </w:t>
      </w:r>
    </w:p>
    <w:p w:rsidR="00DC5C64" w:rsidRPr="00DC5C64" w:rsidRDefault="00DC5C64" w:rsidP="00DC5C64">
      <w:pPr>
        <w:keepNext/>
        <w:keepLines/>
        <w:spacing w:before="40" w:after="0"/>
        <w:jc w:val="center"/>
        <w:outlineLvl w:val="2"/>
        <w:rPr>
          <w:rFonts w:ascii="Times New Roman" w:eastAsiaTheme="majorEastAsia" w:hAnsi="Times New Roman" w:cstheme="majorBidi"/>
          <w:b/>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71" w:name="_Toc87970820"/>
      <w:bookmarkStart w:id="72" w:name="_Toc87970913"/>
      <w:bookmarkStart w:id="73" w:name="_Toc90304195"/>
      <w:bookmarkStart w:id="74" w:name="_Toc113012153"/>
      <w:bookmarkStart w:id="75" w:name="_Toc113954422"/>
      <w:bookmarkStart w:id="76" w:name="_Toc113954482"/>
      <w:bookmarkStart w:id="77" w:name="_Toc113954599"/>
      <w:r w:rsidRPr="00DC5C64">
        <w:rPr>
          <w:rFonts w:ascii="Times New Roman" w:eastAsiaTheme="majorEastAsia" w:hAnsi="Times New Roman" w:cstheme="majorBidi"/>
          <w:b/>
          <w:sz w:val="24"/>
          <w:szCs w:val="24"/>
        </w:rPr>
        <w:t>Порядок определения и обоснования начальной (максимальной) цены договора, цены договора, заключаемого с единственным поставщиком, определения и обоснования цены единицы товара, работы, услуги, определения максимального значения цены договора</w:t>
      </w:r>
      <w:bookmarkEnd w:id="71"/>
      <w:bookmarkEnd w:id="72"/>
      <w:bookmarkEnd w:id="73"/>
      <w:bookmarkEnd w:id="74"/>
      <w:bookmarkEnd w:id="75"/>
      <w:bookmarkEnd w:id="76"/>
      <w:bookmarkEnd w:id="77"/>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2.4.1.</w:t>
      </w:r>
      <w:r w:rsidRPr="00DC5C64">
        <w:rPr>
          <w:rFonts w:ascii="Times New Roman" w:hAnsi="Times New Roman" w:cs="Times New Roman"/>
          <w:sz w:val="24"/>
          <w:szCs w:val="24"/>
        </w:rPr>
        <w:tab/>
        <w:t xml:space="preserve">Правила настоящего раздела применяются при определении и обосновании начальной (максимальной) цены (далее – НМЦ) договора, цены </w:t>
      </w:r>
      <w:proofErr w:type="gramStart"/>
      <w:r w:rsidRPr="00DC5C64">
        <w:rPr>
          <w:rFonts w:ascii="Times New Roman" w:hAnsi="Times New Roman" w:cs="Times New Roman"/>
          <w:sz w:val="24"/>
          <w:szCs w:val="24"/>
        </w:rPr>
        <w:t>договора,  заключаемого</w:t>
      </w:r>
      <w:proofErr w:type="gramEnd"/>
      <w:r w:rsidRPr="00DC5C64">
        <w:rPr>
          <w:rFonts w:ascii="Times New Roman" w:hAnsi="Times New Roman" w:cs="Times New Roman"/>
          <w:sz w:val="24"/>
          <w:szCs w:val="24"/>
        </w:rPr>
        <w:t xml:space="preserve"> с единственным поставщиком, определения и обоснования цены единицы товара, работы, услуги, определения максимального значения цены договора  при осуществлении закупок в соответствии с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2.4.2.</w:t>
      </w:r>
      <w:r w:rsidRPr="00DC5C64">
        <w:rPr>
          <w:rFonts w:ascii="Times New Roman" w:hAnsi="Times New Roman" w:cs="Times New Roman"/>
          <w:sz w:val="24"/>
          <w:szCs w:val="24"/>
        </w:rPr>
        <w:tab/>
        <w:t>При определении и обосновании НМЦ договора рекомендуется использовать методы, описанные в приказе Министерства экономического развития Российской Федерации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2.4.3.</w:t>
      </w:r>
      <w:r w:rsidRPr="00DC5C64">
        <w:rPr>
          <w:rFonts w:ascii="Times New Roman" w:hAnsi="Times New Roman" w:cs="Times New Roman"/>
          <w:sz w:val="24"/>
          <w:szCs w:val="24"/>
        </w:rPr>
        <w:tab/>
        <w:t>Обоснование НМЦ договора осуществляется путем использования преимущественно метода сопоставимых рыночных цен.</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2.4.4.</w:t>
      </w:r>
      <w:r w:rsidRPr="00DC5C64">
        <w:rPr>
          <w:rFonts w:ascii="Times New Roman" w:hAnsi="Times New Roman" w:cs="Times New Roman"/>
          <w:sz w:val="24"/>
          <w:szCs w:val="24"/>
        </w:rPr>
        <w:tab/>
        <w:t>Обоснование НМЦ договора оформляется в виде документа, в котором в том числе указываются: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методы формирования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реквизиты полученных от поставщиков (подрядчиков, исполнителей) ответов на запросы информации о ценах;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5) подробный расчет НМЦ договора, если Заказчик осуществляет расчет НМЦ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иные реквизиты источников информации, на основании которой установлена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2.4.5.</w:t>
      </w:r>
      <w:r w:rsidRPr="00DC5C64">
        <w:rPr>
          <w:rFonts w:ascii="Times New Roman" w:hAnsi="Times New Roman" w:cs="Times New Roman"/>
          <w:sz w:val="24"/>
          <w:szCs w:val="24"/>
        </w:rPr>
        <w:tab/>
        <w:t>При закупке у единственного поставщика Заказчик осуществляет обоснование НМЦ договора или расчет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Обоснование НМЦ договора, расчет НМЦ договора при закупке у единственного поставщика на сумму менее ста тысяч рублей не требуется.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2.4.6.</w:t>
      </w:r>
      <w:r w:rsidRPr="00DC5C64">
        <w:rPr>
          <w:rFonts w:ascii="Times New Roman" w:hAnsi="Times New Roman" w:cs="Times New Roman"/>
          <w:sz w:val="24"/>
          <w:szCs w:val="24"/>
        </w:rPr>
        <w:tab/>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настоящим разделом цену единицы товара, работы, услуги. При этом положения настоящего Положения о закупке, касающиеся применения НМЦ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2.4.7.</w:t>
      </w:r>
      <w:r w:rsidRPr="00DC5C64">
        <w:rPr>
          <w:rFonts w:ascii="Times New Roman" w:hAnsi="Times New Roman" w:cs="Times New Roman"/>
          <w:sz w:val="24"/>
          <w:szCs w:val="24"/>
        </w:rPr>
        <w:tab/>
        <w:t xml:space="preserve"> Сумма, подлежащая уплате заказчиком поставщику (исполнителю, подрядчику) в ходе исполнения договора (далее - формула цены), рассчитывается путем сложения стоимости поставляемого товара (оказания всего объема услуг, выполнения всего объема работ), транспортных и иных расходов, связанных с выполнением поставщиком (подрядчиком, исполнителем) обязательств по договору, а также налогов, сборов и других обязательных платежей, которые поставщик (подрядчик, исполнитель) должен выплатить в связи с выполнением обязательств по договору в соответствии   с законодательством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78" w:name="_Toc87970821"/>
      <w:bookmarkStart w:id="79" w:name="_Toc87970914"/>
      <w:bookmarkStart w:id="80" w:name="_Toc90304196"/>
      <w:bookmarkStart w:id="81" w:name="_Toc113012154"/>
      <w:bookmarkStart w:id="82" w:name="_Toc113954423"/>
      <w:bookmarkStart w:id="83" w:name="_Toc113954483"/>
      <w:bookmarkStart w:id="84" w:name="_Toc113954600"/>
      <w:r w:rsidRPr="00DC5C64">
        <w:rPr>
          <w:rFonts w:ascii="Times New Roman" w:eastAsiaTheme="majorEastAsia" w:hAnsi="Times New Roman" w:cstheme="majorBidi"/>
          <w:b/>
          <w:sz w:val="24"/>
          <w:szCs w:val="24"/>
        </w:rPr>
        <w:t>Документация о конкурентной закупке, извещение о проведении конкурентной закупки</w:t>
      </w:r>
      <w:bookmarkEnd w:id="78"/>
      <w:bookmarkEnd w:id="79"/>
      <w:bookmarkEnd w:id="80"/>
      <w:bookmarkEnd w:id="81"/>
      <w:bookmarkEnd w:id="82"/>
      <w:bookmarkEnd w:id="83"/>
      <w:bookmarkEnd w:id="84"/>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w:t>
      </w:r>
      <w:r w:rsidRPr="00DC5C64">
        <w:rPr>
          <w:rFonts w:ascii="Times New Roman" w:hAnsi="Times New Roman" w:cs="Times New Roman"/>
          <w:sz w:val="24"/>
          <w:szCs w:val="24"/>
        </w:rPr>
        <w:tab/>
        <w:t>Документация о конкурентной закупке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2.5.2.</w:t>
      </w:r>
      <w:r w:rsidRPr="00DC5C64">
        <w:rPr>
          <w:rFonts w:ascii="Times New Roman" w:hAnsi="Times New Roman" w:cs="Times New Roman"/>
          <w:sz w:val="24"/>
          <w:szCs w:val="24"/>
        </w:rPr>
        <w:tab/>
        <w:t xml:space="preserve">В документации о закупке указываются: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DC5C64">
        <w:rPr>
          <w:rFonts w:ascii="Times New Roman" w:hAnsi="Times New Roman" w:cs="Times New Roman"/>
          <w:sz w:val="24"/>
          <w:szCs w:val="24"/>
        </w:rPr>
        <w:lastRenderedPageBreak/>
        <w:t xml:space="preserve">с определением соответствия поставляемого товара, выполняемой работы, оказываемой услуги потребностям Заказчика.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требования к содержанию, форме, оформлению и составу заявки на участие в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место, условия и сроки (периоды) поставки товара, выполнения работы, оказания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форма, сроки и порядок оплаты товара, работы,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 требования к участникам закупки и перечень документов, необходимых для подтверждения соответствия указанным требованиям;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13) критерии оценки и сопоставления заявок на участие в такой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14) порядок оценки и сопоставления заявок на участие в такой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15) описание предмета такой закупки в соответствии с частью 6.1 статьи 3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16)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17) порядок и срок отзыва заявок на участие в конкурсе, порядок внесения изменений в такие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18) срок со дня размещения в ЕИС итогового протокола по результатам закупки, в течение которого победитель закупки должен подписать проект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19) иные сведения, предусмотренные Заказчиком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2.5.3.</w:t>
      </w:r>
      <w:r w:rsidRPr="00DC5C64">
        <w:rPr>
          <w:rFonts w:ascii="Times New Roman" w:hAnsi="Times New Roman" w:cs="Times New Roman"/>
          <w:sz w:val="24"/>
          <w:szCs w:val="24"/>
        </w:rPr>
        <w:tab/>
        <w:t>Документация о конкурентной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2.5.4.</w:t>
      </w:r>
      <w:r w:rsidRPr="00DC5C64">
        <w:rPr>
          <w:rFonts w:ascii="Times New Roman" w:hAnsi="Times New Roman" w:cs="Times New Roman"/>
          <w:sz w:val="24"/>
          <w:szCs w:val="24"/>
        </w:rPr>
        <w:tab/>
        <w:t>Документация о конкурентной закупке устанавливает перечень документов, подтверждающих соответствие участника закупки требованиям, установленным такой документацией.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2.5.5.</w:t>
      </w:r>
      <w:r w:rsidRPr="00DC5C64">
        <w:rPr>
          <w:rFonts w:ascii="Times New Roman" w:hAnsi="Times New Roman" w:cs="Times New Roman"/>
          <w:sz w:val="24"/>
          <w:szCs w:val="24"/>
        </w:rPr>
        <w:tab/>
        <w:t>Документация о конкурентной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2.5.6.</w:t>
      </w:r>
      <w:r w:rsidRPr="00DC5C64">
        <w:rPr>
          <w:rFonts w:ascii="Times New Roman" w:hAnsi="Times New Roman" w:cs="Times New Roman"/>
          <w:sz w:val="24"/>
          <w:szCs w:val="24"/>
        </w:rPr>
        <w:tab/>
        <w:t xml:space="preserve"> Если иное не предусмотрено документацией о конкурентной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2.5.7.</w:t>
      </w:r>
      <w:r w:rsidRPr="00DC5C64">
        <w:rPr>
          <w:rFonts w:ascii="Times New Roman" w:hAnsi="Times New Roman" w:cs="Times New Roman"/>
          <w:sz w:val="24"/>
          <w:szCs w:val="24"/>
        </w:rPr>
        <w:tab/>
        <w:t>Извещение о проведении конкурентной закупки является неотъемлемой частью документации о конкурентной закупке. Сведения, содержащиеся в извещении о проведении закупки, должны соответствовать сведениям, включенным в документацию о конкурентной закупке. В извещении указываются: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способ осуществления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2.5.9 настоящего Положения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место поставки товара, выполнения работы, оказания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и сроки подведения итогов конкурентной закупки (этапов конкурентной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 размер и порядок внесения денежных средств в качестве обеспечения заявок на участие в закупке (при принятии Заказчиком такого решения);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 размер обеспечения исполнения договора, порядок предоставления такого обеспечения, требования к такому обеспечению (при принятии Заказчиком такого решения);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10) 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Российской Федерации № 925;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 адрес электронной площадки в информационно-телекоммуникационной сети Интернет (при осуществлении конкурентной закупки в электронной форме);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 иные сведения, предусмотренные Заказчиком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2.5.8.</w:t>
      </w:r>
      <w:r w:rsidRPr="00DC5C64">
        <w:rPr>
          <w:rFonts w:ascii="Times New Roman" w:hAnsi="Times New Roman" w:cs="Times New Roman"/>
          <w:sz w:val="24"/>
          <w:szCs w:val="24"/>
        </w:rPr>
        <w:tab/>
        <w:t>Документация о закупке и извещение о проведении закупки размещаются в ЕИС и доступны для ознакомления без взимания платы.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2.5.9.</w:t>
      </w:r>
      <w:r w:rsidRPr="00DC5C64">
        <w:rPr>
          <w:rFonts w:ascii="Times New Roman" w:hAnsi="Times New Roman" w:cs="Times New Roman"/>
          <w:sz w:val="24"/>
          <w:szCs w:val="24"/>
        </w:rPr>
        <w:tab/>
        <w:t>При описании в документации о конкурентной закупке предмета закупки Заказчик руководствуется следующими правилами: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2.5.10.</w:t>
      </w:r>
      <w:r w:rsidRPr="00DC5C64">
        <w:rPr>
          <w:rFonts w:ascii="Times New Roman" w:hAnsi="Times New Roman" w:cs="Times New Roman"/>
          <w:sz w:val="24"/>
          <w:szCs w:val="24"/>
        </w:rPr>
        <w:tab/>
        <w:t>Любой участник конкурентной закупки вправе направить Заказчику запрос о даче разъяснений положений извещения о проведении закупки и (или) документации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при осуществлении Заказчиком закупки в электронной форме - в порядке, предусмотренном статьей 3.3 Федерального закона № 223-ФЗ,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в остальных случаях - в письменной форме, в том числе в виде электронного документа.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течение трех рабочих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2.5.11.</w:t>
      </w:r>
      <w:r w:rsidRPr="00DC5C64">
        <w:rPr>
          <w:rFonts w:ascii="Times New Roman" w:hAnsi="Times New Roman" w:cs="Times New Roman"/>
          <w:sz w:val="24"/>
          <w:szCs w:val="24"/>
        </w:rPr>
        <w:tab/>
        <w:t>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2.5.12.</w:t>
      </w:r>
      <w:r w:rsidRPr="00DC5C64">
        <w:rPr>
          <w:rFonts w:ascii="Times New Roman" w:hAnsi="Times New Roman" w:cs="Times New Roman"/>
          <w:sz w:val="24"/>
          <w:szCs w:val="24"/>
        </w:rPr>
        <w:tab/>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2.5.13.</w:t>
      </w:r>
      <w:r w:rsidRPr="00DC5C64">
        <w:rPr>
          <w:rFonts w:ascii="Times New Roman" w:hAnsi="Times New Roman" w:cs="Times New Roman"/>
          <w:sz w:val="24"/>
          <w:szCs w:val="24"/>
        </w:rPr>
        <w:tab/>
        <w:t>Изменения, внесенные в извещение о проведении конкурентной закупки, документацию о закупке, размещаются в ЕИС не позднее трех календарных дней со дня принятия решения об их внесении.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таким образом, чтобы с даты размещения в ЕИС изменений в извещение о проведении закупки, документацию о закупке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настоящим Положением для данного способа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2.5.14.</w:t>
      </w:r>
      <w:r w:rsidRPr="00DC5C64">
        <w:rPr>
          <w:rFonts w:ascii="Times New Roman" w:hAnsi="Times New Roman" w:cs="Times New Roman"/>
          <w:sz w:val="24"/>
          <w:szCs w:val="24"/>
        </w:rPr>
        <w:tab/>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2.5.15.</w:t>
      </w:r>
      <w:r w:rsidRPr="00DC5C64">
        <w:rPr>
          <w:rFonts w:ascii="Times New Roman" w:hAnsi="Times New Roman" w:cs="Times New Roman"/>
          <w:sz w:val="24"/>
          <w:szCs w:val="24"/>
        </w:rPr>
        <w:tab/>
        <w:t>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срок, установленный подпунктом 7 пункта 2.2.2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2.5.16.</w:t>
      </w:r>
      <w:r w:rsidRPr="00DC5C64">
        <w:rPr>
          <w:rFonts w:ascii="Times New Roman" w:hAnsi="Times New Roman" w:cs="Times New Roman"/>
          <w:sz w:val="24"/>
          <w:szCs w:val="24"/>
        </w:rPr>
        <w:tab/>
        <w:t>В проект договора, который является неотъемлемой частью извещения об осуществлении конкурентной закупки и документации о конкурентной закупке, включаются все существенные условия, кроме тех, которые определяются в процессе проведения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многоэтапной процедуре закупки проект договора включается в состав документации при проведении последнего этапа закупочной процедуры после определения способов наилучшего удовлетворения потребностей заказчика и уточнения требований к предмету закупки (окончательного формирования условий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2.5.17.</w:t>
      </w:r>
      <w:r w:rsidRPr="00DC5C64">
        <w:rPr>
          <w:rFonts w:ascii="Times New Roman" w:hAnsi="Times New Roman" w:cs="Times New Roman"/>
          <w:sz w:val="24"/>
          <w:szCs w:val="24"/>
        </w:rPr>
        <w:tab/>
        <w:t>Заказчик при проведении закупки вправе в документации установить возможность применения антидемпинговых мер. Антидемпинговые меры применяются, если по результатам закупочной процедуры цена договора, предложенная участником закупки, с которым заключается договор, снижена на двадцать пять процентов и более от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2.5.18.</w:t>
      </w:r>
      <w:r w:rsidRPr="00DC5C64">
        <w:rPr>
          <w:rFonts w:ascii="Times New Roman" w:hAnsi="Times New Roman" w:cs="Times New Roman"/>
          <w:sz w:val="24"/>
          <w:szCs w:val="24"/>
        </w:rPr>
        <w:tab/>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ab/>
      </w: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85" w:name="_Toc87970822"/>
      <w:bookmarkStart w:id="86" w:name="_Toc87970915"/>
      <w:bookmarkStart w:id="87" w:name="_Toc90304197"/>
      <w:bookmarkStart w:id="88" w:name="_Toc113012155"/>
      <w:bookmarkStart w:id="89" w:name="_Toc113954424"/>
      <w:bookmarkStart w:id="90" w:name="_Toc113954484"/>
      <w:bookmarkStart w:id="91" w:name="_Toc113954601"/>
      <w:r w:rsidRPr="00DC5C64">
        <w:rPr>
          <w:rFonts w:ascii="Times New Roman" w:eastAsiaTheme="majorEastAsia" w:hAnsi="Times New Roman" w:cstheme="majorBidi"/>
          <w:b/>
          <w:sz w:val="24"/>
          <w:szCs w:val="24"/>
        </w:rPr>
        <w:t>Требования к участникам закупки</w:t>
      </w:r>
      <w:bookmarkEnd w:id="85"/>
      <w:bookmarkEnd w:id="86"/>
      <w:bookmarkEnd w:id="87"/>
      <w:bookmarkEnd w:id="88"/>
      <w:bookmarkEnd w:id="89"/>
      <w:bookmarkEnd w:id="90"/>
      <w:bookmarkEnd w:id="91"/>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2.6.1.</w:t>
      </w:r>
      <w:r w:rsidRPr="00DC5C64">
        <w:rPr>
          <w:rFonts w:ascii="Times New Roman" w:hAnsi="Times New Roman" w:cs="Times New Roman"/>
          <w:sz w:val="24"/>
          <w:szCs w:val="24"/>
        </w:rPr>
        <w:tab/>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2) </w:t>
      </w:r>
      <w:proofErr w:type="spellStart"/>
      <w:r w:rsidRPr="00DC5C64">
        <w:rPr>
          <w:rFonts w:ascii="Times New Roman" w:hAnsi="Times New Roman" w:cs="Times New Roman"/>
          <w:sz w:val="24"/>
          <w:szCs w:val="24"/>
        </w:rPr>
        <w:t>непроведение</w:t>
      </w:r>
      <w:proofErr w:type="spellEnd"/>
      <w:r w:rsidRPr="00DC5C6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3) </w:t>
      </w:r>
      <w:proofErr w:type="spellStart"/>
      <w:r w:rsidRPr="00DC5C64">
        <w:rPr>
          <w:rFonts w:ascii="Times New Roman" w:hAnsi="Times New Roman" w:cs="Times New Roman"/>
          <w:sz w:val="24"/>
          <w:szCs w:val="24"/>
        </w:rPr>
        <w:t>неприостановление</w:t>
      </w:r>
      <w:proofErr w:type="spellEnd"/>
      <w:r w:rsidRPr="00DC5C64">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w:t>
      </w:r>
      <w:r w:rsidRPr="00DC5C64">
        <w:t xml:space="preserve"> </w:t>
      </w:r>
      <w:r w:rsidRPr="00DC5C64">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C5C64">
        <w:rPr>
          <w:rFonts w:ascii="Times New Roman" w:hAnsi="Times New Roman" w:cs="Times New Roman"/>
          <w:sz w:val="24"/>
          <w:szCs w:val="24"/>
        </w:rPr>
        <w:t>неполнородный</w:t>
      </w:r>
      <w:proofErr w:type="spellEnd"/>
      <w:r w:rsidRPr="00DC5C64">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w:t>
      </w:r>
      <w:r w:rsidRPr="00DC5C64">
        <w:rPr>
          <w:rFonts w:ascii="Times New Roman" w:hAnsi="Times New Roman" w:cs="Times New Roman"/>
          <w:sz w:val="24"/>
          <w:szCs w:val="24"/>
        </w:rPr>
        <w:lastRenderedPageBreak/>
        <w:t>несколько юридических лиц) долей, превышающей десять процентов в уставном (складочном) капитале хозяйственного товарищества или общества;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 участник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2.6.2.</w:t>
      </w:r>
      <w:r w:rsidRPr="00DC5C64">
        <w:rPr>
          <w:rFonts w:ascii="Times New Roman" w:hAnsi="Times New Roman" w:cs="Times New Roman"/>
          <w:sz w:val="24"/>
          <w:szCs w:val="24"/>
        </w:rPr>
        <w:tab/>
        <w:t>Заказчик вправе устанавливать также дополнительные требования к участникам закупочных процедур, в том числе: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материально-технических ресурсов, необходимых для исполнения обязательств по договору;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опыта выполнения работ, указания услуг, поставки продукции сопоставимого характера и объема;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кадровых ресурсов, необходимых для исполнения обязательств по договору;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финансовых ресурсов, необходимых для исполнения обязательств по договору;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предоставление образца товара, предлагаемого участником к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иные дополнительные требования, предусмотренные извещением о проведении закупки,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2.6.3.</w:t>
      </w:r>
      <w:r w:rsidRPr="00DC5C64">
        <w:rPr>
          <w:rFonts w:ascii="Times New Roman" w:hAnsi="Times New Roman" w:cs="Times New Roman"/>
          <w:sz w:val="24"/>
          <w:szCs w:val="24"/>
        </w:rPr>
        <w:tab/>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2.6.4.</w:t>
      </w:r>
      <w:r w:rsidRPr="00DC5C64">
        <w:rPr>
          <w:rFonts w:ascii="Times New Roman" w:hAnsi="Times New Roman" w:cs="Times New Roman"/>
          <w:sz w:val="24"/>
          <w:szCs w:val="24"/>
        </w:rPr>
        <w:tab/>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2.6.5.</w:t>
      </w:r>
      <w:r w:rsidRPr="00DC5C64">
        <w:rPr>
          <w:rFonts w:ascii="Times New Roman" w:hAnsi="Times New Roman" w:cs="Times New Roman"/>
          <w:sz w:val="24"/>
          <w:szCs w:val="24"/>
        </w:rPr>
        <w:tab/>
        <w:t xml:space="preserve">В случае, </w:t>
      </w:r>
      <w:proofErr w:type="gramStart"/>
      <w:r w:rsidRPr="00DC5C64">
        <w:rPr>
          <w:rFonts w:ascii="Times New Roman" w:hAnsi="Times New Roman" w:cs="Times New Roman"/>
          <w:sz w:val="24"/>
          <w:szCs w:val="24"/>
        </w:rPr>
        <w:t>если  на</w:t>
      </w:r>
      <w:proofErr w:type="gramEnd"/>
      <w:r w:rsidRPr="00DC5C64">
        <w:rPr>
          <w:rFonts w:ascii="Times New Roman" w:hAnsi="Times New Roman" w:cs="Times New Roman"/>
          <w:sz w:val="24"/>
          <w:szCs w:val="24"/>
        </w:rPr>
        <w:t xml:space="preserve"> стороне участника закупки выступает несколько юридических лиц (физических лиц, в том числе индивидуальных предпринимателей), требования к участникам закупки, установленные Заказчиком в извещении о проведении закупки, документации о закупке, предъявляются к каждому из указанных лиц в отдельности.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92" w:name="_Toc87970823"/>
      <w:bookmarkStart w:id="93" w:name="_Toc87970916"/>
      <w:bookmarkStart w:id="94" w:name="_Toc90304198"/>
      <w:bookmarkStart w:id="95" w:name="_Toc113012156"/>
      <w:bookmarkStart w:id="96" w:name="_Toc113954425"/>
      <w:bookmarkStart w:id="97" w:name="_Toc113954485"/>
      <w:bookmarkStart w:id="98" w:name="_Toc113954602"/>
      <w:r w:rsidRPr="00DC5C64">
        <w:rPr>
          <w:rFonts w:ascii="Times New Roman" w:eastAsiaTheme="majorEastAsia" w:hAnsi="Times New Roman" w:cstheme="majorBidi"/>
          <w:b/>
          <w:sz w:val="24"/>
          <w:szCs w:val="24"/>
        </w:rPr>
        <w:t>Условия допуска к участию и отстранения от участия в закупке</w:t>
      </w:r>
      <w:bookmarkEnd w:id="92"/>
      <w:bookmarkEnd w:id="93"/>
      <w:bookmarkEnd w:id="94"/>
      <w:bookmarkEnd w:id="95"/>
      <w:bookmarkEnd w:id="96"/>
      <w:bookmarkEnd w:id="97"/>
      <w:bookmarkEnd w:id="98"/>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2.7.1.</w:t>
      </w:r>
      <w:r w:rsidRPr="00DC5C64">
        <w:rPr>
          <w:rFonts w:ascii="Times New Roman" w:hAnsi="Times New Roman" w:cs="Times New Roman"/>
          <w:sz w:val="24"/>
          <w:szCs w:val="24"/>
        </w:rPr>
        <w:tab/>
        <w:t>Комиссия по закупкам отказывает участнику закупки в допуске к участию в процедуре закупки в следующих случаях: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1) несоответствие участника хотя бы одному из требований, установленных извещением о проведении закупки,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заявка не соответствует требованиям извещения о закупке, документации о закупке или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непредставление документов, необходимые для участия в процедуре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наличие в представленных документах или в заявке недостоверных сведений об участнике закупки и (или) о товарах, работах, услугах;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2.7.2.</w:t>
      </w:r>
      <w:r w:rsidRPr="00DC5C64">
        <w:rPr>
          <w:rFonts w:ascii="Times New Roman" w:hAnsi="Times New Roman" w:cs="Times New Roman"/>
          <w:sz w:val="24"/>
          <w:szCs w:val="24"/>
        </w:rPr>
        <w:tab/>
        <w:t>При выявлении хотя бы одного из фактов, указанных в пункте 2.7.1 настоящего Положения, комиссия по закупкам отстраняет участника от процедуры закупки на любом этапе ее проведения до момента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2.7.3.</w:t>
      </w:r>
      <w:r w:rsidRPr="00DC5C64">
        <w:rPr>
          <w:rFonts w:ascii="Times New Roman" w:hAnsi="Times New Roman" w:cs="Times New Roman"/>
          <w:sz w:val="24"/>
          <w:szCs w:val="24"/>
        </w:rPr>
        <w:tab/>
        <w:t>В случае выявления фактов, предусмотренных в пункте 2.7.1 настоящего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2.7.4.</w:t>
      </w:r>
      <w:r w:rsidRPr="00DC5C64">
        <w:rPr>
          <w:rFonts w:ascii="Times New Roman" w:hAnsi="Times New Roman" w:cs="Times New Roman"/>
          <w:sz w:val="24"/>
          <w:szCs w:val="24"/>
        </w:rPr>
        <w:tab/>
        <w:t xml:space="preserve"> Если факты, перечисленные в пункте 2.7.1 настоящего Положения, выявлены на ином этапе закупки, комиссия по закупкам составляет протокол отстранения от участия в процедуре закупки. В него включается, в том числе, следующая информация: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сведения о месте, дате, времени составления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фамилии, имена, отчества, должности членов комиссии по закупкам;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основание для отстранения в соответствии с пунктом 2.7.1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обстоятельства, при которых выявлен факт, указанный в пункте 2.7.1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сведения, полученные Заказчиком, комиссией по закупкам в подтверждение факта, названного в пункте 2.7.1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При отсутствии возможности передачи указанного протокола посредством ЭТП второй экземпляр такого протокола в течение 3 дней со дня его подписания передается лицу, с которым Заказчик отказывается заключить договор.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Указанный протокол размещается в ЕИС не позднее чем через три календарных дня со дня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99" w:name="_Toc87970824"/>
      <w:bookmarkStart w:id="100" w:name="_Toc87970917"/>
      <w:bookmarkStart w:id="101" w:name="_Toc90304199"/>
      <w:bookmarkStart w:id="102" w:name="_Toc113012157"/>
      <w:bookmarkStart w:id="103" w:name="_Toc113954426"/>
      <w:bookmarkStart w:id="104" w:name="_Toc113954486"/>
      <w:bookmarkStart w:id="105" w:name="_Toc113954603"/>
      <w:r w:rsidRPr="00DC5C64">
        <w:rPr>
          <w:rFonts w:ascii="Times New Roman" w:eastAsiaTheme="majorEastAsia" w:hAnsi="Times New Roman" w:cstheme="majorBidi"/>
          <w:b/>
          <w:sz w:val="24"/>
          <w:szCs w:val="24"/>
        </w:rPr>
        <w:t>Обеспечение заявки</w:t>
      </w:r>
      <w:bookmarkEnd w:id="99"/>
      <w:bookmarkEnd w:id="100"/>
      <w:bookmarkEnd w:id="101"/>
      <w:bookmarkEnd w:id="102"/>
      <w:bookmarkEnd w:id="103"/>
      <w:bookmarkEnd w:id="104"/>
      <w:bookmarkEnd w:id="105"/>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2.8.1.</w:t>
      </w:r>
      <w:r w:rsidRPr="00DC5C64">
        <w:rPr>
          <w:rFonts w:ascii="Times New Roman" w:hAnsi="Times New Roman" w:cs="Times New Roman"/>
          <w:sz w:val="24"/>
          <w:szCs w:val="24"/>
        </w:rPr>
        <w:tab/>
        <w:t>Заказчик вправе установить в документации о конкурентной закупке (извещении о проведении конкурентной закупки) требование о предоставлении участниками закупки обеспечения заявки на участие в такой закупке в размере от одной второй процента до пяти процентов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Заказчик не устанавливает в документации о конкурентной закупке требование обеспечения заявок на участие в закупке, если НМЦ договора не превышает пять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2.8.2.</w:t>
      </w:r>
      <w:r w:rsidRPr="00DC5C64">
        <w:rPr>
          <w:rFonts w:ascii="Times New Roman" w:hAnsi="Times New Roman" w:cs="Times New Roman"/>
          <w:sz w:val="24"/>
          <w:szCs w:val="24"/>
        </w:rPr>
        <w:tab/>
        <w:t>В извещении о проведении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обеспечению, в том числе условия банковской гарантии.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2.8.3.</w:t>
      </w:r>
      <w:r w:rsidRPr="00DC5C64">
        <w:rPr>
          <w:rFonts w:ascii="Times New Roman" w:hAnsi="Times New Roman" w:cs="Times New Roman"/>
          <w:sz w:val="24"/>
          <w:szCs w:val="24"/>
        </w:rPr>
        <w:tab/>
        <w:t>Обеспечение заявки на участие в конкурентной закупке может предоставляться участником конкурентной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путем внесения денежных средств (обеспечивается блокированием денежных средств на ЭТП);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путем предоставления банковской гарантии;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2.8.4.</w:t>
      </w:r>
      <w:r w:rsidRPr="00DC5C64">
        <w:rPr>
          <w:rFonts w:ascii="Times New Roman" w:hAnsi="Times New Roman" w:cs="Times New Roman"/>
          <w:sz w:val="24"/>
          <w:szCs w:val="24"/>
        </w:rPr>
        <w:tab/>
        <w:t xml:space="preserve">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2.8.5.</w:t>
      </w:r>
      <w:r w:rsidRPr="00DC5C64">
        <w:rPr>
          <w:rFonts w:ascii="Times New Roman" w:hAnsi="Times New Roman" w:cs="Times New Roman"/>
          <w:sz w:val="24"/>
          <w:szCs w:val="24"/>
        </w:rPr>
        <w:tab/>
        <w:t>Обеспечение заявки на участие в закупке не возвращается участнику в следующих случаях: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уклонение или отказ участника закупки от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2) </w:t>
      </w:r>
      <w:proofErr w:type="spellStart"/>
      <w:r w:rsidRPr="00DC5C64">
        <w:rPr>
          <w:rFonts w:ascii="Times New Roman" w:hAnsi="Times New Roman" w:cs="Times New Roman"/>
          <w:sz w:val="24"/>
          <w:szCs w:val="24"/>
        </w:rPr>
        <w:t>непредоставление</w:t>
      </w:r>
      <w:proofErr w:type="spellEnd"/>
      <w:r w:rsidRPr="00DC5C64">
        <w:rPr>
          <w:rFonts w:ascii="Times New Roman" w:hAnsi="Times New Roman" w:cs="Times New Roman"/>
          <w:sz w:val="24"/>
          <w:szCs w:val="24"/>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(если в извещении о проведении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06" w:name="_Toc87970825"/>
      <w:bookmarkStart w:id="107" w:name="_Toc87970918"/>
      <w:bookmarkStart w:id="108" w:name="_Toc90304200"/>
      <w:bookmarkStart w:id="109" w:name="_Toc113012158"/>
      <w:bookmarkStart w:id="110" w:name="_Toc113954427"/>
      <w:bookmarkStart w:id="111" w:name="_Toc113954487"/>
      <w:bookmarkStart w:id="112" w:name="_Toc113954604"/>
      <w:r w:rsidRPr="00DC5C64">
        <w:rPr>
          <w:rFonts w:ascii="Times New Roman" w:eastAsiaTheme="majorEastAsia" w:hAnsi="Times New Roman" w:cstheme="majorBidi"/>
          <w:b/>
          <w:sz w:val="24"/>
          <w:szCs w:val="24"/>
        </w:rPr>
        <w:t>Обеспечение исполнения договора</w:t>
      </w:r>
      <w:bookmarkEnd w:id="106"/>
      <w:bookmarkEnd w:id="107"/>
      <w:bookmarkEnd w:id="108"/>
      <w:bookmarkEnd w:id="109"/>
      <w:bookmarkEnd w:id="110"/>
      <w:bookmarkEnd w:id="111"/>
      <w:bookmarkEnd w:id="112"/>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2.9.1.</w:t>
      </w:r>
      <w:r w:rsidRPr="00DC5C64">
        <w:rPr>
          <w:rFonts w:ascii="Times New Roman" w:hAnsi="Times New Roman" w:cs="Times New Roman"/>
          <w:sz w:val="24"/>
          <w:szCs w:val="24"/>
        </w:rPr>
        <w:tab/>
        <w:t>В документации о конкурентной закупке (извещении о проведении конкурентной закупки) Заказчик вправе установить требование о предоставлении обеспечения исполнения договора, заключаемого по результатам проведения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2.9.2.</w:t>
      </w:r>
      <w:r w:rsidRPr="00DC5C64">
        <w:rPr>
          <w:rFonts w:ascii="Times New Roman" w:hAnsi="Times New Roman" w:cs="Times New Roman"/>
          <w:sz w:val="24"/>
          <w:szCs w:val="24"/>
        </w:rPr>
        <w:tab/>
        <w:t>Обеспечение исполнения договора устанавливается в размере от десяти до тридцати процентов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2.9.3.</w:t>
      </w:r>
      <w:r w:rsidRPr="00DC5C64">
        <w:rPr>
          <w:rFonts w:ascii="Times New Roman" w:hAnsi="Times New Roman" w:cs="Times New Roman"/>
          <w:sz w:val="24"/>
          <w:szCs w:val="24"/>
        </w:rPr>
        <w:tab/>
        <w:t>Заказчик обязан установить требование о предоставлении обеспечения исполнения договора в случае, если НМЦ договора превышает пять миллионов рублей или в договоре предусмотрена выплата аванса, при этом размер обеспечения исполнения договора не может быть менее размера авансовых платежей.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2.9.4.</w:t>
      </w:r>
      <w:r w:rsidRPr="00DC5C64">
        <w:rPr>
          <w:rFonts w:ascii="Times New Roman" w:hAnsi="Times New Roman" w:cs="Times New Roman"/>
          <w:sz w:val="24"/>
          <w:szCs w:val="24"/>
        </w:rPr>
        <w:tab/>
        <w:t xml:space="preserve">Обеспечение исполнения договора может предоставляться участником конкурентной закупки: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путем внесения денежных средств,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путем предоставления банковской гарантии;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2.9.5.</w:t>
      </w:r>
      <w:r w:rsidRPr="00DC5C64">
        <w:rPr>
          <w:rFonts w:ascii="Times New Roman" w:hAnsi="Times New Roman" w:cs="Times New Roman"/>
          <w:sz w:val="24"/>
          <w:szCs w:val="24"/>
        </w:rPr>
        <w:tab/>
        <w:t xml:space="preserve">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 проведении закупки, документации о закупке.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2.9.6.</w:t>
      </w:r>
      <w:r w:rsidRPr="00DC5C64">
        <w:rPr>
          <w:rFonts w:ascii="Times New Roman" w:hAnsi="Times New Roman" w:cs="Times New Roman"/>
          <w:sz w:val="24"/>
          <w:szCs w:val="24"/>
        </w:rPr>
        <w:tab/>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срок действия договора не менее чем на два месяца.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2.9.7.</w:t>
      </w:r>
      <w:r w:rsidRPr="00DC5C64">
        <w:rPr>
          <w:rFonts w:ascii="Times New Roman" w:hAnsi="Times New Roman" w:cs="Times New Roman"/>
          <w:sz w:val="24"/>
          <w:szCs w:val="24"/>
        </w:rPr>
        <w:tab/>
        <w:t xml:space="preserve">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2.9.8.</w:t>
      </w:r>
      <w:r w:rsidRPr="00DC5C64">
        <w:rPr>
          <w:rFonts w:ascii="Times New Roman" w:hAnsi="Times New Roman" w:cs="Times New Roman"/>
          <w:sz w:val="24"/>
          <w:szCs w:val="24"/>
        </w:rPr>
        <w:tab/>
        <w:t>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bookmarkStart w:id="113" w:name="_Toc87970826"/>
      <w:bookmarkStart w:id="114" w:name="_Toc87970919"/>
      <w:bookmarkStart w:id="115" w:name="_Toc90304201"/>
      <w:bookmarkStart w:id="116" w:name="_Toc113012159"/>
      <w:bookmarkStart w:id="117" w:name="_Toc113954428"/>
      <w:bookmarkStart w:id="118" w:name="_Toc113954488"/>
      <w:bookmarkStart w:id="119" w:name="_Toc113954605"/>
      <w:r w:rsidRPr="00DC5C64">
        <w:rPr>
          <w:rFonts w:ascii="Times New Roman" w:eastAsiaTheme="majorEastAsia" w:hAnsi="Times New Roman" w:cstheme="majorBidi"/>
          <w:b/>
          <w:sz w:val="24"/>
          <w:szCs w:val="24"/>
        </w:rPr>
        <w:t>Выполнение минимальной доли закупок товаров российского происхождения</w:t>
      </w:r>
      <w:bookmarkEnd w:id="113"/>
      <w:bookmarkEnd w:id="114"/>
      <w:bookmarkEnd w:id="115"/>
      <w:bookmarkEnd w:id="116"/>
      <w:bookmarkEnd w:id="117"/>
      <w:bookmarkEnd w:id="118"/>
      <w:bookmarkEnd w:id="119"/>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2.10.1. Заказчик введет учет объема закупок товаров российского происхождения, указанных в приложении к Постановлению Правительства Российской Федерации № 2013.</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2.10.2. Для подтверждения соответствия товаров требованиям Постановления Правительства Российской Федерации № 2013 Заказчик в документации о закупке устанавливает обязанность представления участником закупки в составе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2.10.3. При отсутствии в составе заявки документов, указанных в пункте 2.10.2 настоящего Положения, заявка участника закупки не подлежит отклонению, но такая закупка не засчитывается в долю закупок товаров российского происхождения, т.к. такой товар не признается российским.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2.10.4. Представление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N 925 не связано с наличием в составе заявки документов, подтверждающих соответствие товаров требованиям Постановления Правительства Российской Федерации N 2013.</w:t>
      </w: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120" w:name="_Toc87970827"/>
      <w:bookmarkStart w:id="121" w:name="_Toc87970920"/>
      <w:bookmarkStart w:id="122" w:name="_Toc90304202"/>
      <w:bookmarkStart w:id="123" w:name="_Toc113012160"/>
      <w:bookmarkStart w:id="124" w:name="_Toc113954429"/>
      <w:bookmarkStart w:id="125" w:name="_Toc113954489"/>
      <w:bookmarkStart w:id="126" w:name="_Toc113954606"/>
      <w:r w:rsidRPr="00DC5C64">
        <w:rPr>
          <w:rFonts w:ascii="Times New Roman" w:eastAsiaTheme="majorEastAsia" w:hAnsi="Times New Roman" w:cstheme="majorBidi"/>
          <w:b/>
          <w:sz w:val="24"/>
          <w:szCs w:val="26"/>
        </w:rPr>
        <w:t>Способы закупки и условия их проведения</w:t>
      </w:r>
      <w:bookmarkEnd w:id="120"/>
      <w:bookmarkEnd w:id="121"/>
      <w:bookmarkEnd w:id="122"/>
      <w:bookmarkEnd w:id="123"/>
      <w:bookmarkEnd w:id="124"/>
      <w:bookmarkEnd w:id="125"/>
      <w:bookmarkEnd w:id="126"/>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27" w:name="_Toc87970828"/>
      <w:bookmarkStart w:id="128" w:name="_Toc87970921"/>
      <w:bookmarkStart w:id="129" w:name="_Toc90304203"/>
      <w:bookmarkStart w:id="130" w:name="_Toc113012161"/>
      <w:bookmarkStart w:id="131" w:name="_Toc113954430"/>
      <w:bookmarkStart w:id="132" w:name="_Toc113954490"/>
      <w:bookmarkStart w:id="133" w:name="_Toc113954607"/>
      <w:r w:rsidRPr="00DC5C64">
        <w:rPr>
          <w:rFonts w:ascii="Times New Roman" w:eastAsiaTheme="majorEastAsia" w:hAnsi="Times New Roman" w:cstheme="majorBidi"/>
          <w:b/>
          <w:sz w:val="24"/>
          <w:szCs w:val="24"/>
        </w:rPr>
        <w:t>Способы закупки</w:t>
      </w:r>
      <w:bookmarkEnd w:id="127"/>
      <w:bookmarkEnd w:id="128"/>
      <w:bookmarkEnd w:id="129"/>
      <w:bookmarkEnd w:id="130"/>
      <w:bookmarkEnd w:id="131"/>
      <w:bookmarkEnd w:id="132"/>
      <w:bookmarkEnd w:id="133"/>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3.1.1.</w:t>
      </w:r>
      <w:r w:rsidRPr="00DC5C64">
        <w:rPr>
          <w:rFonts w:ascii="Times New Roman" w:hAnsi="Times New Roman" w:cs="Times New Roman"/>
          <w:sz w:val="24"/>
          <w:szCs w:val="24"/>
        </w:rPr>
        <w:tab/>
        <w:t xml:space="preserve">Закупки осуществляются следующими способами: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конкурентные способы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конкурс;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аукцион;</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запрос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неконкурентные способы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закупка у единственного поставщика.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3.1.2.</w:t>
      </w:r>
      <w:r w:rsidRPr="00DC5C64">
        <w:rPr>
          <w:rFonts w:ascii="Times New Roman" w:hAnsi="Times New Roman" w:cs="Times New Roman"/>
          <w:sz w:val="24"/>
          <w:szCs w:val="24"/>
        </w:rPr>
        <w:tab/>
        <w:t>Выбор способа закупки осуществляется Заказчиком с учетом целесообразности, экономической эффективности соответствующего способа, а также с учетом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3.1.3.</w:t>
      </w:r>
      <w:r w:rsidRPr="00DC5C64">
        <w:rPr>
          <w:rFonts w:ascii="Times New Roman" w:hAnsi="Times New Roman" w:cs="Times New Roman"/>
          <w:sz w:val="24"/>
          <w:szCs w:val="24"/>
        </w:rPr>
        <w:tab/>
        <w:t xml:space="preserve">Закупка товаров, работ, услуг осуществляется только в электронной форме, за исключением случаев: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если информация о закупке в соответствии с частью 15 статьи 4 Федерального закона № 223-ФЗ не подлежит размещению в ЕИС и в соответствии с требованиями Федерального закона № 223-ФЗ проводится закрытая конкурентная закупка;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если закупка осуществляется у единственного поставщика в соответствии с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3.1.4.</w:t>
      </w:r>
      <w:r w:rsidRPr="00DC5C64">
        <w:rPr>
          <w:rFonts w:ascii="Times New Roman" w:hAnsi="Times New Roman" w:cs="Times New Roman"/>
          <w:sz w:val="24"/>
          <w:szCs w:val="24"/>
        </w:rPr>
        <w:tab/>
        <w:t>При осуществлении закупки путем проведения конкурса или аукциона могут выделяться лоты. В отношении лота в извещении о проведении закупки, документации о закупке отдельно указываются объект закупки, НМЦ договора, размер обеспечения заявки на участие в закупке (если устанавливается требование об обеспечении заявки), сроки и иные условия поставки товара, выполнения работы или оказания услуги, размер обеспечения исполнения договора (если устанавливается требование об обеспечении заявки).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3.1.5.</w:t>
      </w:r>
      <w:r w:rsidRPr="00DC5C64">
        <w:rPr>
          <w:rFonts w:ascii="Times New Roman" w:hAnsi="Times New Roman" w:cs="Times New Roman"/>
          <w:sz w:val="24"/>
          <w:szCs w:val="24"/>
        </w:rPr>
        <w:tab/>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3.1.6.</w:t>
      </w:r>
      <w:r w:rsidRPr="00DC5C64">
        <w:rPr>
          <w:rFonts w:ascii="Times New Roman" w:hAnsi="Times New Roman" w:cs="Times New Roman"/>
          <w:sz w:val="24"/>
          <w:szCs w:val="24"/>
        </w:rPr>
        <w:tab/>
        <w:t>Не допускается взимание с участников закупки платы за участие в закупках, за исключением платы, взимаемой оператором ЭТП, если такая плата предусмотрена оператором ЭТП при проведении закупок в электронной форме.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3.1.7.</w:t>
      </w:r>
      <w:r w:rsidRPr="00DC5C64">
        <w:rPr>
          <w:rFonts w:ascii="Times New Roman" w:hAnsi="Times New Roman" w:cs="Times New Roman"/>
          <w:sz w:val="24"/>
          <w:szCs w:val="24"/>
        </w:rPr>
        <w:tab/>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3.1.8.</w:t>
      </w:r>
      <w:r w:rsidRPr="00DC5C64">
        <w:rPr>
          <w:rFonts w:ascii="Times New Roman" w:hAnsi="Times New Roman" w:cs="Times New Roman"/>
          <w:sz w:val="24"/>
          <w:szCs w:val="24"/>
        </w:rPr>
        <w:tab/>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уведомления, составленные в ходе процедур закупки, материалы обоснования НМЦ договора, в том числе полученных от поставщиков (подрядчиков, </w:t>
      </w:r>
      <w:r w:rsidRPr="00DC5C64">
        <w:rPr>
          <w:rFonts w:ascii="Times New Roman" w:hAnsi="Times New Roman" w:cs="Times New Roman"/>
          <w:sz w:val="24"/>
          <w:szCs w:val="24"/>
        </w:rPr>
        <w:lastRenderedPageBreak/>
        <w:t>исполнителей) ответов, графических изображений снимков экрана (скриншотов страницы в информационно-телекоммуникационной сети Интернет) хранятся Заказчиком не менее трех лет.</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34" w:name="_Toc87970829"/>
      <w:bookmarkStart w:id="135" w:name="_Toc87970922"/>
      <w:bookmarkStart w:id="136" w:name="_Toc90304204"/>
      <w:bookmarkStart w:id="137" w:name="_Toc113012162"/>
      <w:bookmarkStart w:id="138" w:name="_Toc113954431"/>
      <w:bookmarkStart w:id="139" w:name="_Toc113954491"/>
      <w:bookmarkStart w:id="140" w:name="_Toc113954608"/>
      <w:r w:rsidRPr="00DC5C64">
        <w:rPr>
          <w:rFonts w:ascii="Times New Roman" w:eastAsiaTheme="majorEastAsia" w:hAnsi="Times New Roman" w:cstheme="majorBidi"/>
          <w:b/>
          <w:sz w:val="24"/>
          <w:szCs w:val="24"/>
        </w:rPr>
        <w:t>Конкурс (многоэтапный конкурс)</w:t>
      </w:r>
      <w:bookmarkEnd w:id="134"/>
      <w:bookmarkEnd w:id="135"/>
      <w:bookmarkEnd w:id="136"/>
      <w:bookmarkEnd w:id="137"/>
      <w:bookmarkEnd w:id="138"/>
      <w:bookmarkEnd w:id="139"/>
      <w:bookmarkEnd w:id="14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3.2.1.</w:t>
      </w:r>
      <w:r w:rsidRPr="00DC5C64">
        <w:rPr>
          <w:rFonts w:ascii="Times New Roman" w:hAnsi="Times New Roman" w:cs="Times New Roman"/>
          <w:sz w:val="24"/>
          <w:szCs w:val="24"/>
        </w:rPr>
        <w:tab/>
        <w:t>Отбор поставщика (подрядчика, исполнителя) с помощью конкурса осуществляется Заказчиком в случаях, прямо предусмотренных законодательством Российской Федерации, а также в иных случаях,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3.2.2.</w:t>
      </w:r>
      <w:r w:rsidRPr="00DC5C64">
        <w:rPr>
          <w:rFonts w:ascii="Times New Roman" w:hAnsi="Times New Roman" w:cs="Times New Roman"/>
          <w:sz w:val="24"/>
          <w:szCs w:val="24"/>
        </w:rPr>
        <w:tab/>
        <w:t>Конкурентный способ закупки в форме конкурса может быть одно- и многоэтапным.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Многоэтапные конкурсы проводятся для определения наиболее эффективного варианта удовлетворения потребностей Заказчика, а именно – при выполнении любого из следующих условий: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 силу сложности продукции или при наличии нескольких вариантов удовлетворения нужд Заказчика, когда трудно сразу сформулировать подробные требования к закупаемой продукции (иные договорные условия);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в случае необходимости ознакомления с возможными путями удовлетворения потребностей Заказчика и выбора наилучшего из них. </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41" w:name="_Toc87970830"/>
      <w:bookmarkStart w:id="142" w:name="_Toc87970923"/>
      <w:bookmarkStart w:id="143" w:name="_Toc90304205"/>
      <w:bookmarkStart w:id="144" w:name="_Toc113012163"/>
      <w:bookmarkStart w:id="145" w:name="_Toc113954432"/>
      <w:bookmarkStart w:id="146" w:name="_Toc113954492"/>
      <w:bookmarkStart w:id="147" w:name="_Toc113954609"/>
      <w:r w:rsidRPr="00DC5C64">
        <w:rPr>
          <w:rFonts w:ascii="Times New Roman" w:eastAsiaTheme="majorEastAsia" w:hAnsi="Times New Roman" w:cstheme="majorBidi"/>
          <w:b/>
          <w:sz w:val="24"/>
          <w:szCs w:val="24"/>
        </w:rPr>
        <w:t>Аукцион</w:t>
      </w:r>
      <w:bookmarkEnd w:id="141"/>
      <w:bookmarkEnd w:id="142"/>
      <w:bookmarkEnd w:id="143"/>
      <w:bookmarkEnd w:id="144"/>
      <w:bookmarkEnd w:id="145"/>
      <w:bookmarkEnd w:id="146"/>
      <w:bookmarkEnd w:id="147"/>
      <w:r w:rsidRPr="00DC5C64">
        <w:rPr>
          <w:rFonts w:ascii="Times New Roman" w:eastAsiaTheme="majorEastAsia" w:hAnsi="Times New Roman" w:cstheme="majorBidi"/>
          <w:b/>
          <w:sz w:val="24"/>
          <w:szCs w:val="24"/>
        </w:rPr>
        <w:t xml:space="preserve"> </w:t>
      </w:r>
    </w:p>
    <w:p w:rsidR="00DC5C64" w:rsidRPr="00DC5C64" w:rsidRDefault="00DC5C64" w:rsidP="00DC5C64">
      <w:pPr>
        <w:numPr>
          <w:ilvl w:val="2"/>
          <w:numId w:val="2"/>
        </w:numPr>
        <w:spacing w:after="0" w:line="276" w:lineRule="auto"/>
        <w:ind w:firstLine="709"/>
        <w:contextualSpacing/>
        <w:jc w:val="both"/>
        <w:rPr>
          <w:rFonts w:ascii="Times New Roman" w:hAnsi="Times New Roman" w:cs="Times New Roman"/>
          <w:sz w:val="24"/>
          <w:szCs w:val="24"/>
        </w:rPr>
      </w:pPr>
      <w:r w:rsidRPr="00DC5C64">
        <w:rPr>
          <w:rFonts w:ascii="Times New Roman" w:hAnsi="Times New Roman" w:cs="Times New Roman"/>
          <w:sz w:val="24"/>
          <w:szCs w:val="24"/>
        </w:rPr>
        <w:t>Отбор поставщика (подрядчика, исполнителя) с помощью аукциона осуществляется Заказчиком в случаях, прямо предусмотренных законодательством Российской Федерации, а также в иных случаях, когда предложения участников закупки можно сравнить только по критерию цены.</w:t>
      </w:r>
    </w:p>
    <w:p w:rsidR="00DC5C64" w:rsidRPr="00DC5C64" w:rsidRDefault="00DC5C64" w:rsidP="00DC5C64">
      <w:pPr>
        <w:spacing w:after="0" w:line="276" w:lineRule="auto"/>
        <w:ind w:left="709"/>
        <w:contextualSpacing/>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48" w:name="_Toc87970831"/>
      <w:bookmarkStart w:id="149" w:name="_Toc87970924"/>
      <w:bookmarkStart w:id="150" w:name="_Toc90304206"/>
      <w:bookmarkStart w:id="151" w:name="_Toc113012164"/>
      <w:bookmarkStart w:id="152" w:name="_Toc113954433"/>
      <w:bookmarkStart w:id="153" w:name="_Toc113954493"/>
      <w:bookmarkStart w:id="154" w:name="_Toc113954610"/>
      <w:r w:rsidRPr="00DC5C64">
        <w:rPr>
          <w:rFonts w:ascii="Times New Roman" w:eastAsiaTheme="majorEastAsia" w:hAnsi="Times New Roman" w:cstheme="majorBidi"/>
          <w:b/>
          <w:sz w:val="24"/>
          <w:szCs w:val="24"/>
        </w:rPr>
        <w:t>Запрос котировок</w:t>
      </w:r>
      <w:bookmarkEnd w:id="148"/>
      <w:bookmarkEnd w:id="149"/>
      <w:bookmarkEnd w:id="150"/>
      <w:bookmarkEnd w:id="151"/>
      <w:bookmarkEnd w:id="152"/>
      <w:bookmarkEnd w:id="153"/>
      <w:bookmarkEnd w:id="154"/>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3.4.1.</w:t>
      </w:r>
      <w:r w:rsidRPr="00DC5C64">
        <w:rPr>
          <w:rFonts w:ascii="Times New Roman" w:hAnsi="Times New Roman" w:cs="Times New Roman"/>
          <w:sz w:val="24"/>
          <w:szCs w:val="24"/>
        </w:rPr>
        <w:tab/>
        <w:t xml:space="preserve">Отбор поставщика (подрядчика, исполнителя) с помощью запроса котировок проводится, если однозначно могут быть определены все условия поставки (оказания услуг, выполнения работ) 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3.4.2.</w:t>
      </w:r>
      <w:r w:rsidRPr="00DC5C64">
        <w:rPr>
          <w:rFonts w:ascii="Times New Roman" w:hAnsi="Times New Roman" w:cs="Times New Roman"/>
          <w:sz w:val="24"/>
          <w:szCs w:val="24"/>
        </w:rPr>
        <w:tab/>
        <w:t>НМЦ договора при проведении запроса котировок не может превышать три миллиона рублей, при этом годовой объем закупок, которые Заказчик вправе осуществить на основании настоящего пункта, не должен превышать двадцать процентов совокупного годового объема закупок Заказчика или не должен составлять более чем сто миллионов рублей в течение соответствующего календарного года.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55" w:name="_Toc90304207"/>
      <w:bookmarkStart w:id="156" w:name="_Toc113012165"/>
      <w:bookmarkStart w:id="157" w:name="_Toc113954434"/>
      <w:bookmarkStart w:id="158" w:name="_Toc113954494"/>
      <w:bookmarkStart w:id="159" w:name="_Toc113954611"/>
      <w:r w:rsidRPr="00DC5C64">
        <w:rPr>
          <w:rFonts w:ascii="Times New Roman" w:eastAsiaTheme="majorEastAsia" w:hAnsi="Times New Roman" w:cstheme="majorBidi"/>
          <w:b/>
          <w:sz w:val="24"/>
          <w:szCs w:val="24"/>
        </w:rPr>
        <w:t>Утратил силу.</w:t>
      </w:r>
      <w:bookmarkEnd w:id="155"/>
      <w:bookmarkEnd w:id="156"/>
      <w:bookmarkEnd w:id="157"/>
      <w:bookmarkEnd w:id="158"/>
      <w:bookmarkEnd w:id="159"/>
    </w:p>
    <w:p w:rsidR="00DC5C64" w:rsidRPr="00DC5C64" w:rsidRDefault="00DC5C64" w:rsidP="00DC5C64"/>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lastRenderedPageBreak/>
        <w:t xml:space="preserve"> </w:t>
      </w:r>
      <w:bookmarkStart w:id="160" w:name="_Toc87970833"/>
      <w:bookmarkStart w:id="161" w:name="_Toc87970926"/>
      <w:bookmarkStart w:id="162" w:name="_Toc90304208"/>
      <w:bookmarkStart w:id="163" w:name="_Toc113012166"/>
      <w:bookmarkStart w:id="164" w:name="_Toc113954435"/>
      <w:bookmarkStart w:id="165" w:name="_Toc113954495"/>
      <w:bookmarkStart w:id="166" w:name="_Toc113954612"/>
      <w:r w:rsidRPr="00DC5C64">
        <w:rPr>
          <w:rFonts w:ascii="Times New Roman" w:eastAsiaTheme="majorEastAsia" w:hAnsi="Times New Roman" w:cstheme="majorBidi"/>
          <w:b/>
          <w:sz w:val="24"/>
          <w:szCs w:val="24"/>
        </w:rPr>
        <w:t>Закупка у единственного поставщика</w:t>
      </w:r>
      <w:bookmarkEnd w:id="160"/>
      <w:bookmarkEnd w:id="161"/>
      <w:bookmarkEnd w:id="162"/>
      <w:bookmarkEnd w:id="163"/>
      <w:bookmarkEnd w:id="164"/>
      <w:bookmarkEnd w:id="165"/>
      <w:bookmarkEnd w:id="166"/>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3.6.1.</w:t>
      </w:r>
      <w:r w:rsidRPr="00DC5C64">
        <w:rPr>
          <w:rFonts w:ascii="Times New Roman" w:hAnsi="Times New Roman" w:cs="Times New Roman"/>
          <w:sz w:val="24"/>
          <w:szCs w:val="24"/>
        </w:rPr>
        <w:tab/>
        <w:t>Под закупкой у единственного поставщика понимается способ осуществления закупок, при котором договор заключается напрямую с поставщиком без использования конкурентных способов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3.6.2.</w:t>
      </w:r>
      <w:r w:rsidRPr="00DC5C64">
        <w:rPr>
          <w:rFonts w:ascii="Times New Roman" w:hAnsi="Times New Roman" w:cs="Times New Roman"/>
          <w:sz w:val="24"/>
          <w:szCs w:val="24"/>
        </w:rPr>
        <w:tab/>
        <w:t xml:space="preserve">Закупка у единственного поставщика осуществляется Заказчиком в случаях, указанных в приложении к настоящему Положению.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3.6.3.</w:t>
      </w:r>
      <w:r w:rsidRPr="00DC5C64">
        <w:rPr>
          <w:rFonts w:ascii="Times New Roman" w:hAnsi="Times New Roman" w:cs="Times New Roman"/>
          <w:sz w:val="24"/>
          <w:szCs w:val="24"/>
        </w:rPr>
        <w:tab/>
        <w:t>Для проведения закупки у единственного поставщика Заказчиком может быть создана комиссия в соответствии с разделом 2.3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3.6.4.</w:t>
      </w:r>
      <w:r w:rsidRPr="00DC5C64">
        <w:rPr>
          <w:rFonts w:ascii="Times New Roman" w:hAnsi="Times New Roman" w:cs="Times New Roman"/>
          <w:sz w:val="24"/>
          <w:szCs w:val="24"/>
        </w:rPr>
        <w:tab/>
        <w:t>Общая последовательность действий при проведении закупки у единственного поставщика: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включение закупки у единственного поставщика в план закупки, размещенный в ЕИС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обоснование НМЦ договора или расчет НМЦ договора, обоснование потребности в закупке у единственного поставщика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создание комиссии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публикация в ЕИС извещения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подписание договора с единственным поставщиком;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внесение сведений о договоре с единственным поставщиком в реестр договоров в соответствии со статьей 4.1 Федерального закона № 223-ФЗ и требованиями Постановления Правительства Российской Федерации N 1132.</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3.6.5.</w:t>
      </w:r>
      <w:r w:rsidRPr="00DC5C64">
        <w:rPr>
          <w:rFonts w:ascii="Times New Roman" w:hAnsi="Times New Roman" w:cs="Times New Roman"/>
          <w:sz w:val="24"/>
          <w:szCs w:val="24"/>
        </w:rPr>
        <w:tab/>
        <w:t xml:space="preserve">Информация о закупке у единственного поставщика включается в план закупки в соответствии с разделом 2.1 Положения, за исключением случаев, предусмотренных пунктом 2.1.5 Положения.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3.6.6.</w:t>
      </w:r>
      <w:r w:rsidRPr="00DC5C64">
        <w:rPr>
          <w:rFonts w:ascii="Times New Roman" w:hAnsi="Times New Roman" w:cs="Times New Roman"/>
          <w:sz w:val="24"/>
          <w:szCs w:val="24"/>
        </w:rPr>
        <w:tab/>
        <w:t>Обоснование НМЦ договора, расчет НМЦ договора при закупке у единственного поставщика не требуется при условии, что закупка осуществляется на сумму менее ста тысяч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3.6.7.</w:t>
      </w:r>
      <w:r w:rsidRPr="00DC5C64">
        <w:rPr>
          <w:rFonts w:ascii="Times New Roman" w:hAnsi="Times New Roman" w:cs="Times New Roman"/>
          <w:sz w:val="24"/>
          <w:szCs w:val="24"/>
        </w:rPr>
        <w:tab/>
        <w:t>При закупке у единственного поставщика на сумму сто тысяч рублей и более Заказчик составляет обоснование НМЦ договора в соответствии с разделом 2.4 настоящего Положения или расчет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3.6.8.</w:t>
      </w:r>
      <w:r w:rsidRPr="00DC5C64">
        <w:rPr>
          <w:rFonts w:ascii="Times New Roman" w:hAnsi="Times New Roman" w:cs="Times New Roman"/>
          <w:sz w:val="24"/>
          <w:szCs w:val="24"/>
        </w:rPr>
        <w:tab/>
        <w:t>Обоснование НМЦ договора или расчет НМЦ договора хранится Заказчиком вместе с договором и извещением о проведении закупки у единственного поставщика не менее трех лет с даты окончания процедуры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3.6.9.</w:t>
      </w:r>
      <w:r w:rsidRPr="00DC5C64">
        <w:rPr>
          <w:rFonts w:ascii="Times New Roman" w:hAnsi="Times New Roman" w:cs="Times New Roman"/>
          <w:sz w:val="24"/>
          <w:szCs w:val="24"/>
        </w:rPr>
        <w:tab/>
        <w:t>При закупке у единственного поставщика на сумму, составляющую сто тысяч рублей и более (если годовая выручка Заказчика за предыдущий финансовый год не превышает пятьсот миллионов рублей), на сумму, составляющую двести пятьдесят тысяч рублей и более (если годовая выручка Заказчика за предыдущий финансовый год составляет пятьсот миллионов рублей и более), извещение о закупке у единственного поставщика подлежит размещению в ЕИС не позднее чем на следующий рабочий день после осуществления такой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3.6.10.</w:t>
      </w:r>
      <w:r w:rsidRPr="00DC5C64">
        <w:rPr>
          <w:rFonts w:ascii="Times New Roman" w:hAnsi="Times New Roman" w:cs="Times New Roman"/>
          <w:sz w:val="24"/>
          <w:szCs w:val="24"/>
        </w:rPr>
        <w:tab/>
        <w:t xml:space="preserve">Извещение о закупке у единственного поставщика должно </w:t>
      </w:r>
      <w:proofErr w:type="gramStart"/>
      <w:r w:rsidRPr="00DC5C64">
        <w:rPr>
          <w:rFonts w:ascii="Times New Roman" w:hAnsi="Times New Roman" w:cs="Times New Roman"/>
          <w:sz w:val="24"/>
          <w:szCs w:val="24"/>
        </w:rPr>
        <w:t>содержать  следующие</w:t>
      </w:r>
      <w:proofErr w:type="gramEnd"/>
      <w:r w:rsidRPr="00DC5C64">
        <w:rPr>
          <w:rFonts w:ascii="Times New Roman" w:hAnsi="Times New Roman" w:cs="Times New Roman"/>
          <w:sz w:val="24"/>
          <w:szCs w:val="24"/>
        </w:rPr>
        <w:t xml:space="preserve"> сведения: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способ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предмет договора (с указанием количества товара, объема выполнения работ, оказания услуг);</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цену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 срок поставки товара (выполнения работ, оказания услуг) и (или) срок действия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Извещение о закупке у единственного поставщика может содержать иные сведения, не указанные в настоящем пункте.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3.6.11.</w:t>
      </w:r>
      <w:r w:rsidRPr="00DC5C64">
        <w:rPr>
          <w:rFonts w:ascii="Times New Roman" w:hAnsi="Times New Roman" w:cs="Times New Roman"/>
          <w:sz w:val="24"/>
          <w:szCs w:val="24"/>
        </w:rPr>
        <w:tab/>
        <w:t>Утратил силу.</w:t>
      </w: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167" w:name="_Toc87970834"/>
      <w:bookmarkStart w:id="168" w:name="_Toc87970927"/>
      <w:bookmarkStart w:id="169" w:name="_Toc90304209"/>
      <w:bookmarkStart w:id="170" w:name="_Toc113012167"/>
      <w:bookmarkStart w:id="171" w:name="_Toc113954436"/>
      <w:bookmarkStart w:id="172" w:name="_Toc113954496"/>
      <w:bookmarkStart w:id="173" w:name="_Toc113954613"/>
      <w:r w:rsidRPr="00DC5C64">
        <w:rPr>
          <w:rFonts w:ascii="Times New Roman" w:eastAsiaTheme="majorEastAsia" w:hAnsi="Times New Roman" w:cstheme="majorBidi"/>
          <w:b/>
          <w:sz w:val="24"/>
          <w:szCs w:val="26"/>
        </w:rPr>
        <w:t>Конкурс</w:t>
      </w:r>
      <w:bookmarkEnd w:id="167"/>
      <w:bookmarkEnd w:id="168"/>
      <w:bookmarkEnd w:id="169"/>
      <w:bookmarkEnd w:id="170"/>
      <w:bookmarkEnd w:id="171"/>
      <w:bookmarkEnd w:id="172"/>
      <w:bookmarkEnd w:id="173"/>
      <w:r w:rsidRPr="00DC5C64">
        <w:rPr>
          <w:rFonts w:ascii="Times New Roman" w:eastAsiaTheme="majorEastAsia" w:hAnsi="Times New Roman" w:cstheme="majorBidi"/>
          <w:b/>
          <w:sz w:val="24"/>
          <w:szCs w:val="26"/>
        </w:rPr>
        <w:t xml:space="preserve"> </w:t>
      </w:r>
    </w:p>
    <w:p w:rsidR="00DC5C64" w:rsidRPr="00DC5C64" w:rsidRDefault="00DC5C64" w:rsidP="00DC5C64"/>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74" w:name="_Toc87970835"/>
      <w:bookmarkStart w:id="175" w:name="_Toc87970928"/>
      <w:bookmarkStart w:id="176" w:name="_Toc90304210"/>
      <w:bookmarkStart w:id="177" w:name="_Toc113012168"/>
      <w:bookmarkStart w:id="178" w:name="_Toc113954437"/>
      <w:bookmarkStart w:id="179" w:name="_Toc113954497"/>
      <w:bookmarkStart w:id="180" w:name="_Toc113954614"/>
      <w:r w:rsidRPr="00DC5C64">
        <w:rPr>
          <w:rFonts w:ascii="Times New Roman" w:eastAsiaTheme="majorEastAsia" w:hAnsi="Times New Roman" w:cstheme="majorBidi"/>
          <w:b/>
          <w:sz w:val="24"/>
          <w:szCs w:val="24"/>
        </w:rPr>
        <w:t>Общие положения</w:t>
      </w:r>
      <w:bookmarkEnd w:id="174"/>
      <w:bookmarkEnd w:id="175"/>
      <w:bookmarkEnd w:id="176"/>
      <w:bookmarkEnd w:id="177"/>
      <w:bookmarkEnd w:id="178"/>
      <w:bookmarkEnd w:id="179"/>
      <w:bookmarkEnd w:id="18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4.1.1.</w:t>
      </w:r>
      <w:r w:rsidRPr="00DC5C64">
        <w:rPr>
          <w:rFonts w:ascii="Times New Roman" w:hAnsi="Times New Roman" w:cs="Times New Roman"/>
          <w:sz w:val="24"/>
          <w:szCs w:val="24"/>
        </w:rPr>
        <w:tab/>
        <w:t xml:space="preserve">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4.1.2.</w:t>
      </w:r>
      <w:r w:rsidRPr="00DC5C64">
        <w:rPr>
          <w:rFonts w:ascii="Times New Roman" w:hAnsi="Times New Roman" w:cs="Times New Roman"/>
          <w:sz w:val="24"/>
          <w:szCs w:val="24"/>
        </w:rPr>
        <w:tab/>
        <w:t>Закупка путем проведения конкурса осуществляется в случаях, указанных в пункте 3.2.1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4.1.3.</w:t>
      </w:r>
      <w:r w:rsidRPr="00DC5C64">
        <w:rPr>
          <w:rFonts w:ascii="Times New Roman" w:hAnsi="Times New Roman" w:cs="Times New Roman"/>
          <w:sz w:val="24"/>
          <w:szCs w:val="24"/>
        </w:rPr>
        <w:tab/>
        <w:t>Конкурс проводится в электронной форме посредством функционала ЭТП, за исключением случаев, установленных пунктом 3.1.3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4.1.4.</w:t>
      </w:r>
      <w:r w:rsidRPr="00DC5C64">
        <w:rPr>
          <w:rFonts w:ascii="Times New Roman" w:hAnsi="Times New Roman" w:cs="Times New Roman"/>
          <w:sz w:val="24"/>
          <w:szCs w:val="24"/>
        </w:rPr>
        <w:tab/>
        <w:t>Этапом конкурса могут быть, в том числе, квалификационный отбор участников конкурса, переторжка.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4.1.5.</w:t>
      </w:r>
      <w:r w:rsidRPr="00DC5C64">
        <w:rPr>
          <w:rFonts w:ascii="Times New Roman" w:hAnsi="Times New Roman" w:cs="Times New Roman"/>
          <w:sz w:val="24"/>
          <w:szCs w:val="24"/>
        </w:rPr>
        <w:tab/>
        <w:t>Порядок проведения конкурса в электронной форме определяется действующим регламентом ЭТП, документацией о закупке и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81" w:name="_Toc87970836"/>
      <w:bookmarkStart w:id="182" w:name="_Toc87970929"/>
      <w:bookmarkStart w:id="183" w:name="_Toc90304211"/>
      <w:bookmarkStart w:id="184" w:name="_Toc113012169"/>
      <w:bookmarkStart w:id="185" w:name="_Toc113954438"/>
      <w:bookmarkStart w:id="186" w:name="_Toc113954498"/>
      <w:bookmarkStart w:id="187" w:name="_Toc113954615"/>
      <w:r w:rsidRPr="00DC5C64">
        <w:rPr>
          <w:rFonts w:ascii="Times New Roman" w:eastAsiaTheme="majorEastAsia" w:hAnsi="Times New Roman" w:cstheme="majorBidi"/>
          <w:b/>
          <w:sz w:val="24"/>
          <w:szCs w:val="24"/>
        </w:rPr>
        <w:t>Извещение о проведении конкурса, конкурсная документация</w:t>
      </w:r>
      <w:bookmarkEnd w:id="181"/>
      <w:bookmarkEnd w:id="182"/>
      <w:bookmarkEnd w:id="183"/>
      <w:bookmarkEnd w:id="184"/>
      <w:bookmarkEnd w:id="185"/>
      <w:bookmarkEnd w:id="186"/>
      <w:bookmarkEnd w:id="187"/>
      <w:r w:rsidRPr="00DC5C64">
        <w:rPr>
          <w:rFonts w:ascii="Times New Roman" w:eastAsiaTheme="majorEastAsia" w:hAnsi="Times New Roman" w:cstheme="majorBidi"/>
          <w:b/>
          <w:sz w:val="24"/>
          <w:szCs w:val="24"/>
        </w:rPr>
        <w:t xml:space="preserve">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4.2.1.</w:t>
      </w:r>
      <w:r w:rsidRPr="00DC5C64">
        <w:rPr>
          <w:rFonts w:ascii="Times New Roman" w:hAnsi="Times New Roman" w:cs="Times New Roman"/>
          <w:sz w:val="24"/>
          <w:szCs w:val="24"/>
        </w:rPr>
        <w:tab/>
        <w:t xml:space="preserve">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ЕИС и на ЭТП.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4.2.2.</w:t>
      </w:r>
      <w:r w:rsidRPr="00DC5C64">
        <w:rPr>
          <w:rFonts w:ascii="Times New Roman" w:hAnsi="Times New Roman" w:cs="Times New Roman"/>
          <w:sz w:val="24"/>
          <w:szCs w:val="24"/>
        </w:rPr>
        <w:tab/>
        <w:t>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4.2.3.</w:t>
      </w:r>
      <w:r w:rsidRPr="00DC5C64">
        <w:rPr>
          <w:rFonts w:ascii="Times New Roman" w:hAnsi="Times New Roman" w:cs="Times New Roman"/>
          <w:sz w:val="24"/>
          <w:szCs w:val="24"/>
        </w:rPr>
        <w:tab/>
        <w:t>Извещение о проведении конкурса, помимо информации, указанной в пункте 2.5.7 настоящего Положения, должно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требования, предъявляемые к участникам конкурса, и исчерпывающий перечень документов, которые должны быть представлены участком конкурса в соответствии с разделом 2.6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дату и время проведения конкурса (открытия доступа к поданным заявкам, рассмотрения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дату подачи участниками конкурса окончательных предложений.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4.2.4.</w:t>
      </w:r>
      <w:r w:rsidRPr="00DC5C64">
        <w:rPr>
          <w:rFonts w:ascii="Times New Roman" w:hAnsi="Times New Roman" w:cs="Times New Roman"/>
          <w:sz w:val="24"/>
          <w:szCs w:val="24"/>
        </w:rPr>
        <w:tab/>
        <w:t>Извещение о проведении конкурса, конкурсная документация разрабатываются с учетом положений раздела 2.5 настоящего Положения. Сведения в извещении должны соответствовать сведениям, указанным в конкурсной документации.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4.2.5.</w:t>
      </w:r>
      <w:r w:rsidRPr="00DC5C64">
        <w:rPr>
          <w:rFonts w:ascii="Times New Roman" w:hAnsi="Times New Roman" w:cs="Times New Roman"/>
          <w:sz w:val="24"/>
          <w:szCs w:val="24"/>
        </w:rPr>
        <w:tab/>
        <w:t xml:space="preserve"> Конкурсная документация разрабатывается Заказчиком и утверждается руководителем Заказчика, заместителем руководителя или иным лицом, уполномоченным руководителем.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4.2.6.</w:t>
      </w:r>
      <w:r w:rsidRPr="00DC5C64">
        <w:rPr>
          <w:rFonts w:ascii="Times New Roman" w:hAnsi="Times New Roman" w:cs="Times New Roman"/>
          <w:sz w:val="24"/>
          <w:szCs w:val="24"/>
        </w:rPr>
        <w:tab/>
        <w:t>Конкурсная документация размещается одновременно с извещением о проведении конкурса.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4.2.7.</w:t>
      </w:r>
      <w:r w:rsidRPr="00DC5C64">
        <w:rPr>
          <w:rFonts w:ascii="Times New Roman" w:hAnsi="Times New Roman" w:cs="Times New Roman"/>
          <w:sz w:val="24"/>
          <w:szCs w:val="24"/>
        </w:rPr>
        <w:tab/>
        <w:t>Конкурсная документация, помимо информации, указанной в пункте 2.5.2 настоящего Положения, должна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4.2.8.</w:t>
      </w:r>
      <w:r w:rsidRPr="00DC5C64">
        <w:rPr>
          <w:rFonts w:ascii="Times New Roman" w:hAnsi="Times New Roman" w:cs="Times New Roman"/>
          <w:sz w:val="24"/>
          <w:szCs w:val="24"/>
        </w:rPr>
        <w:tab/>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 за исключением случая, предусмотренного абзацем вторым пункта 2.5.16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4.2.9.</w:t>
      </w:r>
      <w:r w:rsidRPr="00DC5C64">
        <w:rPr>
          <w:rFonts w:ascii="Times New Roman" w:hAnsi="Times New Roman" w:cs="Times New Roman"/>
          <w:sz w:val="24"/>
          <w:szCs w:val="24"/>
        </w:rPr>
        <w:tab/>
        <w:t>В случае принятия Заказчиком решения о внесении изменений в извещение о проведении конкурса, конкурсную документацию в соответствии с пунктом 2.5.12 Положения,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4.2.10.</w:t>
      </w:r>
      <w:r w:rsidRPr="00DC5C64">
        <w:rPr>
          <w:rFonts w:ascii="Times New Roman" w:hAnsi="Times New Roman" w:cs="Times New Roman"/>
          <w:sz w:val="24"/>
          <w:szCs w:val="24"/>
        </w:rPr>
        <w:tab/>
        <w:t>Изменения в извещение о проведении конкурса, изменения в конкурсную документацию размещаются Заказчиком в ЕИС не позднее чем в течение трех дней со дня принятия решения о внесении указанных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4.2.11.</w:t>
      </w:r>
      <w:r w:rsidRPr="00DC5C64">
        <w:rPr>
          <w:rFonts w:ascii="Times New Roman" w:hAnsi="Times New Roman" w:cs="Times New Roman"/>
          <w:sz w:val="24"/>
          <w:szCs w:val="24"/>
        </w:rPr>
        <w:tab/>
        <w:t>Разъяснение положений извещения о проведении конкурса, конкурсной документации осуществляется Заказчиком в порядке, предусмотренном пунктами 2.5.10, 2.5.11 настоящего Положения, не позднее чем в течение трех дней со дня предоставления указанных разъяснений.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4.2.12.</w:t>
      </w:r>
      <w:r w:rsidRPr="00DC5C64">
        <w:rPr>
          <w:rFonts w:ascii="Times New Roman" w:hAnsi="Times New Roman" w:cs="Times New Roman"/>
          <w:sz w:val="24"/>
          <w:szCs w:val="24"/>
        </w:rPr>
        <w:tab/>
        <w:t>Отмена проведения конкурса производится Заказчиком в порядке, предусмотренном пунктами 2.5.15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30-32 Постановления Правительства Российской Федерации № 908.</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88" w:name="_Toc87970837"/>
      <w:bookmarkStart w:id="189" w:name="_Toc87970930"/>
      <w:bookmarkStart w:id="190" w:name="_Toc90304212"/>
      <w:bookmarkStart w:id="191" w:name="_Toc113012170"/>
      <w:bookmarkStart w:id="192" w:name="_Toc113954439"/>
      <w:bookmarkStart w:id="193" w:name="_Toc113954499"/>
      <w:bookmarkStart w:id="194" w:name="_Toc113954616"/>
      <w:r w:rsidRPr="00DC5C64">
        <w:rPr>
          <w:rFonts w:ascii="Times New Roman" w:eastAsiaTheme="majorEastAsia" w:hAnsi="Times New Roman" w:cstheme="majorBidi"/>
          <w:b/>
          <w:sz w:val="24"/>
          <w:szCs w:val="24"/>
        </w:rPr>
        <w:t>Критерии оценки заявок на участие в конкурсе</w:t>
      </w:r>
      <w:bookmarkEnd w:id="188"/>
      <w:bookmarkEnd w:id="189"/>
      <w:bookmarkEnd w:id="190"/>
      <w:bookmarkEnd w:id="191"/>
      <w:bookmarkEnd w:id="192"/>
      <w:bookmarkEnd w:id="193"/>
      <w:bookmarkEnd w:id="194"/>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4.3.1.</w:t>
      </w:r>
      <w:r w:rsidRPr="00DC5C64">
        <w:rPr>
          <w:rFonts w:ascii="Times New Roman" w:hAnsi="Times New Roman" w:cs="Times New Roman"/>
          <w:sz w:val="24"/>
          <w:szCs w:val="24"/>
        </w:rPr>
        <w:tab/>
        <w:t>Критериями оценки заявок на участие в конкурсе могут быть: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цена договора или цена единицы товара, работы,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расходы на эксплуатацию и ремонт товаров, использование результатов работ;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качественные, функциональные и экологические характеристики объекта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квалификация участников закупки, в том числе: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финансовых ресурсов;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наличие на праве собственности или ином праве оборудования и других материальных ресурсов;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опыт работы, связанный с предметом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деловая репутация;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обеспеченность кадровыми ресурсами (количество и (или) квалификация).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случае установления Заказчиком в извещении о проведении закупки, документации о закупке дополнительных требований к участникам закупочных процедур в соответствии с пунктом 2.6.2 Положения, такие требования также могут быть критериями оценки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4.3.2.</w:t>
      </w:r>
      <w:r w:rsidRPr="00DC5C64">
        <w:rPr>
          <w:rFonts w:ascii="Times New Roman" w:hAnsi="Times New Roman" w:cs="Times New Roman"/>
          <w:sz w:val="24"/>
          <w:szCs w:val="24"/>
        </w:rPr>
        <w:tab/>
        <w:t>Сумма величин значимости критериев, указанных в подпунктах 3, 4 пункта 4.3.1 настоящего Положения, при проведении конкурса не может составлять в сумме более пятидесяти процентов суммы величин значимости всех критериев.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4.3.3.</w:t>
      </w:r>
      <w:r w:rsidRPr="00DC5C64">
        <w:rPr>
          <w:rFonts w:ascii="Times New Roman" w:hAnsi="Times New Roman" w:cs="Times New Roman"/>
          <w:sz w:val="24"/>
          <w:szCs w:val="24"/>
        </w:rPr>
        <w:tab/>
        <w:t xml:space="preserve">Величина значимости критерия, указанного в подпункте 1 пункта 4.3.1 настоящего Положения,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создание произведения литературы или искусства должна составлять не менее чем двадцать процентов суммы величин значимости всех критериев.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4.3.4.</w:t>
      </w:r>
      <w:r w:rsidRPr="00DC5C64">
        <w:rPr>
          <w:rFonts w:ascii="Times New Roman" w:hAnsi="Times New Roman" w:cs="Times New Roman"/>
          <w:sz w:val="24"/>
          <w:szCs w:val="24"/>
        </w:rPr>
        <w:tab/>
        <w:t>В конкурсной документации Заказчик должен указать не менее двух критериев из предусмотренных пунктом 4.3.1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4.3.5.</w:t>
      </w:r>
      <w:r w:rsidRPr="00DC5C64">
        <w:rPr>
          <w:rFonts w:ascii="Times New Roman" w:hAnsi="Times New Roman" w:cs="Times New Roman"/>
          <w:sz w:val="24"/>
          <w:szCs w:val="24"/>
        </w:rPr>
        <w:tab/>
        <w:t>Порядок оценки заявок устанавливается в конкурсной документации с учетом раздела 4.3 настоящего Положения. Он должен позволять однозначно и объективно выявить лучшие из предложенных участниками условия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195" w:name="_Toc87970838"/>
      <w:bookmarkStart w:id="196" w:name="_Toc87970931"/>
      <w:bookmarkStart w:id="197" w:name="_Toc90304213"/>
      <w:bookmarkStart w:id="198" w:name="_Toc113012171"/>
      <w:bookmarkStart w:id="199" w:name="_Toc113954440"/>
      <w:bookmarkStart w:id="200" w:name="_Toc113954500"/>
      <w:bookmarkStart w:id="201" w:name="_Toc113954617"/>
      <w:r w:rsidRPr="00DC5C64">
        <w:rPr>
          <w:rFonts w:ascii="Times New Roman" w:eastAsiaTheme="majorEastAsia" w:hAnsi="Times New Roman" w:cstheme="majorBidi"/>
          <w:b/>
          <w:sz w:val="24"/>
          <w:szCs w:val="24"/>
        </w:rPr>
        <w:t>Порядок подачи заявок на участие в конкурсе</w:t>
      </w:r>
      <w:bookmarkEnd w:id="195"/>
      <w:bookmarkEnd w:id="196"/>
      <w:bookmarkEnd w:id="197"/>
      <w:bookmarkEnd w:id="198"/>
      <w:bookmarkEnd w:id="199"/>
      <w:bookmarkEnd w:id="200"/>
      <w:bookmarkEnd w:id="201"/>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4.4.1.</w:t>
      </w:r>
      <w:r w:rsidRPr="00DC5C64">
        <w:rPr>
          <w:rFonts w:ascii="Times New Roman" w:hAnsi="Times New Roman" w:cs="Times New Roman"/>
          <w:sz w:val="24"/>
          <w:szCs w:val="24"/>
        </w:rPr>
        <w:tab/>
        <w:t xml:space="preserve">Заявки на участие в конкурсе представляются по форме, в порядке и в сроки, указанные в конкурсной документации.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4.4.2.</w:t>
      </w:r>
      <w:r w:rsidRPr="00DC5C64">
        <w:rPr>
          <w:rFonts w:ascii="Times New Roman" w:hAnsi="Times New Roman" w:cs="Times New Roman"/>
          <w:sz w:val="24"/>
          <w:szCs w:val="24"/>
        </w:rPr>
        <w:tab/>
        <w:t>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конкурсной документации информацию, а именно: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документы и информацию об участнике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согласие участника закупки на обработку персональных данных (для физического лица);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полученную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копии учредительных документов участника конкурса (для юридического лица);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документы, подтверждающие соответствие участника закупки требованиям к участникам закупки в соответствии с подпунктом 1 пункта 2.6.1 настоящего </w:t>
      </w:r>
      <w:proofErr w:type="gramStart"/>
      <w:r w:rsidRPr="00DC5C64">
        <w:rPr>
          <w:rFonts w:ascii="Times New Roman" w:hAnsi="Times New Roman" w:cs="Times New Roman"/>
          <w:sz w:val="24"/>
          <w:szCs w:val="24"/>
        </w:rPr>
        <w:t>Положения,  или</w:t>
      </w:r>
      <w:proofErr w:type="gramEnd"/>
      <w:r w:rsidRPr="00DC5C64">
        <w:rPr>
          <w:rFonts w:ascii="Times New Roman" w:hAnsi="Times New Roman" w:cs="Times New Roman"/>
          <w:sz w:val="24"/>
          <w:szCs w:val="24"/>
        </w:rPr>
        <w:t xml:space="preserve"> копии таких документов;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документы, подтверждающие соответствие участника конкурса и (или) предлагаемых им товара, работы или услуги дополнительным требованиям (пункт 2.6.2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декларацию о соответствии участника конкурса требованиям, установленным в соответствии с подпунктами 2 – 9   пункта 2.6.1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 предложение участника конкурса в отношении объекта закупки, в том числе о цене договора, сведения о НМЦ единицы каждого товара, работы, услуги, являющихся предметом закупки, информацию о стране происхождения товара и производителе товара.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конкретные показатели товара, предлагаемого к поставке, или товара, используемого при выполнении работ (оказании услуг),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 этом отсутствие указанных документов не является основанием для отказа в допуске к участию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 эскиз, рисунок, чертеж, фотографию, иное изображение, образец, пробу товара, закупка которого осуществляется (при наличии).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4.4.3.</w:t>
      </w:r>
      <w:r w:rsidRPr="00DC5C64">
        <w:rPr>
          <w:rFonts w:ascii="Times New Roman" w:hAnsi="Times New Roman" w:cs="Times New Roman"/>
          <w:sz w:val="24"/>
          <w:szCs w:val="24"/>
        </w:rPr>
        <w:tab/>
        <w:t xml:space="preserve">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DC5C64">
        <w:rPr>
          <w:rFonts w:ascii="Times New Roman" w:hAnsi="Times New Roman" w:cs="Times New Roman"/>
          <w:sz w:val="24"/>
          <w:szCs w:val="24"/>
        </w:rPr>
        <w:t>надлежащим образом</w:t>
      </w:r>
      <w:proofErr w:type="gramEnd"/>
      <w:r w:rsidRPr="00DC5C64">
        <w:rPr>
          <w:rFonts w:ascii="Times New Roman" w:hAnsi="Times New Roman" w:cs="Times New Roman"/>
          <w:sz w:val="24"/>
          <w:szCs w:val="24"/>
        </w:rPr>
        <w:t xml:space="preserve"> заверенный перевод на русском языке.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4.4.4.</w:t>
      </w:r>
      <w:r w:rsidRPr="00DC5C64">
        <w:rPr>
          <w:rFonts w:ascii="Times New Roman" w:hAnsi="Times New Roman" w:cs="Times New Roman"/>
          <w:sz w:val="24"/>
          <w:szCs w:val="24"/>
        </w:rPr>
        <w:tab/>
        <w:t>Участник конкурса подает заявку на участие в конкурсе в отношении каждого предмета конкурса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Прием заявок на участие в конкурсе прекращается с наступлением срока открытия доступа к поданным в форме электронных документов заявкам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4.4.5.</w:t>
      </w:r>
      <w:r w:rsidRPr="00DC5C64">
        <w:rPr>
          <w:rFonts w:ascii="Times New Roman" w:hAnsi="Times New Roman" w:cs="Times New Roman"/>
          <w:sz w:val="24"/>
          <w:szCs w:val="24"/>
        </w:rPr>
        <w:tab/>
        <w:t>Комиссия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4.4.6.</w:t>
      </w:r>
      <w:r w:rsidRPr="00DC5C64">
        <w:rPr>
          <w:rFonts w:ascii="Times New Roman" w:hAnsi="Times New Roman" w:cs="Times New Roman"/>
          <w:sz w:val="24"/>
          <w:szCs w:val="24"/>
        </w:rPr>
        <w:tab/>
        <w:t xml:space="preserve">Участник закупки, подавший заявку на участие в конкурсе, вправе отозвать поданную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4.4.7.</w:t>
      </w:r>
      <w:r w:rsidRPr="00DC5C64">
        <w:rPr>
          <w:rFonts w:ascii="Times New Roman" w:hAnsi="Times New Roman" w:cs="Times New Roman"/>
          <w:sz w:val="24"/>
          <w:szCs w:val="24"/>
        </w:rPr>
        <w:tab/>
        <w:t>При подаче одним участником закупки двух и более заявок на участие в конкурсе при условии, что поданные ранее заявки этим участником не отозваны, участнику возвращаются все заявки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02" w:name="_Toc87970839"/>
      <w:bookmarkStart w:id="203" w:name="_Toc87970932"/>
      <w:bookmarkStart w:id="204" w:name="_Toc90304214"/>
      <w:bookmarkStart w:id="205" w:name="_Toc113012172"/>
      <w:bookmarkStart w:id="206" w:name="_Toc113954441"/>
      <w:bookmarkStart w:id="207" w:name="_Toc113954501"/>
      <w:bookmarkStart w:id="208" w:name="_Toc113954618"/>
      <w:r w:rsidRPr="00DC5C64">
        <w:rPr>
          <w:rFonts w:ascii="Times New Roman" w:eastAsiaTheme="majorEastAsia" w:hAnsi="Times New Roman" w:cstheme="majorBidi"/>
          <w:b/>
          <w:sz w:val="24"/>
          <w:szCs w:val="24"/>
        </w:rPr>
        <w:t>Рассмотрение и оценка заявок на участие в конкурсе</w:t>
      </w:r>
      <w:bookmarkEnd w:id="202"/>
      <w:bookmarkEnd w:id="203"/>
      <w:bookmarkEnd w:id="204"/>
      <w:bookmarkEnd w:id="205"/>
      <w:bookmarkEnd w:id="206"/>
      <w:bookmarkEnd w:id="207"/>
      <w:bookmarkEnd w:id="208"/>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w:t>
      </w:r>
      <w:r w:rsidRPr="00DC5C64">
        <w:rPr>
          <w:rFonts w:ascii="Times New Roman" w:hAnsi="Times New Roman" w:cs="Times New Roman"/>
          <w:sz w:val="24"/>
          <w:szCs w:val="24"/>
        </w:rPr>
        <w:tab/>
        <w:t>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ЕИС.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4.5.2.</w:t>
      </w:r>
      <w:r w:rsidRPr="00DC5C64">
        <w:rPr>
          <w:rFonts w:ascii="Times New Roman" w:hAnsi="Times New Roman" w:cs="Times New Roman"/>
          <w:sz w:val="24"/>
          <w:szCs w:val="24"/>
        </w:rPr>
        <w:tab/>
        <w:t>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Комиссия отклоняет заявку на участие в конкурсе по основаниям, предусмотренным пунктом 2.7.1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4.5.3.</w:t>
      </w:r>
      <w:r w:rsidRPr="00DC5C64">
        <w:rPr>
          <w:rFonts w:ascii="Times New Roman" w:hAnsi="Times New Roman" w:cs="Times New Roman"/>
          <w:sz w:val="24"/>
          <w:szCs w:val="24"/>
        </w:rPr>
        <w:tab/>
        <w:t>В случае установления недостоверности информации, содержащейся в документах, представленных участником конкурса в соответствии с пунктом 4.4.2 настоящего Положения, комиссия обязана отстранить такого участника от участия в конкурсе на любом этапе его проведения.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4.5.4.</w:t>
      </w:r>
      <w:r w:rsidRPr="00DC5C64">
        <w:rPr>
          <w:rFonts w:ascii="Times New Roman" w:hAnsi="Times New Roman" w:cs="Times New Roman"/>
          <w:sz w:val="24"/>
          <w:szCs w:val="24"/>
        </w:rPr>
        <w:tab/>
        <w:t>Результаты рассмотрения и оценки заявок на участие в конкурсе фиксируются в итоговом протоколе, который должен содержать следующую информацию:</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количество поданных заявок на участие в конкурсе, дата и время регистрации каждой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порядковые номера заявок на участие в конкурсе, окончательных предложений участников закупки в порядке уменьшения степени выгодности содержащихся в них </w:t>
      </w:r>
      <w:r w:rsidRPr="00DC5C64">
        <w:rPr>
          <w:rFonts w:ascii="Times New Roman" w:hAnsi="Times New Roman" w:cs="Times New Roman"/>
          <w:sz w:val="24"/>
          <w:szCs w:val="24"/>
        </w:rPr>
        <w:lastRenderedPageBreak/>
        <w:t>условий исполнения договора, включая информацию о ценовых предложениях и (или) дополнительных ценовых предложениях участников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результаты рассмотрения заявок на участие в конкурсе, окончательных предложений (если конкурсной документацией, извещением о проведении конкурса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количества заявок на участие в конкурсе, окончательных предложений, которые отклонены; оснований отклонения каждой заявки на участие в конкурсе, каждого окончательного предложения с указанием положений конкурсной документации, извещения о проведении конкурса, которым не соответствуют такие заявка, окончательное предложение;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результаты оценки заявок на участие в конкурсе,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(для юридических лиц), фамилия, имя, отчество (при наличии) (для физических лиц), почтовые адреса участников конкурса, заявкам на участие в конкурсе которых присвоены первый и второй номера;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причины, по которым конкурс признан несостоявшимся (в случае признания его таковым);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иная информация, предусмотренная извещением о проведении закупки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4.5.5.</w:t>
      </w:r>
      <w:r w:rsidRPr="00DC5C64">
        <w:rPr>
          <w:rFonts w:ascii="Times New Roman" w:hAnsi="Times New Roman" w:cs="Times New Roman"/>
          <w:sz w:val="24"/>
          <w:szCs w:val="24"/>
        </w:rPr>
        <w:tab/>
        <w:t>Комиссия осуществляет рассмотрение и оценку заявок на участие в конкурсе для выявления победителя конкурса на основе критериев и в порядке, которые определены в конкурсной документации.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4.5.6.</w:t>
      </w:r>
      <w:r w:rsidRPr="00DC5C64">
        <w:rPr>
          <w:rFonts w:ascii="Times New Roman" w:hAnsi="Times New Roman" w:cs="Times New Roman"/>
          <w:sz w:val="24"/>
          <w:szCs w:val="24"/>
        </w:rPr>
        <w:tab/>
        <w:t>Утратил силу.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4.5.7.</w:t>
      </w:r>
      <w:r w:rsidRPr="00DC5C64">
        <w:rPr>
          <w:rFonts w:ascii="Times New Roman" w:hAnsi="Times New Roman" w:cs="Times New Roman"/>
          <w:sz w:val="24"/>
          <w:szCs w:val="24"/>
        </w:rPr>
        <w:tab/>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4.5.8.</w:t>
      </w:r>
      <w:r w:rsidRPr="00DC5C64">
        <w:rPr>
          <w:rFonts w:ascii="Times New Roman" w:hAnsi="Times New Roman" w:cs="Times New Roman"/>
          <w:sz w:val="24"/>
          <w:szCs w:val="24"/>
        </w:rPr>
        <w:tab/>
        <w:t xml:space="preserve">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конкурсе которого присвоен первый номер.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4.5.9.</w:t>
      </w:r>
      <w:r w:rsidRPr="00DC5C64">
        <w:rPr>
          <w:rFonts w:ascii="Times New Roman" w:hAnsi="Times New Roman" w:cs="Times New Roman"/>
          <w:sz w:val="24"/>
          <w:szCs w:val="24"/>
        </w:rPr>
        <w:tab/>
        <w:t>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4.5.10.</w:t>
      </w:r>
      <w:r w:rsidRPr="00DC5C64">
        <w:rPr>
          <w:rFonts w:ascii="Times New Roman" w:hAnsi="Times New Roman" w:cs="Times New Roman"/>
          <w:sz w:val="24"/>
          <w:szCs w:val="24"/>
        </w:rPr>
        <w:tab/>
        <w:t>Результаты рассмотрения единственной заявки на участие в конкурсе фиксируются в протоколе рассмотрения единственной заявки на участие в конкурсе, в котором должна содержаться следующая информация: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результаты рассмотрения единственной заявки на участие в конкурсе, основания отклонения такой заявки (при наличии оснований для отклонения) с указанием положений извещения о проведении конкурса, конкурсной документации, которым единственная заявка на участие в конкурсе не соответствует;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причины, по которым конкурс признан несостоявшимся;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решение о возможности заключения договора с участником конкурса, подавшим единственную заявку на участие в конкурсе;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(для юридических лиц), фамилия, имя, отчество (при наличии) (для физических лиц), почтовый адрес единственного участника в случае признания возможным заключения с таковым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4.5.11.</w:t>
      </w:r>
      <w:r w:rsidRPr="00DC5C64">
        <w:rPr>
          <w:rFonts w:ascii="Times New Roman" w:hAnsi="Times New Roman" w:cs="Times New Roman"/>
          <w:sz w:val="24"/>
          <w:szCs w:val="24"/>
        </w:rPr>
        <w:tab/>
        <w:t>Протоколы, указанные в пунктах 4.5.4, 4.5.10 настоящего Положения, подписываются всеми присутствующими членами комиссии в день рассмотрения (оценки)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Указанные протоколы с приложением информации, предусмотренной подпунктом 2 пункта 4.4.2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размещаются Заказчиком в ЕИС и на ЭТП в срок не позднее чем через три дня со дня подписания таких протоколов.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4.5.12.</w:t>
      </w:r>
      <w:r w:rsidRPr="00DC5C64">
        <w:rPr>
          <w:rFonts w:ascii="Times New Roman" w:hAnsi="Times New Roman" w:cs="Times New Roman"/>
          <w:sz w:val="24"/>
          <w:szCs w:val="24"/>
        </w:rPr>
        <w:tab/>
        <w:t>Любой участник конкурса, в том числе подавший единственную заявку на участие в конкурсе, после размещения в ЕИС итогового протокола, в том числе протокола рассмотрения единственной заявки на участие в конкурсе, вправе направить Заказчику запрос о даче разъяснений результатов конкурса. В течение трех рабочих дней с даты поступления этого запроса Заказчик обязан представить участнику конкурса соответствующие разъяснения.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4.5.13.</w:t>
      </w:r>
      <w:r w:rsidRPr="00DC5C64">
        <w:rPr>
          <w:rFonts w:ascii="Times New Roman" w:hAnsi="Times New Roman" w:cs="Times New Roman"/>
          <w:sz w:val="24"/>
          <w:szCs w:val="24"/>
        </w:rPr>
        <w:tab/>
        <w:t>При проведении многоэтапного конкурса комиссия подводит итоги по каждому этапу многоэтапного конкурса. Протокол, составленный по итогам отдельного этапа конкурса, должен содержать информацию, предусмотренную частью 13 статьи 3.2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4.5.14.</w:t>
      </w:r>
      <w:r w:rsidRPr="00DC5C64">
        <w:rPr>
          <w:rFonts w:ascii="Times New Roman" w:hAnsi="Times New Roman" w:cs="Times New Roman"/>
          <w:sz w:val="24"/>
          <w:szCs w:val="24"/>
        </w:rPr>
        <w:tab/>
        <w:t>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4.5.15.</w:t>
      </w:r>
      <w:r w:rsidRPr="00DC5C64">
        <w:rPr>
          <w:rFonts w:ascii="Times New Roman" w:hAnsi="Times New Roman" w:cs="Times New Roman"/>
          <w:sz w:val="24"/>
          <w:szCs w:val="24"/>
        </w:rPr>
        <w:tab/>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разделом 4.4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4.5.16.</w:t>
      </w:r>
      <w:r w:rsidRPr="00DC5C64">
        <w:rPr>
          <w:rFonts w:ascii="Times New Roman" w:hAnsi="Times New Roman" w:cs="Times New Roman"/>
          <w:sz w:val="24"/>
          <w:szCs w:val="24"/>
        </w:rPr>
        <w:tab/>
        <w:t xml:space="preserve">Конкурсной документацией может быть предусмотрено проведение переторжки, в ходе проведения которой участники конкурса имеют право представить </w:t>
      </w:r>
      <w:r w:rsidRPr="00DC5C64">
        <w:rPr>
          <w:rFonts w:ascii="Times New Roman" w:hAnsi="Times New Roman" w:cs="Times New Roman"/>
          <w:sz w:val="24"/>
          <w:szCs w:val="24"/>
        </w:rPr>
        <w:lastRenderedPageBreak/>
        <w:t xml:space="preserve">только измененные сведения и документы, относящиеся к критериям оценки заявок на участие в конкурсе.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Победитель конкурса в указанном случае определяется путем оценки и сопоставления заявок с учетом скорректированных предложений, поступивших в ходе проведения переторжки.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09" w:name="_Toc87970840"/>
      <w:bookmarkStart w:id="210" w:name="_Toc87970933"/>
      <w:bookmarkStart w:id="211" w:name="_Toc90304215"/>
      <w:bookmarkStart w:id="212" w:name="_Toc113012173"/>
      <w:bookmarkStart w:id="213" w:name="_Toc113954442"/>
      <w:bookmarkStart w:id="214" w:name="_Toc113954502"/>
      <w:bookmarkStart w:id="215" w:name="_Toc113954619"/>
      <w:r w:rsidRPr="00DC5C64">
        <w:rPr>
          <w:rFonts w:ascii="Times New Roman" w:eastAsiaTheme="majorEastAsia" w:hAnsi="Times New Roman" w:cstheme="majorBidi"/>
          <w:b/>
          <w:sz w:val="24"/>
          <w:szCs w:val="24"/>
        </w:rPr>
        <w:t>Признание конкурсной процедуры несостоявшейся</w:t>
      </w:r>
      <w:bookmarkEnd w:id="209"/>
      <w:bookmarkEnd w:id="210"/>
      <w:bookmarkEnd w:id="211"/>
      <w:bookmarkEnd w:id="212"/>
      <w:bookmarkEnd w:id="213"/>
      <w:bookmarkEnd w:id="214"/>
      <w:bookmarkEnd w:id="215"/>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4.6.1.</w:t>
      </w:r>
      <w:r w:rsidRPr="00DC5C64">
        <w:rPr>
          <w:rFonts w:ascii="Times New Roman" w:hAnsi="Times New Roman" w:cs="Times New Roman"/>
          <w:sz w:val="24"/>
          <w:szCs w:val="24"/>
        </w:rPr>
        <w:tab/>
        <w:t>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4.6.2.</w:t>
      </w:r>
      <w:r w:rsidRPr="00DC5C64">
        <w:rPr>
          <w:rFonts w:ascii="Times New Roman" w:hAnsi="Times New Roman" w:cs="Times New Roman"/>
          <w:sz w:val="24"/>
          <w:szCs w:val="24"/>
        </w:rPr>
        <w:tab/>
        <w:t>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4.6.3.</w:t>
      </w:r>
      <w:r w:rsidRPr="00DC5C64">
        <w:rPr>
          <w:rFonts w:ascii="Times New Roman" w:hAnsi="Times New Roman" w:cs="Times New Roman"/>
          <w:sz w:val="24"/>
          <w:szCs w:val="24"/>
        </w:rPr>
        <w:tab/>
        <w:t>При признании конкурса несостоявшимся по причине того,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комиссия отклонила все поданные заявки, Заказчик вправе: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отказаться от проведения закупки, если потребность в ней уже отпала;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провести повторную закупку;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изменить условия и провести новую закупку.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4.6.4. При признании конкурса несостоявшимся по причине того, что по окончании срока подачи заявок на участие в конкурсе подана только одна заявка или по результатам рассмотрения заявок на участие в конкурсе только одна такая заявка соответствует требованиям, указанным в конкурсной документации, заказчик вправе отказаться от заключения договора, уведомив единственного участника об отказе от заключения договора в течение трех рабочих дней.</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16" w:name="_Toc87970841"/>
      <w:bookmarkStart w:id="217" w:name="_Toc87970934"/>
      <w:bookmarkStart w:id="218" w:name="_Toc90304216"/>
      <w:bookmarkStart w:id="219" w:name="_Toc113012174"/>
      <w:bookmarkStart w:id="220" w:name="_Toc113954443"/>
      <w:bookmarkStart w:id="221" w:name="_Toc113954503"/>
      <w:bookmarkStart w:id="222" w:name="_Toc113954620"/>
      <w:r w:rsidRPr="00DC5C64">
        <w:rPr>
          <w:rFonts w:ascii="Times New Roman" w:eastAsiaTheme="majorEastAsia" w:hAnsi="Times New Roman" w:cstheme="majorBidi"/>
          <w:b/>
          <w:sz w:val="24"/>
          <w:szCs w:val="24"/>
        </w:rPr>
        <w:t>Заключение договора по результатам конкурса</w:t>
      </w:r>
      <w:bookmarkEnd w:id="216"/>
      <w:bookmarkEnd w:id="217"/>
      <w:bookmarkEnd w:id="218"/>
      <w:bookmarkEnd w:id="219"/>
      <w:bookmarkEnd w:id="220"/>
      <w:bookmarkEnd w:id="221"/>
      <w:bookmarkEnd w:id="222"/>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4.7.1.</w:t>
      </w:r>
      <w:r w:rsidRPr="00DC5C64">
        <w:rPr>
          <w:rFonts w:ascii="Times New Roman" w:hAnsi="Times New Roman" w:cs="Times New Roman"/>
          <w:sz w:val="24"/>
          <w:szCs w:val="24"/>
        </w:rPr>
        <w:tab/>
      </w:r>
      <w:r w:rsidRPr="00DC5C64">
        <w:rPr>
          <w:rFonts w:ascii="Times New Roman" w:hAnsi="Times New Roman" w:cs="Times New Roman"/>
          <w:sz w:val="24"/>
          <w:szCs w:val="24"/>
        </w:rPr>
        <w:tab/>
        <w:t xml:space="preserve">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НМЦ договора, указанную в извещении о проведении конкурса.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иное не предусмотрено документацией об аукционе,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4.7.2.</w:t>
      </w:r>
      <w:r w:rsidRPr="00DC5C64">
        <w:rPr>
          <w:rFonts w:ascii="Times New Roman" w:hAnsi="Times New Roman" w:cs="Times New Roman"/>
          <w:sz w:val="24"/>
          <w:szCs w:val="24"/>
        </w:rPr>
        <w:tab/>
        <w:t xml:space="preserve">Договор заключается не ранее чем через 10 дней и не позднее чем через 20 дней с даты размещения в ЕИС итогового протокола, в том числе протокола рассмотрения единственной заявки.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конкурса обязан представить Заказчику одновременно с договором.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4.7.3.</w:t>
      </w:r>
      <w:r w:rsidRPr="00DC5C64">
        <w:rPr>
          <w:rFonts w:ascii="Times New Roman" w:hAnsi="Times New Roman" w:cs="Times New Roman"/>
          <w:sz w:val="24"/>
          <w:szCs w:val="24"/>
        </w:rPr>
        <w:tab/>
        <w:t xml:space="preserve">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(при наличии), и заключить договор с участником конкурса,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конкурсе которого присвоен второй номер.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4.7.4.</w:t>
      </w:r>
      <w:r w:rsidRPr="00DC5C64">
        <w:rPr>
          <w:rFonts w:ascii="Times New Roman" w:hAnsi="Times New Roman" w:cs="Times New Roman"/>
          <w:sz w:val="24"/>
          <w:szCs w:val="24"/>
        </w:rPr>
        <w:tab/>
        <w:t xml:space="preserve">Проект договора в случае согласия участника конкурса,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этому участнику в срок, не превышающий 10 дней с даты признания победителя конкурса уклонившимся от заключения договора. Одновременно с подписанными экземплярами договора этот участник обязан представить документы, подтверждающие обеспечение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4.7.5.</w:t>
      </w:r>
      <w:r w:rsidRPr="00DC5C64">
        <w:rPr>
          <w:rFonts w:ascii="Times New Roman" w:hAnsi="Times New Roman" w:cs="Times New Roman"/>
          <w:sz w:val="24"/>
          <w:szCs w:val="24"/>
        </w:rPr>
        <w:tab/>
        <w:t xml:space="preserve">Непредставление участником конкурса,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конкурсе которого присвоен второй номер, в срок, установленный конкурсной документацией, подписанного этим участником договора и 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4.7.6.</w:t>
      </w:r>
      <w:r w:rsidRPr="00DC5C64">
        <w:rPr>
          <w:rFonts w:ascii="Times New Roman" w:hAnsi="Times New Roman" w:cs="Times New Roman"/>
          <w:sz w:val="24"/>
          <w:szCs w:val="24"/>
        </w:rPr>
        <w:tab/>
        <w:t>При признании конкурса несостоявшимся по причине отсутствия заявок на участия в закупке Заказчик вправе заключить договор с единственным поставщиком в соответствии с настоящим Положением по цене, не превышающей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4.7.7.</w:t>
      </w:r>
      <w:r w:rsidRPr="00DC5C64">
        <w:rPr>
          <w:rFonts w:ascii="Times New Roman" w:hAnsi="Times New Roman" w:cs="Times New Roman"/>
          <w:sz w:val="24"/>
          <w:szCs w:val="24"/>
        </w:rPr>
        <w:tab/>
        <w:t>При признании конкурса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конкурса.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4.7.8.</w:t>
      </w:r>
      <w:r w:rsidRPr="00DC5C64">
        <w:rPr>
          <w:rFonts w:ascii="Times New Roman" w:hAnsi="Times New Roman" w:cs="Times New Roman"/>
          <w:sz w:val="24"/>
          <w:szCs w:val="24"/>
        </w:rPr>
        <w:tab/>
        <w:t>В случаях, указанных в пунктах 4.7.6, 4.7.7 Положения, Заказчик имеет право изменить условия договора и осуществить закупку предусмотренными настоящим Положением способами.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223" w:name="_Toc87970842"/>
      <w:bookmarkStart w:id="224" w:name="_Toc87970935"/>
      <w:bookmarkStart w:id="225" w:name="_Toc90304217"/>
      <w:bookmarkStart w:id="226" w:name="_Toc113012175"/>
      <w:bookmarkStart w:id="227" w:name="_Toc113954444"/>
      <w:bookmarkStart w:id="228" w:name="_Toc113954504"/>
      <w:bookmarkStart w:id="229" w:name="_Toc113954621"/>
      <w:r w:rsidRPr="00DC5C64">
        <w:rPr>
          <w:rFonts w:ascii="Times New Roman" w:eastAsiaTheme="majorEastAsia" w:hAnsi="Times New Roman" w:cstheme="majorBidi"/>
          <w:b/>
          <w:sz w:val="24"/>
          <w:szCs w:val="26"/>
        </w:rPr>
        <w:t>Аукцион</w:t>
      </w:r>
      <w:bookmarkEnd w:id="223"/>
      <w:bookmarkEnd w:id="224"/>
      <w:bookmarkEnd w:id="225"/>
      <w:bookmarkEnd w:id="226"/>
      <w:bookmarkEnd w:id="227"/>
      <w:bookmarkEnd w:id="228"/>
      <w:bookmarkEnd w:id="229"/>
    </w:p>
    <w:p w:rsidR="00DC5C64" w:rsidRPr="00DC5C64" w:rsidRDefault="00DC5C64" w:rsidP="00DC5C64"/>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30" w:name="_Toc87970843"/>
      <w:bookmarkStart w:id="231" w:name="_Toc87970936"/>
      <w:bookmarkStart w:id="232" w:name="_Toc90304218"/>
      <w:bookmarkStart w:id="233" w:name="_Toc113012176"/>
      <w:bookmarkStart w:id="234" w:name="_Toc113954445"/>
      <w:bookmarkStart w:id="235" w:name="_Toc113954505"/>
      <w:bookmarkStart w:id="236" w:name="_Toc113954622"/>
      <w:r w:rsidRPr="00DC5C64">
        <w:rPr>
          <w:rFonts w:ascii="Times New Roman" w:eastAsiaTheme="majorEastAsia" w:hAnsi="Times New Roman" w:cstheme="majorBidi"/>
          <w:b/>
          <w:sz w:val="24"/>
          <w:szCs w:val="24"/>
        </w:rPr>
        <w:t>Общие положения</w:t>
      </w:r>
      <w:bookmarkEnd w:id="230"/>
      <w:bookmarkEnd w:id="231"/>
      <w:bookmarkEnd w:id="232"/>
      <w:bookmarkEnd w:id="233"/>
      <w:bookmarkEnd w:id="234"/>
      <w:bookmarkEnd w:id="235"/>
      <w:bookmarkEnd w:id="236"/>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5.1.1.</w:t>
      </w:r>
      <w:r w:rsidRPr="00DC5C64">
        <w:rPr>
          <w:rFonts w:ascii="Times New Roman" w:hAnsi="Times New Roman" w:cs="Times New Roman"/>
          <w:sz w:val="24"/>
          <w:szCs w:val="24"/>
        </w:rPr>
        <w:tab/>
        <w:t xml:space="preserve">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w:t>
      </w:r>
      <w:r w:rsidRPr="00DC5C64">
        <w:rPr>
          <w:rFonts w:ascii="Times New Roman" w:hAnsi="Times New Roman" w:cs="Times New Roman"/>
          <w:sz w:val="24"/>
          <w:szCs w:val="24"/>
        </w:rPr>
        <w:lastRenderedPageBreak/>
        <w:t xml:space="preserve">извещении о проведении аукциона, на установленную в документации о закупке величину (далее – «шаг аукциона»).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5.1.2.</w:t>
      </w:r>
      <w:r w:rsidRPr="00DC5C64">
        <w:rPr>
          <w:rFonts w:ascii="Times New Roman" w:hAnsi="Times New Roman" w:cs="Times New Roman"/>
          <w:sz w:val="24"/>
          <w:szCs w:val="24"/>
        </w:rPr>
        <w:tab/>
        <w:t>Закупка путем проведения аукциона осуществляется в случаях, указанных в пункте 3.3.1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5.1.3.</w:t>
      </w:r>
      <w:r w:rsidRPr="00DC5C64">
        <w:rPr>
          <w:rFonts w:ascii="Times New Roman" w:hAnsi="Times New Roman" w:cs="Times New Roman"/>
          <w:sz w:val="24"/>
          <w:szCs w:val="24"/>
        </w:rPr>
        <w:tab/>
        <w:t xml:space="preserve">Аукцион проводится в электронной форме посредством функционала ЭТП, за исключением случаев, установленных пунктом 3.1.3 настоящего Положения.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5.1.4.</w:t>
      </w:r>
      <w:r w:rsidRPr="00DC5C64">
        <w:rPr>
          <w:rFonts w:ascii="Times New Roman" w:hAnsi="Times New Roman" w:cs="Times New Roman"/>
          <w:sz w:val="24"/>
          <w:szCs w:val="24"/>
        </w:rPr>
        <w:tab/>
        <w:t xml:space="preserve">Порядок проведения аукциона в электронной форме определяется действующим регламентом ЭТП, документацией о закупке и настоящим Положением. </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37" w:name="_Toc87970844"/>
      <w:bookmarkStart w:id="238" w:name="_Toc87970937"/>
      <w:bookmarkStart w:id="239" w:name="_Toc90304219"/>
      <w:bookmarkStart w:id="240" w:name="_Toc113012177"/>
      <w:bookmarkStart w:id="241" w:name="_Toc113954446"/>
      <w:bookmarkStart w:id="242" w:name="_Toc113954506"/>
      <w:bookmarkStart w:id="243" w:name="_Toc113954623"/>
      <w:r w:rsidRPr="00DC5C64">
        <w:rPr>
          <w:rFonts w:ascii="Times New Roman" w:eastAsiaTheme="majorEastAsia" w:hAnsi="Times New Roman" w:cstheme="majorBidi"/>
          <w:b/>
          <w:sz w:val="24"/>
          <w:szCs w:val="24"/>
        </w:rPr>
        <w:t>Извещение о проведении аукциона, аукционная документация</w:t>
      </w:r>
      <w:bookmarkEnd w:id="237"/>
      <w:bookmarkEnd w:id="238"/>
      <w:bookmarkEnd w:id="239"/>
      <w:bookmarkEnd w:id="240"/>
      <w:bookmarkEnd w:id="241"/>
      <w:bookmarkEnd w:id="242"/>
      <w:bookmarkEnd w:id="243"/>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5.2.1.</w:t>
      </w:r>
      <w:r w:rsidRPr="00DC5C64">
        <w:rPr>
          <w:rFonts w:ascii="Times New Roman" w:hAnsi="Times New Roman" w:cs="Times New Roman"/>
          <w:sz w:val="24"/>
          <w:szCs w:val="24"/>
        </w:rPr>
        <w:tab/>
        <w:t>Информация о закупке путем проведения аукциона сообщается неограниченному кругу лиц путем размещения извещения о проведении аукциона и документации об аукционе в ЕИС и на ЭТП.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Обмен информацией, связанной с проведением аукциона, между участником такого аукциона,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5.2.2.</w:t>
      </w:r>
      <w:r w:rsidRPr="00DC5C64">
        <w:rPr>
          <w:rFonts w:ascii="Times New Roman" w:hAnsi="Times New Roman" w:cs="Times New Roman"/>
          <w:sz w:val="24"/>
          <w:szCs w:val="24"/>
        </w:rPr>
        <w:tab/>
        <w:t>Заказчик размещает в ЕИС извещение о проведении аукциона и документацию об аукционе не менее чем за пятнадцать дней до даты окончания срока подачи заявок на участие в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5.2.3.</w:t>
      </w:r>
      <w:r w:rsidRPr="00DC5C64">
        <w:rPr>
          <w:rFonts w:ascii="Times New Roman" w:hAnsi="Times New Roman" w:cs="Times New Roman"/>
          <w:sz w:val="24"/>
          <w:szCs w:val="24"/>
        </w:rPr>
        <w:tab/>
        <w:t>Извещение о проведении закупки помимо информации, указанной в пункте 2.5.7 настоящего Положения, должно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требования, предъявляемые к участникам аукциона, а также перечень документов, которые должны быть представлены участником аукциона в соответствии с разделом 2.6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 xml:space="preserve"> дату и временя проведения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5.2.4.</w:t>
      </w:r>
      <w:r w:rsidRPr="00DC5C64">
        <w:rPr>
          <w:rFonts w:ascii="Times New Roman" w:hAnsi="Times New Roman" w:cs="Times New Roman"/>
          <w:sz w:val="24"/>
          <w:szCs w:val="24"/>
        </w:rPr>
        <w:tab/>
        <w:t>Извещение о проведении аукциона, документация об аукционе разрабатываются с учетом положений раздела 2.5 настоящего Положения. Сведения в извещении должны соответствовать сведениям, указанным в документации об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5.2.5.</w:t>
      </w:r>
      <w:r w:rsidRPr="00DC5C64">
        <w:rPr>
          <w:rFonts w:ascii="Times New Roman" w:hAnsi="Times New Roman" w:cs="Times New Roman"/>
          <w:sz w:val="24"/>
          <w:szCs w:val="24"/>
        </w:rPr>
        <w:tab/>
        <w:t>Документация об аукционе разрабатывается Заказчиком и утверждается руководителем Заказчика, заместителем руководителя или иным лицом, уполномоченным руководителем.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5.2.6.</w:t>
      </w:r>
      <w:r w:rsidRPr="00DC5C64">
        <w:rPr>
          <w:rFonts w:ascii="Times New Roman" w:hAnsi="Times New Roman" w:cs="Times New Roman"/>
          <w:sz w:val="24"/>
          <w:szCs w:val="24"/>
        </w:rPr>
        <w:tab/>
        <w:t>Документация об аукционе размещается одновременно с извещением о проведении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5.2.7.</w:t>
      </w:r>
      <w:r w:rsidRPr="00DC5C64">
        <w:rPr>
          <w:rFonts w:ascii="Times New Roman" w:hAnsi="Times New Roman" w:cs="Times New Roman"/>
          <w:sz w:val="24"/>
          <w:szCs w:val="24"/>
        </w:rPr>
        <w:tab/>
        <w:t>К аукционной документации должны быть приложены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 техническое задание.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5.2.8.</w:t>
      </w:r>
      <w:r w:rsidRPr="00DC5C64">
        <w:rPr>
          <w:rFonts w:ascii="Times New Roman" w:hAnsi="Times New Roman" w:cs="Times New Roman"/>
          <w:sz w:val="24"/>
          <w:szCs w:val="24"/>
        </w:rPr>
        <w:tab/>
        <w:t xml:space="preserve">В случае если в аукционной документации содержится требование о соответствии поставляемого товара образцу или макету товара, к аукционной </w:t>
      </w:r>
      <w:r w:rsidRPr="00DC5C64">
        <w:rPr>
          <w:rFonts w:ascii="Times New Roman" w:hAnsi="Times New Roman" w:cs="Times New Roman"/>
          <w:sz w:val="24"/>
          <w:szCs w:val="24"/>
        </w:rPr>
        <w:lastRenderedPageBreak/>
        <w:t>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5.2.9.</w:t>
      </w:r>
      <w:r w:rsidRPr="00DC5C64">
        <w:rPr>
          <w:rFonts w:ascii="Times New Roman" w:hAnsi="Times New Roman" w:cs="Times New Roman"/>
          <w:sz w:val="24"/>
          <w:szCs w:val="24"/>
        </w:rPr>
        <w:tab/>
        <w:t>Изменения в извещение о проведении аукциона, изменения в документацию об аукционе размещаются Заказчиком в ЕИС не позднее чем в течение трех дней со дня принятия решения о внесении указанных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Срок подачи заявок при этом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5.2.10.</w:t>
      </w:r>
      <w:r w:rsidRPr="00DC5C64">
        <w:rPr>
          <w:rFonts w:ascii="Times New Roman" w:hAnsi="Times New Roman" w:cs="Times New Roman"/>
          <w:sz w:val="24"/>
          <w:szCs w:val="24"/>
        </w:rPr>
        <w:tab/>
        <w:t>Разъяснение положений извещения о проведении аукциона, документации об аукционе осуществляется Заказчиком в порядке, предусмотренном пунктами 2.5.10, 2.5.11 настоящего Положения, не позднее чем в течение трех дней со дня предоставления указанных разъяснений.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5.2.11.</w:t>
      </w:r>
      <w:r w:rsidRPr="00DC5C64">
        <w:rPr>
          <w:rFonts w:ascii="Times New Roman" w:hAnsi="Times New Roman" w:cs="Times New Roman"/>
          <w:sz w:val="24"/>
          <w:szCs w:val="24"/>
        </w:rPr>
        <w:tab/>
        <w:t>Отмена проведения аукциона производится Заказчиком в порядке, предусмотренном пунктами 2.5.10, 2.5.11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30 -  32 Постановления Правительства Российской Федерации № 908.</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44" w:name="_Toc87970845"/>
      <w:bookmarkStart w:id="245" w:name="_Toc87970938"/>
      <w:bookmarkStart w:id="246" w:name="_Toc90304220"/>
      <w:bookmarkStart w:id="247" w:name="_Toc113012178"/>
      <w:bookmarkStart w:id="248" w:name="_Toc113954447"/>
      <w:bookmarkStart w:id="249" w:name="_Toc113954507"/>
      <w:bookmarkStart w:id="250" w:name="_Toc113954624"/>
      <w:r w:rsidRPr="00DC5C64">
        <w:rPr>
          <w:rFonts w:ascii="Times New Roman" w:eastAsiaTheme="majorEastAsia" w:hAnsi="Times New Roman" w:cstheme="majorBidi"/>
          <w:b/>
          <w:sz w:val="24"/>
          <w:szCs w:val="24"/>
        </w:rPr>
        <w:t>Порядок подачи заявок на участие в аукционе</w:t>
      </w:r>
      <w:bookmarkEnd w:id="244"/>
      <w:bookmarkEnd w:id="245"/>
      <w:bookmarkEnd w:id="246"/>
      <w:bookmarkEnd w:id="247"/>
      <w:bookmarkEnd w:id="248"/>
      <w:bookmarkEnd w:id="249"/>
      <w:bookmarkEnd w:id="25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5.3.1.</w:t>
      </w:r>
      <w:r w:rsidRPr="00DC5C64">
        <w:rPr>
          <w:rFonts w:ascii="Times New Roman" w:hAnsi="Times New Roman" w:cs="Times New Roman"/>
          <w:sz w:val="24"/>
          <w:szCs w:val="24"/>
        </w:rPr>
        <w:tab/>
        <w:t>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5.3.2.</w:t>
      </w:r>
      <w:r w:rsidRPr="00DC5C64">
        <w:rPr>
          <w:rFonts w:ascii="Times New Roman" w:hAnsi="Times New Roman" w:cs="Times New Roman"/>
          <w:sz w:val="24"/>
          <w:szCs w:val="24"/>
        </w:rPr>
        <w:tab/>
        <w:t>Заявка на участие в аукционе должна содержать следующую информацию:</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при заключении договора на поставку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конкретные показатели товара, предлагаемого к поставке,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при проведении аукциона на выполнение работы или оказание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согласие участника аукциона на выполнение работы или оказание услуги на условиях, предусмотренных документацией об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3) при проведении аукциона на выполнение работы или оказание услуги, для выполнения или оказания которых используется товар: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согласие, предусмотренное подпунктом 2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конкретные показатели товара, используемого при выполнении работ (оказании услуг),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Отсутствие в заявке на участие в закупке указания (декларирования) страны происхождения поставляемого товара (товара, поставляемого в процессе выполнения работ, оказания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5.3.3.</w:t>
      </w:r>
      <w:r w:rsidRPr="00DC5C64">
        <w:rPr>
          <w:rFonts w:ascii="Times New Roman" w:hAnsi="Times New Roman" w:cs="Times New Roman"/>
          <w:sz w:val="24"/>
          <w:szCs w:val="24"/>
        </w:rPr>
        <w:tab/>
        <w:t>Заявка на участие в аукционе может содержать эскиз, рисунок, чертеж, фотографию, иное изображение товара, на поставку которого заключается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5.3.4.</w:t>
      </w:r>
      <w:r w:rsidRPr="00DC5C64">
        <w:rPr>
          <w:rFonts w:ascii="Times New Roman" w:hAnsi="Times New Roman" w:cs="Times New Roman"/>
          <w:sz w:val="24"/>
          <w:szCs w:val="24"/>
        </w:rPr>
        <w:tab/>
        <w:t xml:space="preserve">Заявка на участие в аукционе должна содержать документы и информацию, указанные в подпунктах 1, 5 пункта 4.4.2 настоящего Положения.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5.3.5.</w:t>
      </w:r>
      <w:r w:rsidRPr="00DC5C64">
        <w:rPr>
          <w:rFonts w:ascii="Times New Roman" w:hAnsi="Times New Roman" w:cs="Times New Roman"/>
          <w:sz w:val="24"/>
          <w:szCs w:val="24"/>
        </w:rPr>
        <w:tab/>
        <w:t>Требовать от участника аукциона представления иных документов и информации, за исключением предусмотренных настоящим Положением документов и информации, не допускается.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5.3.6.</w:t>
      </w:r>
      <w:r w:rsidRPr="00DC5C64">
        <w:rPr>
          <w:rFonts w:ascii="Times New Roman" w:hAnsi="Times New Roman" w:cs="Times New Roman"/>
          <w:sz w:val="24"/>
          <w:szCs w:val="24"/>
        </w:rPr>
        <w:tab/>
        <w:t>Участник аукциона подает заявку на участие в аукционе в отношении каждого объекта закупки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5.3.7.</w:t>
      </w:r>
      <w:r w:rsidRPr="00DC5C64">
        <w:rPr>
          <w:rFonts w:ascii="Times New Roman" w:hAnsi="Times New Roman" w:cs="Times New Roman"/>
          <w:sz w:val="24"/>
          <w:szCs w:val="24"/>
        </w:rPr>
        <w:tab/>
        <w:t xml:space="preserve">Заявка на участие в аукционе направляется участником аукциона оператору ЭТП в форме электронного документа.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DC5C64">
        <w:rPr>
          <w:rFonts w:ascii="Times New Roman" w:hAnsi="Times New Roman" w:cs="Times New Roman"/>
          <w:sz w:val="24"/>
          <w:szCs w:val="24"/>
        </w:rPr>
        <w:t>надлежащим образом</w:t>
      </w:r>
      <w:proofErr w:type="gramEnd"/>
      <w:r w:rsidRPr="00DC5C64">
        <w:rPr>
          <w:rFonts w:ascii="Times New Roman" w:hAnsi="Times New Roman" w:cs="Times New Roman"/>
          <w:sz w:val="24"/>
          <w:szCs w:val="24"/>
        </w:rPr>
        <w:t xml:space="preserve"> заверенный перевод на русском языке.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5.3.8.</w:t>
      </w:r>
      <w:r w:rsidRPr="00DC5C64">
        <w:rPr>
          <w:rFonts w:ascii="Times New Roman" w:hAnsi="Times New Roman" w:cs="Times New Roman"/>
          <w:sz w:val="24"/>
          <w:szCs w:val="24"/>
        </w:rPr>
        <w:tab/>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5.3.9.</w:t>
      </w:r>
      <w:r w:rsidRPr="00DC5C64">
        <w:rPr>
          <w:rFonts w:ascii="Times New Roman" w:hAnsi="Times New Roman" w:cs="Times New Roman"/>
          <w:sz w:val="24"/>
          <w:szCs w:val="24"/>
        </w:rPr>
        <w:tab/>
        <w:t>Участник аукциона,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5.3.10.</w:t>
      </w:r>
      <w:r w:rsidRPr="00DC5C64">
        <w:rPr>
          <w:rFonts w:ascii="Times New Roman" w:hAnsi="Times New Roman" w:cs="Times New Roman"/>
          <w:sz w:val="24"/>
          <w:szCs w:val="24"/>
        </w:rPr>
        <w:tab/>
        <w:t>При подаче одним участником закупки двух и более заявок на участие в аукционе при условии, что поданные ранее заявки этим участником не отозваны, участнику возвращаются все заявки на участие в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5.3.11.</w:t>
      </w:r>
      <w:r w:rsidRPr="00DC5C64">
        <w:rPr>
          <w:rFonts w:ascii="Times New Roman" w:hAnsi="Times New Roman" w:cs="Times New Roman"/>
          <w:sz w:val="24"/>
          <w:szCs w:val="24"/>
        </w:rPr>
        <w:tab/>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разделом 5.4 настоящего Положения. Если указанная единственная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с использованием ЭТП участнику закупки, подавшему единственную заявку на участие в аукционе,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цене договора, не превышающей НМЦ договора (цены лота).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аукционе, данный участник признается уклонившимся от заключения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51" w:name="_Toc87970846"/>
      <w:bookmarkStart w:id="252" w:name="_Toc87970939"/>
      <w:bookmarkStart w:id="253" w:name="_Toc90304221"/>
      <w:bookmarkStart w:id="254" w:name="_Toc113012179"/>
      <w:bookmarkStart w:id="255" w:name="_Toc113954448"/>
      <w:bookmarkStart w:id="256" w:name="_Toc113954508"/>
      <w:bookmarkStart w:id="257" w:name="_Toc113954625"/>
      <w:r w:rsidRPr="00DC5C64">
        <w:rPr>
          <w:rFonts w:ascii="Times New Roman" w:eastAsiaTheme="majorEastAsia" w:hAnsi="Times New Roman" w:cstheme="majorBidi"/>
          <w:b/>
          <w:sz w:val="24"/>
          <w:szCs w:val="24"/>
        </w:rPr>
        <w:t>Порядок рассмотрения заявок на участие в аукционе</w:t>
      </w:r>
      <w:bookmarkEnd w:id="251"/>
      <w:bookmarkEnd w:id="252"/>
      <w:bookmarkEnd w:id="253"/>
      <w:bookmarkEnd w:id="254"/>
      <w:bookmarkEnd w:id="255"/>
      <w:bookmarkEnd w:id="256"/>
      <w:bookmarkEnd w:id="257"/>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5.4.1.</w:t>
      </w:r>
      <w:r w:rsidRPr="00DC5C64">
        <w:rPr>
          <w:rFonts w:ascii="Times New Roman" w:hAnsi="Times New Roman" w:cs="Times New Roman"/>
          <w:sz w:val="24"/>
          <w:szCs w:val="24"/>
        </w:rPr>
        <w:tab/>
        <w:t>Аукцион может быть одноэтапным и двухэтапным.  Тип аукциона и определяется Заказчиком на этапе формирования извещения о проведении аукциона и документации об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5.4.2.</w:t>
      </w:r>
      <w:r w:rsidRPr="00DC5C64">
        <w:rPr>
          <w:rFonts w:ascii="Times New Roman" w:hAnsi="Times New Roman" w:cs="Times New Roman"/>
          <w:sz w:val="24"/>
          <w:szCs w:val="24"/>
        </w:rPr>
        <w:tab/>
        <w:t xml:space="preserve">Под одноэтапным аукционом понимается аукцион, заявки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котором подаются в одной части. Заявки должны содержать документы и сведения, указанные Заказчиком в извещении о проведении аукциона и документации об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Одноэтапный аукцион предусматривает: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рассмотрение заявок Заказчиком до даты и времени проведения аукциона, формирование протокола рассмотрения заявок.  На этом этапе осуществляется допуск заявителей к участию в аукционе, признанных комиссией участниками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проведение аукциона, формирование протокола проведения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5.4.3.</w:t>
      </w:r>
      <w:r w:rsidRPr="00DC5C64">
        <w:rPr>
          <w:rFonts w:ascii="Times New Roman" w:hAnsi="Times New Roman" w:cs="Times New Roman"/>
          <w:sz w:val="24"/>
          <w:szCs w:val="24"/>
        </w:rPr>
        <w:tab/>
        <w:t xml:space="preserve">Под двухэтапным аукционом понимается аукцион, заявки на который подаются в двух частях.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Первая часть заявки должна содержать сведения, указанные в пункте 5.3.2 настоящего Положения.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Вторая часть заявки на участие в аукционе должна содержать информацию, указанную в подпунктах 1, 5 пункта 4.4.2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Двухэтапный аукцион предусматривает: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рассмотрение первых частей заявок Заказчиком до даты и времени проведения аукциона, формирование протокола рассмотрения заявок.  На данном этапе осуществляется допуск заявителей к участию в аукционе, признанных комиссией участниками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2)</w:t>
      </w:r>
      <w:r w:rsidRPr="00DC5C64">
        <w:rPr>
          <w:rFonts w:ascii="Times New Roman" w:hAnsi="Times New Roman" w:cs="Times New Roman"/>
          <w:sz w:val="24"/>
          <w:szCs w:val="24"/>
        </w:rPr>
        <w:tab/>
        <w:t>проведение аукциона, формирование протокола проведения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w:t>
      </w:r>
      <w:r w:rsidRPr="00DC5C64">
        <w:rPr>
          <w:rFonts w:ascii="Times New Roman" w:hAnsi="Times New Roman" w:cs="Times New Roman"/>
          <w:sz w:val="24"/>
          <w:szCs w:val="24"/>
        </w:rPr>
        <w:tab/>
        <w:t>рассмотрение вторых частей заявок Заказчиком по факту проведения аукциона на соответствие заявок участников аукционной документации, формирование итогового протокола.  На данном этапе возможно отклонение участников аукциона на основании рассмотрения вторых частей их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5.4.4.</w:t>
      </w:r>
      <w:r w:rsidRPr="00DC5C64">
        <w:rPr>
          <w:rFonts w:ascii="Times New Roman" w:hAnsi="Times New Roman" w:cs="Times New Roman"/>
          <w:sz w:val="24"/>
          <w:szCs w:val="24"/>
        </w:rPr>
        <w:tab/>
        <w:t>Комиссия рассматривает заявки на участие в аукционе на соответствие требованиям, установленным документацией об аукционе и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Срок рассмотрения заявок на участие в аукционе не может превышать десяти дней с даты окончания подачи заявок на участие в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Комиссия отклоняет заявку на участие в аукционе по основаниям, предусмотренным пунктом 2.7.1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5.4.5.</w:t>
      </w:r>
      <w:r w:rsidRPr="00DC5C64">
        <w:rPr>
          <w:rFonts w:ascii="Times New Roman" w:hAnsi="Times New Roman" w:cs="Times New Roman"/>
          <w:sz w:val="24"/>
          <w:szCs w:val="24"/>
        </w:rPr>
        <w:tab/>
        <w:t>В случае представления участником аукциона в соответствии с пунктом 5.3.2 настоящего Положения недостоверной информации, содержащейся в документах, комиссия обязана отстранить такого участника от участия в аукционе на любом этапе его проведения.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5.4.6.</w:t>
      </w:r>
      <w:r w:rsidRPr="00DC5C64">
        <w:rPr>
          <w:rFonts w:ascii="Times New Roman" w:hAnsi="Times New Roman" w:cs="Times New Roman"/>
          <w:sz w:val="24"/>
          <w:szCs w:val="24"/>
        </w:rPr>
        <w:tab/>
        <w:t xml:space="preserve">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5.4.7.</w:t>
      </w:r>
      <w:r w:rsidRPr="00DC5C64">
        <w:rPr>
          <w:rFonts w:ascii="Times New Roman" w:hAnsi="Times New Roman" w:cs="Times New Roman"/>
          <w:sz w:val="24"/>
          <w:szCs w:val="24"/>
        </w:rPr>
        <w:tab/>
        <w:t>В случае проведения двухэтапного аукциона на первом этапе производится только рассмотрение первых частей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5.4.8.</w:t>
      </w:r>
      <w:r w:rsidRPr="00DC5C64">
        <w:rPr>
          <w:rFonts w:ascii="Times New Roman" w:hAnsi="Times New Roman" w:cs="Times New Roman"/>
          <w:sz w:val="24"/>
          <w:szCs w:val="24"/>
        </w:rPr>
        <w:tab/>
        <w:t xml:space="preserve">Протокол, указанный в пункте 5.4.6, должен содержать следующие сведения: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количество поданных заявок на участие в аукционе, дата и время регистрации каждой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результаты рассмотрения заявок на участие в аукционе, с указанием в том числе количества заявок на участие в аукционе, которые отклонены, оснований отклонения каждой заявки (при наличии отклоненных заявок) с указанием положений извещения о проведении аукционе, документации об аукционе, которым заявка на участие в аукционе не соответствует;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причины, по которым аукцион признан несостоявшимся (в случае признания его таковым);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5.4.9.</w:t>
      </w:r>
      <w:r w:rsidRPr="00DC5C64">
        <w:rPr>
          <w:rFonts w:ascii="Times New Roman" w:hAnsi="Times New Roman" w:cs="Times New Roman"/>
          <w:sz w:val="24"/>
          <w:szCs w:val="24"/>
        </w:rPr>
        <w:tab/>
        <w:t>Указанный протокол не позднее чем через три дня со дня его подписания направляется Заказчиком оператору ЭТП и размещается в ЕИС.</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58" w:name="_Toc87970847"/>
      <w:bookmarkStart w:id="259" w:name="_Toc87970940"/>
      <w:bookmarkStart w:id="260" w:name="_Toc90304222"/>
      <w:bookmarkStart w:id="261" w:name="_Toc113012180"/>
      <w:bookmarkStart w:id="262" w:name="_Toc113954449"/>
      <w:bookmarkStart w:id="263" w:name="_Toc113954509"/>
      <w:bookmarkStart w:id="264" w:name="_Toc113954626"/>
      <w:r w:rsidRPr="00DC5C64">
        <w:rPr>
          <w:rFonts w:ascii="Times New Roman" w:eastAsiaTheme="majorEastAsia" w:hAnsi="Times New Roman" w:cstheme="majorBidi"/>
          <w:b/>
          <w:sz w:val="24"/>
          <w:szCs w:val="24"/>
        </w:rPr>
        <w:t>Процедура проведения аукциона</w:t>
      </w:r>
      <w:bookmarkEnd w:id="258"/>
      <w:bookmarkEnd w:id="259"/>
      <w:bookmarkEnd w:id="260"/>
      <w:bookmarkEnd w:id="261"/>
      <w:bookmarkEnd w:id="262"/>
      <w:bookmarkEnd w:id="263"/>
      <w:bookmarkEnd w:id="264"/>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w:t>
      </w:r>
      <w:r w:rsidRPr="00DC5C64">
        <w:rPr>
          <w:rFonts w:ascii="Times New Roman" w:hAnsi="Times New Roman" w:cs="Times New Roman"/>
          <w:sz w:val="24"/>
          <w:szCs w:val="24"/>
        </w:rPr>
        <w:tab/>
        <w:t xml:space="preserve">Аукцион проводится на ЭТП в указанные в извещении о его проведении день и время.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5.5.2.</w:t>
      </w:r>
      <w:r w:rsidRPr="00DC5C64">
        <w:rPr>
          <w:rFonts w:ascii="Times New Roman" w:hAnsi="Times New Roman" w:cs="Times New Roman"/>
          <w:sz w:val="24"/>
          <w:szCs w:val="24"/>
        </w:rPr>
        <w:tab/>
        <w:t>В аукционе могут участвовать только допущенные к участию в таком аукционе его участники.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5.5.3.</w:t>
      </w:r>
      <w:r w:rsidRPr="00DC5C64">
        <w:rPr>
          <w:rFonts w:ascii="Times New Roman" w:hAnsi="Times New Roman" w:cs="Times New Roman"/>
          <w:sz w:val="24"/>
          <w:szCs w:val="24"/>
        </w:rPr>
        <w:tab/>
        <w:t>Аукцион проводится путем снижения НМЦ договора, указанной в извещении о проведении такого аукциона, в порядке, установленном настоящим разделом, с учетом пункта 5.5.13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5.5.4.</w:t>
      </w:r>
      <w:r w:rsidRPr="00DC5C64">
        <w:rPr>
          <w:rFonts w:ascii="Times New Roman" w:hAnsi="Times New Roman" w:cs="Times New Roman"/>
          <w:sz w:val="24"/>
          <w:szCs w:val="24"/>
        </w:rPr>
        <w:tab/>
        <w:t>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5.5.5.</w:t>
      </w:r>
      <w:r w:rsidRPr="00DC5C64">
        <w:rPr>
          <w:rFonts w:ascii="Times New Roman" w:hAnsi="Times New Roman" w:cs="Times New Roman"/>
          <w:sz w:val="24"/>
          <w:szCs w:val="24"/>
        </w:rPr>
        <w:tab/>
        <w:t>Величина снижения НМЦ договора (далее – «шаг аукциона») составляет от одной второй процента до пяти процентов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5.5.6.</w:t>
      </w:r>
      <w:r w:rsidRPr="00DC5C64">
        <w:rPr>
          <w:rFonts w:ascii="Times New Roman" w:hAnsi="Times New Roman" w:cs="Times New Roman"/>
          <w:sz w:val="24"/>
          <w:szCs w:val="24"/>
        </w:rPr>
        <w:tab/>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5.5.7.</w:t>
      </w:r>
      <w:r w:rsidRPr="00DC5C64">
        <w:rPr>
          <w:rFonts w:ascii="Times New Roman" w:hAnsi="Times New Roman" w:cs="Times New Roman"/>
          <w:sz w:val="24"/>
          <w:szCs w:val="24"/>
        </w:rPr>
        <w:tab/>
        <w:t>При проведении аукциона любой его участник также вправе подать предложение о цене договора независимо от «шага аукциона» при условии соблюдения следующих требований: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есть, а также предложение о цене договора, равное нулю;</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5.5.8.</w:t>
      </w:r>
      <w:r w:rsidRPr="00DC5C64">
        <w:rPr>
          <w:rFonts w:ascii="Times New Roman" w:hAnsi="Times New Roman" w:cs="Times New Roman"/>
          <w:sz w:val="24"/>
          <w:szCs w:val="24"/>
        </w:rPr>
        <w:tab/>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5.5.9.</w:t>
      </w:r>
      <w:r w:rsidRPr="00DC5C64">
        <w:rPr>
          <w:rFonts w:ascii="Times New Roman" w:hAnsi="Times New Roman" w:cs="Times New Roman"/>
          <w:sz w:val="24"/>
          <w:szCs w:val="24"/>
        </w:rPr>
        <w:tab/>
        <w:t>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5.5.10.</w:t>
      </w:r>
      <w:r w:rsidRPr="00DC5C64">
        <w:rPr>
          <w:rFonts w:ascii="Times New Roman" w:hAnsi="Times New Roman" w:cs="Times New Roman"/>
          <w:sz w:val="24"/>
          <w:szCs w:val="24"/>
        </w:rPr>
        <w:tab/>
        <w:t>Во время проведения аукциона предложения о цене договора, не соответствующие требованиям, предусмотренным настоящим Положением, должны быть отклонены.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5.5.11.</w:t>
      </w:r>
      <w:r w:rsidRPr="00DC5C64">
        <w:rPr>
          <w:rFonts w:ascii="Times New Roman" w:hAnsi="Times New Roman" w:cs="Times New Roman"/>
          <w:sz w:val="24"/>
          <w:szCs w:val="24"/>
        </w:rPr>
        <w:tab/>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xml:space="preserve">Если участником аукциона не подано ценовое предложение, минимальным ценовым предложением такого участника аукциона признается НМЦ договора. При присвоении порядкового номера заявкам на участие в аукционе, поданным участниками аукциона без ценовых предложений, меньший порядковый номер присваивается заявке на участие в аукционе, которая поступила ранее других таких заявок на участие в аукционе.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5.5.12.</w:t>
      </w:r>
      <w:r w:rsidRPr="00DC5C64">
        <w:rPr>
          <w:rFonts w:ascii="Times New Roman" w:hAnsi="Times New Roman" w:cs="Times New Roman"/>
          <w:sz w:val="24"/>
          <w:szCs w:val="24"/>
        </w:rPr>
        <w:tab/>
        <w:t>В случае проведения в соответствии с пунктом 5.5.4 настоящего 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5.5.13.</w:t>
      </w:r>
      <w:r w:rsidRPr="00DC5C64">
        <w:rPr>
          <w:rFonts w:ascii="Times New Roman" w:hAnsi="Times New Roman" w:cs="Times New Roman"/>
          <w:sz w:val="24"/>
          <w:szCs w:val="24"/>
        </w:rPr>
        <w:tab/>
        <w:t>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настоящим Положением, о проведении такого аукциона с учетом следующих особенностей: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размер обеспечения исполнения договора рассчитывается исходя из НМЦ договора, указанной в извещении о проведении такого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5.5.14.</w:t>
      </w:r>
      <w:r w:rsidRPr="00DC5C64">
        <w:rPr>
          <w:rFonts w:ascii="Times New Roman" w:hAnsi="Times New Roman" w:cs="Times New Roman"/>
          <w:sz w:val="24"/>
          <w:szCs w:val="24"/>
        </w:rPr>
        <w:tab/>
        <w:t>Результаты проведения аукциона оформляются протоколом проведения аукциона, в котором должна содержаться следующая информация: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адрес ЭТП, на которой проводился аукцион;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НМЦ договора (цена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начала и окончания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все минимальные предложения о цене договора, сделанные участниками такого аукциона и ранжированные по мере убывания с указанием времени поступления этих предложений, дата и время подачи заявок на участие в закупке, поданных участниками закупки без ценовых предложений;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итоги аукциона, в том числе последнее и предпоследнее предложения о цене договора (в случае проведения одноэтапного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и местонахождения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предложение о цене договора (в случае проведения одноэтапного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причины, по которым аукцион признан несостоявшимся (в случае признания его таковым);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иная информация, предусмотренная извещением о проведении закупки (закупочной документацией).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Протокол подписывается всеми присутствующими членами комиссии в день проведения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5.5.15.</w:t>
      </w:r>
      <w:r w:rsidRPr="00DC5C64">
        <w:rPr>
          <w:rFonts w:ascii="Times New Roman" w:hAnsi="Times New Roman" w:cs="Times New Roman"/>
          <w:sz w:val="24"/>
          <w:szCs w:val="24"/>
        </w:rPr>
        <w:tab/>
        <w:t>В случае проведения двухэтапного аукциона Заказчиком после проведения аукциона проводится рассмотрение вторых частей заявок на участие в аукционе в соответствии с правилами, установленными извещением о проведении аукциона, документацией об аукционе, и осуществляется публикация итогового протокола, который должен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дату,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НМЦ договора (цена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количество поданных заявок на участие в аукционе, дату и время регистрации каждой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результаты рассмотрения заявок на участие в аукционе, с указанием в том числе количества заявок на участие в аукционе, которые отклонены;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основания отклонения каждой заявки на участие в аукционе с указанием положений документации об аукционе, извещения о проведении аукциона, которым не соответствуют такие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и местоположение (для юридических лиц), фамилия, имя, отчество (при наличии) (для физических лиц), почтовые адреса участников аукциона, заявкам на участие в аукционе которых присвоены первый и второй номера;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причины, по которым аукцион признан несостоявшимся (в случае признания его таковым);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иная информация, предусмотренная извещением о проведении закупки (закупочной документацией).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Итоговый протокол подписывается всеми присутствующими членами комиссии в день рассмотрения вторых частей заявок на участие в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5.5.16.</w:t>
      </w:r>
      <w:r w:rsidRPr="00DC5C64">
        <w:rPr>
          <w:rFonts w:ascii="Times New Roman" w:hAnsi="Times New Roman" w:cs="Times New Roman"/>
          <w:sz w:val="24"/>
          <w:szCs w:val="24"/>
        </w:rPr>
        <w:tab/>
        <w:t>Заказчик не позднее трех рабочих дней с даты подписания протокола с использованием ЭТП направляет победителю аукциона протокол, указанный в пункте 5.5.14 (в случае проведения одноэтапного аукциона) или протокол, указанный в пункте 5.5.15 (в случае проведения двухэтапного аукциона)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Протокол размещается в ЕИС не позднее чем через три дня со дня его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5.5.17.</w:t>
      </w:r>
      <w:r w:rsidRPr="00DC5C64">
        <w:rPr>
          <w:rFonts w:ascii="Times New Roman" w:hAnsi="Times New Roman" w:cs="Times New Roman"/>
          <w:sz w:val="24"/>
          <w:szCs w:val="24"/>
        </w:rPr>
        <w:tab/>
        <w:t>Любой участник аукциона после размещения на ЭТП и в ЕИС протокола, указанного в пункте 5.5.14 настоящего Положения (в случае проведения одноэтапного аукциона), или протокола, указанного в пункте 5.5.15 (в случае проведения двухэтапного аукциона),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трех рабочих дней с даты поступления данного запроса.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65" w:name="_Toc87970848"/>
      <w:bookmarkStart w:id="266" w:name="_Toc87970941"/>
      <w:bookmarkStart w:id="267" w:name="_Toc90304223"/>
      <w:bookmarkStart w:id="268" w:name="_Toc113012181"/>
      <w:bookmarkStart w:id="269" w:name="_Toc113954450"/>
      <w:bookmarkStart w:id="270" w:name="_Toc113954510"/>
      <w:bookmarkStart w:id="271" w:name="_Toc113954627"/>
      <w:r w:rsidRPr="00DC5C64">
        <w:rPr>
          <w:rFonts w:ascii="Times New Roman" w:eastAsiaTheme="majorEastAsia" w:hAnsi="Times New Roman" w:cstheme="majorBidi"/>
          <w:b/>
          <w:sz w:val="24"/>
          <w:szCs w:val="24"/>
        </w:rPr>
        <w:t>Признание аукциона несостоявшимся</w:t>
      </w:r>
      <w:bookmarkEnd w:id="265"/>
      <w:bookmarkEnd w:id="266"/>
      <w:bookmarkEnd w:id="267"/>
      <w:bookmarkEnd w:id="268"/>
      <w:bookmarkEnd w:id="269"/>
      <w:bookmarkEnd w:id="270"/>
      <w:bookmarkEnd w:id="271"/>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5.6.1.</w:t>
      </w:r>
      <w:r w:rsidRPr="00DC5C64">
        <w:rPr>
          <w:rFonts w:ascii="Times New Roman" w:hAnsi="Times New Roman" w:cs="Times New Roman"/>
          <w:sz w:val="24"/>
          <w:szCs w:val="24"/>
        </w:rPr>
        <w:tab/>
        <w:t xml:space="preserve">В случае, если по окончании срока подачи заявок на участие в аукционе подана только одна заявка на участие в аукционе или не подано ни одной такой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w:t>
      </w:r>
      <w:r w:rsidRPr="00DC5C64">
        <w:rPr>
          <w:rFonts w:ascii="Times New Roman" w:hAnsi="Times New Roman" w:cs="Times New Roman"/>
          <w:sz w:val="24"/>
          <w:szCs w:val="24"/>
        </w:rPr>
        <w:lastRenderedPageBreak/>
        <w:t>отношении    тех    лотов, в отношении которых подана только одна заявка на участие в аукционе или не подано ни одной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5.6.2.</w:t>
      </w:r>
      <w:r w:rsidRPr="00DC5C64">
        <w:rPr>
          <w:rFonts w:ascii="Times New Roman" w:hAnsi="Times New Roman" w:cs="Times New Roman"/>
          <w:sz w:val="24"/>
          <w:szCs w:val="24"/>
        </w:rPr>
        <w:tab/>
        <w:t>В случае, установленном пунктом 5.6.1 Положения, аукцион признается несостоявшимся, а в протокол рассмотрения заявок на участие в аукционе вносится информация о признании такого аукциона несостоявшимся. Указанный протокол размещается в ЕИС в срок не позднее чем через три дня со дня его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5.6.3.</w:t>
      </w:r>
      <w:r w:rsidRPr="00DC5C64">
        <w:rPr>
          <w:rFonts w:ascii="Times New Roman" w:hAnsi="Times New Roman" w:cs="Times New Roman"/>
          <w:sz w:val="24"/>
          <w:szCs w:val="24"/>
        </w:rPr>
        <w:tab/>
        <w:t xml:space="preserve">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5.6.4.</w:t>
      </w:r>
      <w:r w:rsidRPr="00DC5C64">
        <w:rPr>
          <w:rFonts w:ascii="Times New Roman" w:hAnsi="Times New Roman" w:cs="Times New Roman"/>
          <w:sz w:val="24"/>
          <w:szCs w:val="24"/>
        </w:rPr>
        <w:ta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5.6.5.</w:t>
      </w:r>
      <w:r w:rsidRPr="00DC5C64">
        <w:rPr>
          <w:rFonts w:ascii="Times New Roman" w:hAnsi="Times New Roman" w:cs="Times New Roman"/>
          <w:sz w:val="24"/>
          <w:szCs w:val="24"/>
        </w:rPr>
        <w:tab/>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и не превышающей НМЦ договора (цены лота) цене договора. Такой участник аукциона не вправе отказаться от заключения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5.6.6.</w:t>
      </w:r>
      <w:r w:rsidRPr="00DC5C64">
        <w:rPr>
          <w:rFonts w:ascii="Times New Roman" w:hAnsi="Times New Roman" w:cs="Times New Roman"/>
          <w:sz w:val="24"/>
          <w:szCs w:val="24"/>
        </w:rPr>
        <w:tab/>
        <w:t>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5.6.7.</w:t>
      </w:r>
      <w:r w:rsidRPr="00DC5C64">
        <w:rPr>
          <w:rFonts w:ascii="Times New Roman" w:hAnsi="Times New Roman" w:cs="Times New Roman"/>
          <w:sz w:val="24"/>
          <w:szCs w:val="24"/>
        </w:rPr>
        <w:tab/>
        <w:t>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5.6.8.</w:t>
      </w:r>
      <w:r w:rsidRPr="00DC5C64">
        <w:rPr>
          <w:rFonts w:ascii="Times New Roman" w:hAnsi="Times New Roman" w:cs="Times New Roman"/>
          <w:sz w:val="24"/>
          <w:szCs w:val="24"/>
        </w:rPr>
        <w:tab/>
        <w:t>При признании аукционе несостоявшимся по причине того, что по окончании срока подачи заявок на участие в аукционе не подано ни одной такой заявки или по результатам рассмотрения заявок на участие в аукционе комиссия отклонила все поданные заявки, Заказчик вправе: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отказаться от проведения закупки, если потребность в ней уже отпала;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провести повторную закупку;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изменить условия и провести новую закупку.</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72" w:name="_Toc87970849"/>
      <w:bookmarkStart w:id="273" w:name="_Toc87970942"/>
      <w:bookmarkStart w:id="274" w:name="_Toc90304224"/>
      <w:bookmarkStart w:id="275" w:name="_Toc113012182"/>
      <w:bookmarkStart w:id="276" w:name="_Toc113954451"/>
      <w:bookmarkStart w:id="277" w:name="_Toc113954511"/>
      <w:bookmarkStart w:id="278" w:name="_Toc113954628"/>
      <w:r w:rsidRPr="00DC5C64">
        <w:rPr>
          <w:rFonts w:ascii="Times New Roman" w:eastAsiaTheme="majorEastAsia" w:hAnsi="Times New Roman" w:cstheme="majorBidi"/>
          <w:b/>
          <w:sz w:val="24"/>
          <w:szCs w:val="24"/>
        </w:rPr>
        <w:t>Заключение договора по результатам аукциона</w:t>
      </w:r>
      <w:bookmarkEnd w:id="272"/>
      <w:bookmarkEnd w:id="273"/>
      <w:bookmarkEnd w:id="274"/>
      <w:bookmarkEnd w:id="275"/>
      <w:bookmarkEnd w:id="276"/>
      <w:bookmarkEnd w:id="277"/>
      <w:bookmarkEnd w:id="278"/>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5.7.1.</w:t>
      </w:r>
      <w:r w:rsidRPr="00DC5C64">
        <w:rPr>
          <w:rFonts w:ascii="Times New Roman" w:hAnsi="Times New Roman" w:cs="Times New Roman"/>
          <w:sz w:val="24"/>
          <w:szCs w:val="24"/>
        </w:rPr>
        <w:tab/>
        <w:t xml:space="preserve">По результатам аукциона 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иное не предусмотрено документацией об аукционе,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5.7.2.</w:t>
      </w:r>
      <w:r w:rsidRPr="00DC5C64">
        <w:rPr>
          <w:rFonts w:ascii="Times New Roman" w:hAnsi="Times New Roman" w:cs="Times New Roman"/>
          <w:sz w:val="24"/>
          <w:szCs w:val="24"/>
        </w:rPr>
        <w:tab/>
        <w:t>Договор заключается не ранее чем через 10 дней и не позднее 20 дней с даты размещения в ЕИС протокола, указанного в пункте 5.5.14 (в случае проведения одноэтапного аукциона) или протокола, указанного в пункте 5.5.15 (в случае проведения двухэтапного аукциона).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5.7.3.</w:t>
      </w:r>
      <w:r w:rsidRPr="00DC5C64">
        <w:rPr>
          <w:rFonts w:ascii="Times New Roman" w:hAnsi="Times New Roman" w:cs="Times New Roman"/>
          <w:sz w:val="24"/>
          <w:szCs w:val="24"/>
        </w:rPr>
        <w:tab/>
        <w:t xml:space="preserve">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5.7.4.</w:t>
      </w:r>
      <w:r w:rsidRPr="00DC5C64">
        <w:rPr>
          <w:rFonts w:ascii="Times New Roman" w:hAnsi="Times New Roman" w:cs="Times New Roman"/>
          <w:sz w:val="24"/>
          <w:szCs w:val="24"/>
        </w:rPr>
        <w:tab/>
        <w:t xml:space="preserve">Проект договора, прилагаемый к аукционной документации, в случае согласия участника аукциона,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10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5.7.5.</w:t>
      </w:r>
      <w:r w:rsidRPr="00DC5C64">
        <w:rPr>
          <w:rFonts w:ascii="Times New Roman" w:hAnsi="Times New Roman" w:cs="Times New Roman"/>
          <w:sz w:val="24"/>
          <w:szCs w:val="24"/>
        </w:rPr>
        <w:tab/>
        <w:t xml:space="preserve">В случае если участник аукциона,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которого присвоен второй номер, не представил Заказчику в срок, установленный документацией об аукционе, подписанный участником договор, а также обеспечение исполнения договора, то он не считается уклонившимся от заключения договора. В данном случае аукцион признается несостоявшимся.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5.7.6.</w:t>
      </w:r>
      <w:r w:rsidRPr="00DC5C64">
        <w:rPr>
          <w:rFonts w:ascii="Times New Roman" w:hAnsi="Times New Roman" w:cs="Times New Roman"/>
          <w:sz w:val="24"/>
          <w:szCs w:val="24"/>
        </w:rPr>
        <w:tab/>
        <w:t xml:space="preserve">При признании аукциона несостоявшимся по причине отсутствия заявок на участия в закупке, а также если в течение десяти минут после начала проведения аукциона ни один из его участников не подал предложение о цене договора и такой аукцион признан </w:t>
      </w:r>
      <w:r w:rsidRPr="00DC5C64">
        <w:rPr>
          <w:rFonts w:ascii="Times New Roman" w:hAnsi="Times New Roman" w:cs="Times New Roman"/>
          <w:sz w:val="24"/>
          <w:szCs w:val="24"/>
        </w:rPr>
        <w:lastRenderedPageBreak/>
        <w:t>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5.7.7.</w:t>
      </w:r>
      <w:r w:rsidRPr="00DC5C64">
        <w:rPr>
          <w:rFonts w:ascii="Times New Roman" w:hAnsi="Times New Roman" w:cs="Times New Roman"/>
          <w:sz w:val="24"/>
          <w:szCs w:val="24"/>
        </w:rPr>
        <w:tab/>
        <w:t>При признании аукциона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аукциона.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5.7.8.</w:t>
      </w:r>
      <w:r w:rsidRPr="00DC5C64">
        <w:rPr>
          <w:rFonts w:ascii="Times New Roman" w:hAnsi="Times New Roman" w:cs="Times New Roman"/>
          <w:sz w:val="24"/>
          <w:szCs w:val="24"/>
        </w:rPr>
        <w:tab/>
        <w:t>В случаях, указанных в пунктах 5.7.6, 5.7 7 Положения, Заказчик имеет право изменить условия договора и осуществить закупку предусмотренными настоящим Положением способами.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279" w:name="_Toc87970850"/>
      <w:bookmarkStart w:id="280" w:name="_Toc87970943"/>
      <w:bookmarkStart w:id="281" w:name="_Toc90304225"/>
      <w:bookmarkStart w:id="282" w:name="_Toc113012183"/>
      <w:bookmarkStart w:id="283" w:name="_Toc113954452"/>
      <w:bookmarkStart w:id="284" w:name="_Toc113954512"/>
      <w:bookmarkStart w:id="285" w:name="_Toc113954629"/>
      <w:r w:rsidRPr="00DC5C64">
        <w:rPr>
          <w:rFonts w:ascii="Times New Roman" w:eastAsiaTheme="majorEastAsia" w:hAnsi="Times New Roman" w:cstheme="majorBidi"/>
          <w:b/>
          <w:sz w:val="24"/>
          <w:szCs w:val="26"/>
        </w:rPr>
        <w:t>Запрос котировок</w:t>
      </w:r>
      <w:bookmarkEnd w:id="279"/>
      <w:bookmarkEnd w:id="280"/>
      <w:bookmarkEnd w:id="281"/>
      <w:bookmarkEnd w:id="282"/>
      <w:bookmarkEnd w:id="283"/>
      <w:bookmarkEnd w:id="284"/>
      <w:bookmarkEnd w:id="285"/>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86" w:name="_Toc87970851"/>
      <w:bookmarkStart w:id="287" w:name="_Toc87970944"/>
      <w:bookmarkStart w:id="288" w:name="_Toc90304226"/>
      <w:bookmarkStart w:id="289" w:name="_Toc113012184"/>
      <w:bookmarkStart w:id="290" w:name="_Toc113954453"/>
      <w:bookmarkStart w:id="291" w:name="_Toc113954513"/>
      <w:bookmarkStart w:id="292" w:name="_Toc113954630"/>
      <w:r w:rsidRPr="00DC5C64">
        <w:rPr>
          <w:rFonts w:ascii="Times New Roman" w:eastAsiaTheme="majorEastAsia" w:hAnsi="Times New Roman" w:cstheme="majorBidi"/>
          <w:b/>
          <w:sz w:val="24"/>
          <w:szCs w:val="24"/>
        </w:rPr>
        <w:t>Общие положения</w:t>
      </w:r>
      <w:bookmarkEnd w:id="286"/>
      <w:bookmarkEnd w:id="287"/>
      <w:bookmarkEnd w:id="288"/>
      <w:bookmarkEnd w:id="289"/>
      <w:bookmarkEnd w:id="290"/>
      <w:bookmarkEnd w:id="291"/>
      <w:bookmarkEnd w:id="292"/>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6.1.1.</w:t>
      </w:r>
      <w:r w:rsidRPr="00DC5C64">
        <w:rPr>
          <w:rFonts w:ascii="Times New Roman" w:hAnsi="Times New Roman" w:cs="Times New Roman"/>
          <w:sz w:val="24"/>
          <w:szCs w:val="24"/>
        </w:rPr>
        <w:tab/>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6.1.2.</w:t>
      </w:r>
      <w:r w:rsidRPr="00DC5C64">
        <w:rPr>
          <w:rFonts w:ascii="Times New Roman" w:hAnsi="Times New Roman" w:cs="Times New Roman"/>
          <w:sz w:val="24"/>
          <w:szCs w:val="24"/>
        </w:rPr>
        <w:tab/>
        <w:t>Закупка путем проведения запроса котировок осуществляется в случаях, предусмотренных пунктом 3.4.1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6.1.3.</w:t>
      </w:r>
      <w:r w:rsidRPr="00DC5C64">
        <w:rPr>
          <w:rFonts w:ascii="Times New Roman" w:hAnsi="Times New Roman" w:cs="Times New Roman"/>
          <w:sz w:val="24"/>
          <w:szCs w:val="24"/>
        </w:rPr>
        <w:tab/>
        <w:t>Запрос котировок проводится в электронной форме посредством функционала ЭТП, за исключением случаев, установленных пунктом 3.1.3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6.1.4.</w:t>
      </w:r>
      <w:r w:rsidRPr="00DC5C64">
        <w:rPr>
          <w:rFonts w:ascii="Times New Roman" w:hAnsi="Times New Roman" w:cs="Times New Roman"/>
          <w:sz w:val="24"/>
          <w:szCs w:val="24"/>
        </w:rPr>
        <w:tab/>
        <w:t>Порядок проведения запроса котировок в электронной форме определяется действующим регламентом ЭТП, извещением о проведении запроса котировок и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293" w:name="_Toc87970852"/>
      <w:bookmarkStart w:id="294" w:name="_Toc87970945"/>
      <w:bookmarkStart w:id="295" w:name="_Toc90304227"/>
      <w:bookmarkStart w:id="296" w:name="_Toc113012185"/>
      <w:bookmarkStart w:id="297" w:name="_Toc113954454"/>
      <w:bookmarkStart w:id="298" w:name="_Toc113954514"/>
      <w:bookmarkStart w:id="299" w:name="_Toc113954631"/>
      <w:r w:rsidRPr="00DC5C64">
        <w:rPr>
          <w:rFonts w:ascii="Times New Roman" w:eastAsiaTheme="majorEastAsia" w:hAnsi="Times New Roman" w:cstheme="majorBidi"/>
          <w:b/>
          <w:sz w:val="24"/>
          <w:szCs w:val="24"/>
        </w:rPr>
        <w:t>Извещение о проведении запроса котировок</w:t>
      </w:r>
      <w:bookmarkEnd w:id="293"/>
      <w:bookmarkEnd w:id="294"/>
      <w:bookmarkEnd w:id="295"/>
      <w:bookmarkEnd w:id="296"/>
      <w:bookmarkEnd w:id="297"/>
      <w:bookmarkEnd w:id="298"/>
      <w:bookmarkEnd w:id="299"/>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6.2.1.</w:t>
      </w:r>
      <w:r w:rsidRPr="00DC5C64">
        <w:rPr>
          <w:rFonts w:ascii="Times New Roman" w:hAnsi="Times New Roman" w:cs="Times New Roman"/>
          <w:sz w:val="24"/>
          <w:szCs w:val="24"/>
        </w:rPr>
        <w:tab/>
        <w:t xml:space="preserve">Информация о закупке путем проведения запроса котировок сообщается неограниченному кругу лиц путем размещения извещения о проведении запроса котировок в ЕИС и на ЭТП.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Обмен информацией, связанной с проведением запроса котировок, между участником такого запроса котировок,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запроса котировок,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6.2.2.</w:t>
      </w:r>
      <w:r w:rsidRPr="00DC5C64">
        <w:rPr>
          <w:rFonts w:ascii="Times New Roman" w:hAnsi="Times New Roman" w:cs="Times New Roman"/>
          <w:sz w:val="24"/>
          <w:szCs w:val="24"/>
        </w:rPr>
        <w:tab/>
        <w:t>Заказчик размещает в ЕИС извещение о проведении запроса котировок не менее чем за пять рабочих дней до даты окончания срока подачи заявок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6.2.3.</w:t>
      </w:r>
      <w:r w:rsidRPr="00DC5C64">
        <w:rPr>
          <w:rFonts w:ascii="Times New Roman" w:hAnsi="Times New Roman" w:cs="Times New Roman"/>
          <w:sz w:val="24"/>
          <w:szCs w:val="24"/>
        </w:rPr>
        <w:tab/>
        <w:t>Извещение о проведении запроса котировок помимо информации, указанной в пункте 2.5.7 настоящего Положения, должно содержать информацию 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требованиях, предъявляемых к участникам запроса котировок, а также перечень документов, которые должны быть представлены участником запроса котировок в соответствии с разделом 2.6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дате и времени открытия доступа к поданным в форме электронных документов заявкам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форме заявки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возможности Заказчика изменить предусмотренные договором количество товаров, объем работ, услуг в соответствии с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срок со дня размещения в ЕИС итогового протокола по результатам закупки, в течение которого победитель запроса котировок должен подписать проект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К извещению о проведении запроса котировок должен быть приложен проект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6.2.4.</w:t>
      </w:r>
      <w:r w:rsidRPr="00DC5C64">
        <w:rPr>
          <w:rFonts w:ascii="Times New Roman" w:hAnsi="Times New Roman" w:cs="Times New Roman"/>
          <w:sz w:val="24"/>
          <w:szCs w:val="24"/>
        </w:rPr>
        <w:tab/>
        <w:t>Заказчик одновременно с размещением в ЕИС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Запрос о предоставлении котировок может направляться с использованием любых средств связи, в том числе в форме электронного документа.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6.2.5.</w:t>
      </w:r>
      <w:r w:rsidRPr="00DC5C64">
        <w:rPr>
          <w:rFonts w:ascii="Times New Roman" w:hAnsi="Times New Roman" w:cs="Times New Roman"/>
          <w:sz w:val="24"/>
          <w:szCs w:val="24"/>
        </w:rPr>
        <w:tab/>
        <w:t>В случае принятия Заказчиком решения о внесении изменений в извещение о проведении запроса котировок в соответствии с пунктом 2.5.12 Положения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 установленного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6.2.6.</w:t>
      </w:r>
      <w:r w:rsidRPr="00DC5C64">
        <w:rPr>
          <w:rFonts w:ascii="Times New Roman" w:hAnsi="Times New Roman" w:cs="Times New Roman"/>
          <w:sz w:val="24"/>
          <w:szCs w:val="24"/>
        </w:rPr>
        <w:tab/>
        <w:t>Изменения в извещение о проведении запроса котировок размещаются Заказчиком в ЕИС не позднее чем в течение трех дней со дня принятия решения о внесении указанных изменений.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6.2.7.</w:t>
      </w:r>
      <w:r w:rsidRPr="00DC5C64">
        <w:rPr>
          <w:rFonts w:ascii="Times New Roman" w:hAnsi="Times New Roman" w:cs="Times New Roman"/>
          <w:sz w:val="24"/>
          <w:szCs w:val="24"/>
        </w:rPr>
        <w:tab/>
        <w:t>Разъяснение положений извещения о проведении запроса котировок осуществляется Заказчиком в порядке, предусмотренном пунктами 2.5.10, 2.5.11 настоящего Положения, не позднее чем в течение трех рабочих дней со дня получения соответствующего запроса.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6.2.8.</w:t>
      </w:r>
      <w:r w:rsidRPr="00DC5C64">
        <w:rPr>
          <w:rFonts w:ascii="Times New Roman" w:hAnsi="Times New Roman" w:cs="Times New Roman"/>
          <w:sz w:val="24"/>
          <w:szCs w:val="24"/>
        </w:rPr>
        <w:tab/>
        <w:t>Отмена проведения запроса котировок производится Заказчиком в порядке, предусмотренном пунктами 2.5.15 настоящего Положения. Сведения об отказе от проведения закупки размещаются Заказчиком в ЕИС в день принятия такого решения в соответствии с требованиями пунктов 30-32 Постановления Правительства Российской Федерации № 908.</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00" w:name="_Toc87970853"/>
      <w:bookmarkStart w:id="301" w:name="_Toc87970946"/>
      <w:bookmarkStart w:id="302" w:name="_Toc90304228"/>
      <w:bookmarkStart w:id="303" w:name="_Toc113012186"/>
      <w:bookmarkStart w:id="304" w:name="_Toc113954455"/>
      <w:bookmarkStart w:id="305" w:name="_Toc113954515"/>
      <w:bookmarkStart w:id="306" w:name="_Toc113954632"/>
      <w:r w:rsidRPr="00DC5C64">
        <w:rPr>
          <w:rFonts w:ascii="Times New Roman" w:eastAsiaTheme="majorEastAsia" w:hAnsi="Times New Roman" w:cstheme="majorBidi"/>
          <w:b/>
          <w:sz w:val="24"/>
          <w:szCs w:val="24"/>
        </w:rPr>
        <w:t>Порядок подачи заявок на участие в запросе котировок</w:t>
      </w:r>
      <w:bookmarkEnd w:id="300"/>
      <w:bookmarkEnd w:id="301"/>
      <w:bookmarkEnd w:id="302"/>
      <w:bookmarkEnd w:id="303"/>
      <w:bookmarkEnd w:id="304"/>
      <w:bookmarkEnd w:id="305"/>
      <w:bookmarkEnd w:id="306"/>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6.3.1.</w:t>
      </w:r>
      <w:r w:rsidRPr="00DC5C64">
        <w:rPr>
          <w:rFonts w:ascii="Times New Roman" w:hAnsi="Times New Roman" w:cs="Times New Roman"/>
          <w:sz w:val="24"/>
          <w:szCs w:val="24"/>
        </w:rPr>
        <w:tab/>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о проведении запроса котировок.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6.3.2.</w:t>
      </w:r>
      <w:r w:rsidRPr="00DC5C64">
        <w:rPr>
          <w:rFonts w:ascii="Times New Roman" w:hAnsi="Times New Roman" w:cs="Times New Roman"/>
          <w:sz w:val="24"/>
          <w:szCs w:val="24"/>
        </w:rPr>
        <w:tab/>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6.3.3.</w:t>
      </w:r>
      <w:r w:rsidRPr="00DC5C64">
        <w:rPr>
          <w:rFonts w:ascii="Times New Roman" w:hAnsi="Times New Roman" w:cs="Times New Roman"/>
          <w:sz w:val="24"/>
          <w:szCs w:val="24"/>
        </w:rPr>
        <w:tab/>
        <w:t xml:space="preserve">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w:t>
      </w:r>
      <w:r w:rsidRPr="00DC5C64">
        <w:rPr>
          <w:rFonts w:ascii="Times New Roman" w:hAnsi="Times New Roman" w:cs="Times New Roman"/>
          <w:sz w:val="24"/>
          <w:szCs w:val="24"/>
        </w:rPr>
        <w:lastRenderedPageBreak/>
        <w:t>подают одну заявку на участие в запросе котировок и считаются одним участником запроса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6.3.4.</w:t>
      </w:r>
      <w:r w:rsidRPr="00DC5C64">
        <w:rPr>
          <w:rFonts w:ascii="Times New Roman" w:hAnsi="Times New Roman" w:cs="Times New Roman"/>
          <w:sz w:val="24"/>
          <w:szCs w:val="24"/>
        </w:rPr>
        <w:tab/>
        <w:t xml:space="preserve">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DC5C64">
        <w:rPr>
          <w:rFonts w:ascii="Times New Roman" w:hAnsi="Times New Roman" w:cs="Times New Roman"/>
          <w:sz w:val="24"/>
          <w:szCs w:val="24"/>
        </w:rPr>
        <w:t>надлежащим образом</w:t>
      </w:r>
      <w:proofErr w:type="gramEnd"/>
      <w:r w:rsidRPr="00DC5C64">
        <w:rPr>
          <w:rFonts w:ascii="Times New Roman" w:hAnsi="Times New Roman" w:cs="Times New Roman"/>
          <w:sz w:val="24"/>
          <w:szCs w:val="24"/>
        </w:rPr>
        <w:t xml:space="preserve"> заверенный перевод на русском языке.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6.3.5.</w:t>
      </w:r>
      <w:r w:rsidRPr="00DC5C64">
        <w:rPr>
          <w:rFonts w:ascii="Times New Roman" w:hAnsi="Times New Roman" w:cs="Times New Roman"/>
          <w:sz w:val="24"/>
          <w:szCs w:val="24"/>
        </w:rPr>
        <w:tab/>
        <w:t xml:space="preserve">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6.3.6.</w:t>
      </w:r>
      <w:r w:rsidRPr="00DC5C64">
        <w:rPr>
          <w:rFonts w:ascii="Times New Roman" w:hAnsi="Times New Roman" w:cs="Times New Roman"/>
          <w:sz w:val="24"/>
          <w:szCs w:val="24"/>
        </w:rPr>
        <w:tab/>
        <w:t>Прием заявок на участие в запросе котировок прекращается с наступлением срока открытия доступа к поданным в форме электронных документов заявкам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Заявка подлежит возврату подавшему ее участнику запроса котировок в случае: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подачи данной заявки с нарушением требований, предусмотренных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получения данной заявки после даты или времени окончания срока подачи заявок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6.3.7.</w:t>
      </w:r>
      <w:r w:rsidRPr="00DC5C64">
        <w:rPr>
          <w:rFonts w:ascii="Times New Roman" w:hAnsi="Times New Roman" w:cs="Times New Roman"/>
          <w:sz w:val="24"/>
          <w:szCs w:val="24"/>
        </w:rPr>
        <w:tab/>
        <w:t>Заявка на участие в запросе котировок должна содержать информацию, требуемую Заказчиком, указанную в извещении о закупке в соответствии с настоящим Положением, в том числе: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информацию, указанную в подпунктах 1, 5 пункта 4.4.2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 xml:space="preserve">согласие участника запроса котировок исполнить условия договора, указанные в извещении о проведении запроса котировок;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w:t>
      </w:r>
      <w:r w:rsidRPr="00DC5C64">
        <w:rPr>
          <w:rFonts w:ascii="Times New Roman" w:hAnsi="Times New Roman" w:cs="Times New Roman"/>
          <w:sz w:val="24"/>
          <w:szCs w:val="24"/>
        </w:rPr>
        <w:tab/>
        <w:t>предложение участника запроса котировок в отношении объекта закупки, в том числе о цене договора, сведения о НМЦ единицы каждого товара, работы, услуги, являющихся предметом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w:t>
      </w:r>
      <w:r w:rsidRPr="00DC5C64">
        <w:rPr>
          <w:rFonts w:ascii="Times New Roman" w:hAnsi="Times New Roman" w:cs="Times New Roman"/>
          <w:sz w:val="24"/>
          <w:szCs w:val="24"/>
        </w:rPr>
        <w:tab/>
        <w:t>при закупке товара, в том числе поставляемого заказчику при выполнении работ (оказании услуг) - характеристики такого товара в соответствии с показателями, установленными в извещении о проведении запроса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w:t>
      </w:r>
      <w:r w:rsidRPr="00DC5C64">
        <w:rPr>
          <w:rFonts w:ascii="Times New Roman" w:hAnsi="Times New Roman" w:cs="Times New Roman"/>
          <w:sz w:val="24"/>
          <w:szCs w:val="24"/>
        </w:rPr>
        <w:tab/>
        <w:t xml:space="preserve">информацию о наименовании страны происхождения поставляемого товара (в том числе товара, поставляемого заказчику при выполнении работ, оказании услуг).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этом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иностранного товара.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07" w:name="_Toc87970854"/>
      <w:bookmarkStart w:id="308" w:name="_Toc87970947"/>
      <w:bookmarkStart w:id="309" w:name="_Toc90304229"/>
      <w:bookmarkStart w:id="310" w:name="_Toc113012187"/>
      <w:bookmarkStart w:id="311" w:name="_Toc113954456"/>
      <w:bookmarkStart w:id="312" w:name="_Toc113954516"/>
      <w:bookmarkStart w:id="313" w:name="_Toc113954633"/>
      <w:r w:rsidRPr="00DC5C64">
        <w:rPr>
          <w:rFonts w:ascii="Times New Roman" w:eastAsiaTheme="majorEastAsia" w:hAnsi="Times New Roman" w:cstheme="majorBidi"/>
          <w:b/>
          <w:sz w:val="24"/>
          <w:szCs w:val="24"/>
        </w:rPr>
        <w:t>Рассмотрение и оценка заявок на участие в запросе котировок</w:t>
      </w:r>
      <w:bookmarkEnd w:id="307"/>
      <w:bookmarkEnd w:id="308"/>
      <w:bookmarkEnd w:id="309"/>
      <w:bookmarkEnd w:id="310"/>
      <w:bookmarkEnd w:id="311"/>
      <w:bookmarkEnd w:id="312"/>
      <w:bookmarkEnd w:id="313"/>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6.4.1.</w:t>
      </w:r>
      <w:r w:rsidRPr="00DC5C64">
        <w:rPr>
          <w:rFonts w:ascii="Times New Roman" w:hAnsi="Times New Roman" w:cs="Times New Roman"/>
          <w:sz w:val="24"/>
          <w:szCs w:val="24"/>
        </w:rPr>
        <w:tab/>
        <w:t xml:space="preserve">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6.4.2.</w:t>
      </w:r>
      <w:r w:rsidRPr="00DC5C64">
        <w:rPr>
          <w:rFonts w:ascii="Times New Roman" w:hAnsi="Times New Roman" w:cs="Times New Roman"/>
          <w:sz w:val="24"/>
          <w:szCs w:val="24"/>
        </w:rPr>
        <w:tab/>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6.4.3.</w:t>
      </w:r>
      <w:r w:rsidRPr="00DC5C64">
        <w:rPr>
          <w:rFonts w:ascii="Times New Roman" w:hAnsi="Times New Roman" w:cs="Times New Roman"/>
          <w:sz w:val="24"/>
          <w:szCs w:val="24"/>
        </w:rPr>
        <w:tab/>
        <w:t>Комиссия отклоняет заявку на участие в запросе котировок по основаниям, предусмотренным пунктом 2.7.1 настоящего Положения. Отклонение заявок на участие в запросе котировок по иным основаниям не допускается.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6.4.4.</w:t>
      </w:r>
      <w:r w:rsidRPr="00DC5C64">
        <w:rPr>
          <w:rFonts w:ascii="Times New Roman" w:hAnsi="Times New Roman" w:cs="Times New Roman"/>
          <w:sz w:val="24"/>
          <w:szCs w:val="24"/>
        </w:rPr>
        <w:tab/>
        <w:t>Результаты рассмотрения и оценки заявок на участие в запросе котировок оформляются итоговым протоколом, в котором содержится следующая информация: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дата, время и место подписания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НМЦ договора (цена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количество поданных заявок на участие в запросе котировок, дата и время регистрации каждой такой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результаты рассмотрения заявок на участие в запросе котировок, с указанием в том числе количества заявок на участие в запросе котировок, которые отклонены;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основания отклонения каждой заявки на участие в запросе котировок с указанием положений извещения о проведении запроса котировок, которым не соответствуют такие заявки;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результаты оценки заявок на участие в запросе котировок с указанием решения комиссии о присвоении каждой такой заявке оценки таких заявок;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наименование и местоположение (для юридических лиц), фамилия, имя, отчество (при наличии) (для физических лиц), почтовые адреса участников запроса котировок, заявкам на участие которых присвоены первый и второй номера;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причины, по которым запрос котировок признан несостоявшимся (в случае признания его таковым);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иная информация, предусмотренная извещением о проведении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Протокол подписывается всеми присутствующими членами комиссии в день рассмотрения заявок на участие в запросе котировок и размещается в ЕИС не позднее чем через три дня со дня его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6.4.5.</w:t>
      </w:r>
      <w:r w:rsidRPr="00DC5C64">
        <w:rPr>
          <w:rFonts w:ascii="Times New Roman" w:hAnsi="Times New Roman" w:cs="Times New Roman"/>
          <w:sz w:val="24"/>
          <w:szCs w:val="24"/>
        </w:rPr>
        <w:tab/>
        <w:t xml:space="preserve">Протокол, указанный в пункте 6.4.4 настоящего Положения, в течение трех рабочих дней с даты его подписания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w:t>
      </w:r>
      <w:r w:rsidRPr="00DC5C64">
        <w:rPr>
          <w:rFonts w:ascii="Times New Roman" w:hAnsi="Times New Roman" w:cs="Times New Roman"/>
          <w:sz w:val="24"/>
          <w:szCs w:val="24"/>
        </w:rPr>
        <w:lastRenderedPageBreak/>
        <w:t>котировок, и цены, предложенной победителем запроса котировок в заявке на участие в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6.4.6.</w:t>
      </w:r>
      <w:r w:rsidRPr="00DC5C64">
        <w:rPr>
          <w:rFonts w:ascii="Times New Roman" w:hAnsi="Times New Roman" w:cs="Times New Roman"/>
          <w:sz w:val="24"/>
          <w:szCs w:val="24"/>
        </w:rPr>
        <w:tab/>
        <w:t>Любой участник запроса котировок, подавший заявку на участие в запросе котировок, после размещения в ЕИС итогового протокола вправе направить Заказчику запрос о даче разъяснений результатов рассмотрения и оценки заявок на участие в запросе котировок. В течение трех рабочих дней с даты поступления данного запроса Заказчик обязан предоставить указанному участнику соответствующие разъяснения.</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14" w:name="_Toc87970855"/>
      <w:bookmarkStart w:id="315" w:name="_Toc87970948"/>
      <w:bookmarkStart w:id="316" w:name="_Toc90304230"/>
      <w:bookmarkStart w:id="317" w:name="_Toc113012188"/>
      <w:bookmarkStart w:id="318" w:name="_Toc113954457"/>
      <w:bookmarkStart w:id="319" w:name="_Toc113954517"/>
      <w:bookmarkStart w:id="320" w:name="_Toc113954634"/>
      <w:r w:rsidRPr="00DC5C64">
        <w:rPr>
          <w:rFonts w:ascii="Times New Roman" w:eastAsiaTheme="majorEastAsia" w:hAnsi="Times New Roman" w:cstheme="majorBidi"/>
          <w:b/>
          <w:sz w:val="24"/>
          <w:szCs w:val="24"/>
        </w:rPr>
        <w:t>Признание запроса котировок несостоявшимся</w:t>
      </w:r>
      <w:bookmarkEnd w:id="314"/>
      <w:bookmarkEnd w:id="315"/>
      <w:bookmarkEnd w:id="316"/>
      <w:bookmarkEnd w:id="317"/>
      <w:bookmarkEnd w:id="318"/>
      <w:bookmarkEnd w:id="319"/>
      <w:bookmarkEnd w:id="32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6.5.1.</w:t>
      </w:r>
      <w:r w:rsidRPr="00DC5C64">
        <w:rPr>
          <w:rFonts w:ascii="Times New Roman" w:hAnsi="Times New Roman" w:cs="Times New Roman"/>
          <w:sz w:val="24"/>
          <w:szCs w:val="24"/>
        </w:rPr>
        <w:tab/>
        <w:t>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6.5.2.</w:t>
      </w:r>
      <w:r w:rsidRPr="00DC5C64">
        <w:rPr>
          <w:rFonts w:ascii="Times New Roman" w:hAnsi="Times New Roman" w:cs="Times New Roman"/>
          <w:sz w:val="24"/>
          <w:szCs w:val="24"/>
        </w:rPr>
        <w:tab/>
        <w:t>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6.5.3.</w:t>
      </w:r>
      <w:r w:rsidRPr="00DC5C64">
        <w:rPr>
          <w:rFonts w:ascii="Times New Roman" w:hAnsi="Times New Roman" w:cs="Times New Roman"/>
          <w:sz w:val="24"/>
          <w:szCs w:val="24"/>
        </w:rPr>
        <w:tab/>
        <w:t>При признании запроса котировок несостоявшимся по причине отсутствия заявок на участия в закупке, Заказчик вправе заключить договор с единственным поставщиком в соответствии с настоящим Положением по цене, не превышающей НМЦ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6.5.4.</w:t>
      </w:r>
      <w:r w:rsidRPr="00DC5C64">
        <w:rPr>
          <w:rFonts w:ascii="Times New Roman" w:hAnsi="Times New Roman" w:cs="Times New Roman"/>
          <w:sz w:val="24"/>
          <w:szCs w:val="24"/>
        </w:rPr>
        <w:tab/>
        <w:t>При признании запроса котировок несостоявшимся по причине отклонения всех поданных заявок или при уклонении участников, с которыми должен быть заключен договор по результатам закупки, Заказчик вправе заключить договор по цене, не превышающей НМЦ договора, с единственным поставщиком, при условии, что такой единственный поставщик не являлся участником несостоявшегося запроса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6.5.5.</w:t>
      </w:r>
      <w:r w:rsidRPr="00DC5C64">
        <w:rPr>
          <w:rFonts w:ascii="Times New Roman" w:hAnsi="Times New Roman" w:cs="Times New Roman"/>
          <w:sz w:val="24"/>
          <w:szCs w:val="24"/>
        </w:rPr>
        <w:tab/>
        <w:t>В случаях, указанных в пунктах 6.5.3, 6.5.4 Положения, Заказчик имеет право изменить условия договора и осуществить закупку предусмотренными настоящим Положением способами.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21" w:name="_Toc87970856"/>
      <w:bookmarkStart w:id="322" w:name="_Toc87970949"/>
      <w:bookmarkStart w:id="323" w:name="_Toc90304231"/>
      <w:bookmarkStart w:id="324" w:name="_Toc113012189"/>
      <w:bookmarkStart w:id="325" w:name="_Toc113954458"/>
      <w:bookmarkStart w:id="326" w:name="_Toc113954518"/>
      <w:bookmarkStart w:id="327" w:name="_Toc113954635"/>
      <w:r w:rsidRPr="00DC5C64">
        <w:rPr>
          <w:rFonts w:ascii="Times New Roman" w:eastAsiaTheme="majorEastAsia" w:hAnsi="Times New Roman" w:cstheme="majorBidi"/>
          <w:b/>
          <w:sz w:val="24"/>
          <w:szCs w:val="24"/>
        </w:rPr>
        <w:t>Заключение договора по результатам запроса котировок</w:t>
      </w:r>
      <w:bookmarkEnd w:id="321"/>
      <w:bookmarkEnd w:id="322"/>
      <w:bookmarkEnd w:id="323"/>
      <w:bookmarkEnd w:id="324"/>
      <w:bookmarkEnd w:id="325"/>
      <w:bookmarkEnd w:id="326"/>
      <w:bookmarkEnd w:id="327"/>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6.6.1.</w:t>
      </w:r>
      <w:r w:rsidRPr="00DC5C64">
        <w:rPr>
          <w:rFonts w:ascii="Times New Roman" w:hAnsi="Times New Roman" w:cs="Times New Roman"/>
          <w:sz w:val="24"/>
          <w:szCs w:val="24"/>
        </w:rPr>
        <w:tab/>
        <w:t>Договор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иное не предусмотрено извещением о проведении запроса котировок, в договор включается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6.6.2.</w:t>
      </w:r>
      <w:r w:rsidRPr="00DC5C64">
        <w:rPr>
          <w:rFonts w:ascii="Times New Roman" w:hAnsi="Times New Roman" w:cs="Times New Roman"/>
          <w:sz w:val="24"/>
          <w:szCs w:val="24"/>
        </w:rPr>
        <w:tab/>
        <w:t>Договор может быть заключен не ранее чем через 10 дней и не позднее чем через 20 дней с даты размещения в ЕИС итогового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6.6.3.</w:t>
      </w:r>
      <w:r w:rsidRPr="00DC5C64">
        <w:rPr>
          <w:rFonts w:ascii="Times New Roman" w:hAnsi="Times New Roman" w:cs="Times New Roman"/>
          <w:sz w:val="24"/>
          <w:szCs w:val="24"/>
        </w:rPr>
        <w:tab/>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участие в запросе котировок которого присвоен второй номер.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6.6.4.</w:t>
      </w:r>
      <w:r w:rsidRPr="00DC5C64">
        <w:rPr>
          <w:rFonts w:ascii="Times New Roman" w:hAnsi="Times New Roman" w:cs="Times New Roman"/>
          <w:sz w:val="24"/>
          <w:szCs w:val="24"/>
        </w:rPr>
        <w:tab/>
        <w:t xml:space="preserve">Проект договора, прилагаемый к извещению о проведении запроса котировок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Проект договора подлежит направлению Заказчиком с использованием ЭТП данному участнику в срок, не превышающий 10 дней с даты признания победителя запроса котировок уклонившимся от заключения договора. Одновременно с подписанием договора данный участник обязан представить документы, подтверждающие обеспечение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6.6.5.</w:t>
      </w:r>
      <w:r w:rsidRPr="00DC5C64">
        <w:rPr>
          <w:rFonts w:ascii="Times New Roman" w:hAnsi="Times New Roman" w:cs="Times New Roman"/>
          <w:sz w:val="24"/>
          <w:szCs w:val="24"/>
        </w:rPr>
        <w:tab/>
        <w:t xml:space="preserve">Непредставление участником запроса котировок, заявке </w:t>
      </w:r>
      <w:proofErr w:type="gramStart"/>
      <w:r w:rsidRPr="00DC5C64">
        <w:rPr>
          <w:rFonts w:ascii="Times New Roman" w:hAnsi="Times New Roman" w:cs="Times New Roman"/>
          <w:sz w:val="24"/>
          <w:szCs w:val="24"/>
        </w:rPr>
        <w:t>на участие</w:t>
      </w:r>
      <w:proofErr w:type="gramEnd"/>
      <w:r w:rsidRPr="00DC5C64">
        <w:rPr>
          <w:rFonts w:ascii="Times New Roman" w:hAnsi="Times New Roman" w:cs="Times New Roman"/>
          <w:sz w:val="24"/>
          <w:szCs w:val="24"/>
        </w:rPr>
        <w:t xml:space="preserve"> которого присвоен второй номер, Заказчику подписанного договора и обеспечения исполнения договора в срок, установленный извещением о проведении запроса котировок, не считается уклонением данного участника от заключения договора. В данном случае запрос котировок признается несостоявшимся.</w:t>
      </w: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28" w:name="_Toc90304232"/>
      <w:bookmarkStart w:id="329" w:name="_Toc113012190"/>
      <w:bookmarkStart w:id="330" w:name="_Toc113954459"/>
      <w:bookmarkStart w:id="331" w:name="_Toc113954519"/>
      <w:bookmarkStart w:id="332" w:name="_Toc113954636"/>
      <w:r w:rsidRPr="00DC5C64">
        <w:rPr>
          <w:rFonts w:ascii="Times New Roman" w:eastAsiaTheme="majorEastAsia" w:hAnsi="Times New Roman" w:cstheme="majorBidi"/>
          <w:b/>
          <w:sz w:val="24"/>
          <w:szCs w:val="26"/>
        </w:rPr>
        <w:t>Утратил силу.</w:t>
      </w:r>
      <w:bookmarkEnd w:id="328"/>
      <w:bookmarkEnd w:id="329"/>
      <w:bookmarkEnd w:id="330"/>
      <w:bookmarkEnd w:id="331"/>
      <w:bookmarkEnd w:id="332"/>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33" w:name="_Toc87970864"/>
      <w:bookmarkStart w:id="334" w:name="_Toc87970957"/>
      <w:bookmarkStart w:id="335" w:name="_Toc90304233"/>
      <w:bookmarkStart w:id="336" w:name="_Toc113012191"/>
      <w:bookmarkStart w:id="337" w:name="_Toc113954460"/>
      <w:bookmarkStart w:id="338" w:name="_Toc113954520"/>
      <w:bookmarkStart w:id="339" w:name="_Toc113954637"/>
      <w:r w:rsidRPr="00DC5C64">
        <w:rPr>
          <w:rFonts w:ascii="Times New Roman" w:eastAsiaTheme="majorEastAsia" w:hAnsi="Times New Roman" w:cstheme="majorBidi"/>
          <w:b/>
          <w:sz w:val="24"/>
          <w:szCs w:val="26"/>
        </w:rPr>
        <w:t>Особенности осуществления конкурентной закупки, участниками которой могут быть только субъекты малого и среднего предпринимательства</w:t>
      </w:r>
      <w:bookmarkEnd w:id="333"/>
      <w:bookmarkEnd w:id="334"/>
      <w:bookmarkEnd w:id="335"/>
      <w:bookmarkEnd w:id="336"/>
      <w:bookmarkEnd w:id="337"/>
      <w:bookmarkEnd w:id="338"/>
      <w:bookmarkEnd w:id="339"/>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40" w:name="_Toc87970865"/>
      <w:bookmarkStart w:id="341" w:name="_Toc87970958"/>
      <w:bookmarkStart w:id="342" w:name="_Toc90304234"/>
      <w:bookmarkStart w:id="343" w:name="_Toc113012192"/>
      <w:bookmarkStart w:id="344" w:name="_Toc113954461"/>
      <w:bookmarkStart w:id="345" w:name="_Toc113954521"/>
      <w:bookmarkStart w:id="346" w:name="_Toc113954638"/>
      <w:r w:rsidRPr="00DC5C64">
        <w:rPr>
          <w:rFonts w:ascii="Times New Roman" w:eastAsiaTheme="majorEastAsia" w:hAnsi="Times New Roman" w:cstheme="majorBidi"/>
          <w:b/>
          <w:sz w:val="24"/>
          <w:szCs w:val="24"/>
        </w:rPr>
        <w:t>Общие условия закупки у СМСП</w:t>
      </w:r>
      <w:bookmarkEnd w:id="340"/>
      <w:bookmarkEnd w:id="341"/>
      <w:bookmarkEnd w:id="342"/>
      <w:bookmarkEnd w:id="343"/>
      <w:bookmarkEnd w:id="344"/>
      <w:bookmarkEnd w:id="345"/>
      <w:bookmarkEnd w:id="346"/>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w:t>
      </w:r>
      <w:r w:rsidRPr="00DC5C64">
        <w:rPr>
          <w:rFonts w:ascii="Times New Roman" w:hAnsi="Times New Roman" w:cs="Times New Roman"/>
          <w:sz w:val="24"/>
          <w:szCs w:val="24"/>
        </w:rPr>
        <w:tab/>
        <w:t>Закупки у СПСМ осуществляются Заказчиком с учетом особенностей, предусмотренных статьей 3.4 Федерального закона № 223-ФЗ, Постановлением Правительства Российской Федерации № 1352 и раздела 8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8.1.2.</w:t>
      </w:r>
      <w:r w:rsidRPr="00DC5C64">
        <w:rPr>
          <w:rFonts w:ascii="Times New Roman" w:hAnsi="Times New Roman" w:cs="Times New Roman"/>
          <w:sz w:val="24"/>
          <w:szCs w:val="24"/>
        </w:rPr>
        <w:tab/>
        <w:t>Закупка с участием СМСП осуществляется путем проведения закупок способами, установленными пунктом 3.1.1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Их участниками могут быть: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любые лица, указанные в части 5 статьи 3 Федерального закона №223-ФЗ, в том числе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только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8.1.3.</w:t>
      </w:r>
      <w:r w:rsidRPr="00DC5C64">
        <w:rPr>
          <w:rFonts w:ascii="Times New Roman" w:hAnsi="Times New Roman" w:cs="Times New Roman"/>
          <w:sz w:val="24"/>
          <w:szCs w:val="24"/>
        </w:rPr>
        <w:tab/>
        <w:t xml:space="preserve">Для осуществления закупок в соответствии с подпунктом 2 пункта 8.1.2 настоящего Положения Заказчики утверждают перечень товаров, работ, услуг (в том числе инновационной продукции, высокотехнологичной продукции), закупки которых осуществляются у СМСП (далее – перечень). При этом допускается осуществление закупки товаров, работ, услуг, включенных в такой перечень, у любых лиц, в том числе не являющихся СМСП.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8.1.4.</w:t>
      </w:r>
      <w:r w:rsidRPr="00DC5C64">
        <w:rPr>
          <w:rFonts w:ascii="Times New Roman" w:hAnsi="Times New Roman" w:cs="Times New Roman"/>
          <w:sz w:val="24"/>
          <w:szCs w:val="24"/>
        </w:rPr>
        <w:tab/>
        <w:t>Перечень, указанный в пункте 8.1.3 Положения,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размещается Заказчиком в ЕИС.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8.1.5.</w:t>
      </w:r>
      <w:r w:rsidRPr="00DC5C64">
        <w:rPr>
          <w:rFonts w:ascii="Times New Roman" w:hAnsi="Times New Roman" w:cs="Times New Roman"/>
          <w:sz w:val="24"/>
          <w:szCs w:val="24"/>
        </w:rPr>
        <w:tab/>
        <w:t>В случае если НМЦ договора (цена лота) на поставку товаров, выполнение работ, оказание услуг не превышает двести миллионов рублей и указанные товары, работы, услуги включены в перечень, Заказчик обязан осуществить закупки таких товаров, работ, услуг у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8.1.6.</w:t>
      </w:r>
      <w:r w:rsidRPr="00DC5C64">
        <w:rPr>
          <w:rFonts w:ascii="Times New Roman" w:hAnsi="Times New Roman" w:cs="Times New Roman"/>
          <w:sz w:val="24"/>
          <w:szCs w:val="24"/>
        </w:rPr>
        <w:tab/>
        <w:t>В случае если НМЦ договора (цена лота) на поставку товаров, выполнение работ, оказание услуг превышает двести миллионов рублей, но не превышает восемьсот миллионов рублей и указанные товары, работы, услуги включены в перечень, Заказчик вправе осуществить закупки таких товаров, работ, услуг у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8.1.7.</w:t>
      </w:r>
      <w:r w:rsidRPr="00DC5C64">
        <w:rPr>
          <w:rFonts w:ascii="Times New Roman" w:hAnsi="Times New Roman" w:cs="Times New Roman"/>
          <w:sz w:val="24"/>
          <w:szCs w:val="24"/>
        </w:rPr>
        <w:tab/>
        <w:t>В случае если НМЦ договора (цена лота) на поставку товаров, выполнение работ, оказание услуг превышает восемьсот миллионов рублей, Заказчик проводит закупку, участниками которой могут являться любые лица, указанные в части 5 статьи 3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8.1.8.</w:t>
      </w:r>
      <w:r w:rsidRPr="00DC5C64">
        <w:rPr>
          <w:rFonts w:ascii="Times New Roman" w:hAnsi="Times New Roman" w:cs="Times New Roman"/>
          <w:sz w:val="24"/>
          <w:szCs w:val="24"/>
        </w:rPr>
        <w:tab/>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8.1.9.</w:t>
      </w:r>
      <w:r w:rsidRPr="00DC5C64">
        <w:rPr>
          <w:rFonts w:ascii="Times New Roman" w:hAnsi="Times New Roman" w:cs="Times New Roman"/>
          <w:sz w:val="24"/>
          <w:szCs w:val="24"/>
        </w:rPr>
        <w:tab/>
        <w:t>Заказчик при осуществлении конкурентной закупки с участием СМСП размещает в ЕИС извещение о проведении: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конкурса в электронной форме в следующие сроки: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не менее чем за семь дней до даты окончания срока подачи заявок на участие в таком конкурсе в случае, если НМЦ договора не превышает тридцать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не менее чем за пятнадцать дней до даты окончания срока подачи заявок на участие в таком конкурсе в случае, если НМЦ договора превышает тридцать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аукциона в электронной форме в следующие сроки: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НМЦ договора не превышает тридцать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не менее чем за пятнадцать дней до даты окончания срока подачи заявок на участие в таком аукционе в случае, если НМЦ договора превышает тридцать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утратил силу.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8.1.10. Подтверждением принадлежности участника закупки, субподрядчика (соисполнителя), предусмотренного подпунктом 3 пункта 8.1.2. настоящего Положения, к СМСП являются: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информации о таких участнике, субподрядчике (соисполнителе) в едином реестре СМСП или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закупки, субподрядчиком (соисполнителем), предусмотренным подпунктом 3 пункта 8.1.2. настоящего Положения, специального налогового режима «Налог на профессиональный доход» - в случае, если такой участник закупки, субподрядчик (соисполнитель) не является индивидуальным предпринимателем и применяет такой налоговый режим.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Заказчик не вправе требовать от участника закупки, субподрядчика (соисполнителя), предусмотренного подпунктом 3 пункта 8.1.2. настоящего Положения, предоставления информации и документов, подтверждающих их принадлежность к СМСП или постановку на учет в налоговом органе в качестве налогоплательщика налога на профессиональный доход.</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8.1.11.</w:t>
      </w:r>
      <w:r w:rsidRPr="00DC5C64">
        <w:rPr>
          <w:rFonts w:ascii="Times New Roman" w:hAnsi="Times New Roman" w:cs="Times New Roman"/>
          <w:sz w:val="24"/>
          <w:szCs w:val="24"/>
        </w:rPr>
        <w:tab/>
        <w:t xml:space="preserve">Утратил силу.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8.1.12.</w:t>
      </w:r>
      <w:r w:rsidRPr="00DC5C64">
        <w:rPr>
          <w:rFonts w:ascii="Times New Roman" w:hAnsi="Times New Roman" w:cs="Times New Roman"/>
          <w:sz w:val="24"/>
          <w:szCs w:val="24"/>
        </w:rPr>
        <w:tab/>
        <w:t xml:space="preserve">Утратил силу.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8.1.13.</w:t>
      </w:r>
      <w:r w:rsidRPr="00DC5C64">
        <w:rPr>
          <w:rFonts w:ascii="Times New Roman" w:hAnsi="Times New Roman" w:cs="Times New Roman"/>
          <w:sz w:val="24"/>
          <w:szCs w:val="24"/>
        </w:rPr>
        <w:tab/>
        <w:t xml:space="preserve">Утратил силу.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8.1.14.</w:t>
      </w:r>
      <w:r w:rsidRPr="00DC5C64">
        <w:rPr>
          <w:rFonts w:ascii="Times New Roman" w:hAnsi="Times New Roman" w:cs="Times New Roman"/>
          <w:sz w:val="24"/>
          <w:szCs w:val="24"/>
        </w:rPr>
        <w:tab/>
        <w:t xml:space="preserve">Утратил силу.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8.1.15.  При осуществлении закупок в соответствии с подпунктами 2 и 3 пункта 8.1.2.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в едином реестре СМСП или на официальном сайте федерального органа исполнительной власти, уполномоченного по контролю и надзору в области налогов и сборов, о применении специального налогового режима «Налог на профессиональный доход».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8.1.16.</w:t>
      </w:r>
      <w:r w:rsidRPr="00DC5C64">
        <w:rPr>
          <w:rFonts w:ascii="Times New Roman" w:hAnsi="Times New Roman" w:cs="Times New Roman"/>
          <w:sz w:val="24"/>
          <w:szCs w:val="24"/>
        </w:rPr>
        <w:tab/>
        <w:t>При осуществлении закупки в соответствии с подпунктом 1 пункта 8.1.2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8.1.17.</w:t>
      </w:r>
      <w:r w:rsidRPr="00DC5C64">
        <w:rPr>
          <w:rFonts w:ascii="Times New Roman" w:hAnsi="Times New Roman" w:cs="Times New Roman"/>
          <w:sz w:val="24"/>
          <w:szCs w:val="24"/>
        </w:rPr>
        <w:tab/>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пунктами 8.1.18 настоящего Положения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независимая гарантия не может быть отозвана выдавшим ее гарантом;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независимая гарантия должна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w:t>
      </w:r>
      <w:r w:rsidRPr="00DC5C64">
        <w:rPr>
          <w:rFonts w:ascii="Times New Roman" w:hAnsi="Times New Roman" w:cs="Times New Roman"/>
          <w:sz w:val="24"/>
          <w:szCs w:val="24"/>
        </w:rPr>
        <w:lastRenderedPageBreak/>
        <w:t>установления такого перечня Правительством Российской Федерации в соответствии с пунктом 4 части 32 статьи 3.4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8.1.18.</w:t>
      </w:r>
      <w:r w:rsidRPr="00DC5C64">
        <w:rPr>
          <w:rFonts w:ascii="Times New Roman" w:hAnsi="Times New Roman" w:cs="Times New Roman"/>
          <w:sz w:val="24"/>
          <w:szCs w:val="24"/>
        </w:rPr>
        <w:tab/>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8.1.19.</w:t>
      </w:r>
      <w:r w:rsidRPr="00DC5C64">
        <w:rPr>
          <w:rFonts w:ascii="Times New Roman" w:hAnsi="Times New Roman" w:cs="Times New Roman"/>
          <w:sz w:val="24"/>
          <w:szCs w:val="24"/>
        </w:rPr>
        <w:tab/>
        <w:t>Утратил силу.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8.1.20.</w:t>
      </w:r>
      <w:r w:rsidRPr="00DC5C64">
        <w:rPr>
          <w:rFonts w:ascii="Times New Roman" w:hAnsi="Times New Roman" w:cs="Times New Roman"/>
          <w:sz w:val="24"/>
          <w:szCs w:val="24"/>
        </w:rPr>
        <w:tab/>
        <w:t>Утратил силу.</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47" w:name="_Toc87970866"/>
      <w:bookmarkStart w:id="348" w:name="_Toc87970959"/>
      <w:bookmarkStart w:id="349" w:name="_Toc90304235"/>
      <w:bookmarkStart w:id="350" w:name="_Toc113012193"/>
      <w:bookmarkStart w:id="351" w:name="_Toc113954462"/>
      <w:bookmarkStart w:id="352" w:name="_Toc113954522"/>
      <w:bookmarkStart w:id="353" w:name="_Toc113954639"/>
      <w:r w:rsidRPr="00DC5C64">
        <w:rPr>
          <w:rFonts w:ascii="Times New Roman" w:eastAsiaTheme="majorEastAsia" w:hAnsi="Times New Roman" w:cstheme="majorBidi"/>
          <w:b/>
          <w:sz w:val="24"/>
          <w:szCs w:val="24"/>
        </w:rPr>
        <w:t>Особенности проведения закупок, участниками которых являются только СМСП</w:t>
      </w:r>
      <w:bookmarkEnd w:id="347"/>
      <w:bookmarkEnd w:id="348"/>
      <w:bookmarkEnd w:id="349"/>
      <w:bookmarkEnd w:id="350"/>
      <w:bookmarkEnd w:id="351"/>
      <w:bookmarkEnd w:id="352"/>
      <w:bookmarkEnd w:id="353"/>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8.2.1.</w:t>
      </w:r>
      <w:r w:rsidRPr="00DC5C64">
        <w:rPr>
          <w:rFonts w:ascii="Times New Roman" w:hAnsi="Times New Roman" w:cs="Times New Roman"/>
          <w:sz w:val="24"/>
          <w:szCs w:val="24"/>
        </w:rPr>
        <w:tab/>
        <w:t>При осуществлении закупки в соответствии с подпунктом 2 пункта 8.1.2 настоящего Положения в извещении и документации о закупке указывается, что участниками такой закупки могут быть только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8.2.2.</w:t>
      </w:r>
      <w:r w:rsidRPr="00DC5C64">
        <w:rPr>
          <w:rFonts w:ascii="Times New Roman" w:hAnsi="Times New Roman" w:cs="Times New Roman"/>
          <w:sz w:val="24"/>
          <w:szCs w:val="24"/>
        </w:rPr>
        <w:tab/>
        <w:t>Заказчик при осуществлении закупки в соответствии подпунктом 2 пункта 8.1.2 настоящего Положения размещает в ЕИС извещение о проведении закупки в сроки, предусмотренные пунктом 8.1.9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8.2.3.</w:t>
      </w:r>
      <w:r w:rsidRPr="00DC5C64">
        <w:rPr>
          <w:rFonts w:ascii="Times New Roman" w:hAnsi="Times New Roman" w:cs="Times New Roman"/>
          <w:sz w:val="24"/>
          <w:szCs w:val="24"/>
        </w:rPr>
        <w:tab/>
        <w:t>Участники закупки, осуществляемой в соответствии с подпунктом 2 пункта 8.1.2 настоящего Положения, обязаны подтверждать в заявках на участие в закупках свою принадлежность к СМСП в соответствии с пунктом 8.1.10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8.2.4.</w:t>
      </w:r>
      <w:r w:rsidRPr="00DC5C64">
        <w:rPr>
          <w:rFonts w:ascii="Times New Roman" w:hAnsi="Times New Roman" w:cs="Times New Roman"/>
          <w:sz w:val="24"/>
          <w:szCs w:val="24"/>
        </w:rPr>
        <w:tab/>
        <w:t>При осуществлении закупки в соответствии с подпунктом 2 пункта 8.1.2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разделом 8 Положения, в случаях, если: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СМСП не подали заявок на участие в такой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заявки всех участников закупки, являющихся СМСП, отозваны или не соответствуют требованиям, предусмотренным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заявка, поданная единственным участником закупки, являющимся СМСП, не соответствует требованиям, предусмотренным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8.2.5.</w:t>
      </w:r>
      <w:r w:rsidRPr="00DC5C64">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заявки на участие в закупке, размер такого обеспечения не может превышать два процента НМЦ договора (цены лота).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8.2.6.</w:t>
      </w:r>
      <w:r w:rsidRPr="00DC5C64">
        <w:rPr>
          <w:rFonts w:ascii="Times New Roman" w:hAnsi="Times New Roman" w:cs="Times New Roman"/>
          <w:sz w:val="24"/>
          <w:szCs w:val="24"/>
        </w:rPr>
        <w:tab/>
        <w:t>Денежные средства, внесенные в качестве обеспечения заявки на участие в закупке, осуществляемой в соответствии с подпунктом 2 пункта 8.1.2 настоящего Положения, возвращаются: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8.2.7.</w:t>
      </w:r>
      <w:r w:rsidRPr="00DC5C64">
        <w:rPr>
          <w:rFonts w:ascii="Times New Roman" w:hAnsi="Times New Roman" w:cs="Times New Roman"/>
          <w:sz w:val="24"/>
          <w:szCs w:val="24"/>
        </w:rPr>
        <w:tab/>
        <w:t xml:space="preserve">Заказчик принимает решение об отказе в допуске к участию в закупке или об отказе от заключения договора с единственным участником закупки в случаях, установленных </w:t>
      </w:r>
      <w:proofErr w:type="gramStart"/>
      <w:r w:rsidRPr="00DC5C64">
        <w:rPr>
          <w:rFonts w:ascii="Times New Roman" w:hAnsi="Times New Roman" w:cs="Times New Roman"/>
          <w:sz w:val="24"/>
          <w:szCs w:val="24"/>
        </w:rPr>
        <w:t>пунктом  8.1.15</w:t>
      </w:r>
      <w:proofErr w:type="gramEnd"/>
      <w:r w:rsidRPr="00DC5C64">
        <w:rPr>
          <w:rFonts w:ascii="Times New Roman" w:hAnsi="Times New Roman" w:cs="Times New Roman"/>
          <w:sz w:val="24"/>
          <w:szCs w:val="24"/>
        </w:rPr>
        <w:t xml:space="preserve">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8.2.8.</w:t>
      </w:r>
      <w:r w:rsidRPr="00DC5C64">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исполнения договора, размер такого обеспечения: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не может превышать пять процентов начальной (максимальной) цены договора (цены лота), если договором не предусмотрена выплата аванса;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устанавливается в размере аванса, если договором предусмотрена выплата аванса.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8.2.9.</w:t>
      </w:r>
      <w:r w:rsidRPr="00DC5C64">
        <w:rPr>
          <w:rFonts w:ascii="Times New Roman" w:hAnsi="Times New Roman" w:cs="Times New Roman"/>
          <w:sz w:val="24"/>
          <w:szCs w:val="24"/>
        </w:rPr>
        <w:tab/>
        <w:t>Если в документации о закупке, осуществляемой в соответствии с подпунктом 2 пункта 8.1.2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Независимая гарантия, предоставляемая в качестве обеспечения исполнения договора, </w:t>
      </w:r>
      <w:proofErr w:type="gramStart"/>
      <w:r w:rsidRPr="00DC5C64">
        <w:rPr>
          <w:rFonts w:ascii="Times New Roman" w:hAnsi="Times New Roman" w:cs="Times New Roman"/>
          <w:sz w:val="24"/>
          <w:szCs w:val="24"/>
        </w:rPr>
        <w:t>заключаемого  по</w:t>
      </w:r>
      <w:proofErr w:type="gramEnd"/>
      <w:r w:rsidRPr="00DC5C64">
        <w:rPr>
          <w:rFonts w:ascii="Times New Roman" w:hAnsi="Times New Roman" w:cs="Times New Roman"/>
          <w:sz w:val="24"/>
          <w:szCs w:val="24"/>
        </w:rPr>
        <w:t xml:space="preserve"> результатам конкурентной закупки с участием СМСП, должна соответствовать следующим требованиям: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независимая гарантия должна быть выдана гарантом, предусмотренным частью 1 статьи 45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независимая гарантия не может быть отозвана выдавшим ее гарантом;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независимая гарантия должна содержать:</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w:t>
      </w:r>
      <w:r w:rsidRPr="00DC5C64">
        <w:rPr>
          <w:rFonts w:ascii="Times New Roman" w:hAnsi="Times New Roman" w:cs="Times New Roman"/>
          <w:sz w:val="24"/>
          <w:szCs w:val="24"/>
        </w:rPr>
        <w:lastRenderedPageBreak/>
        <w:t>установления такого перечня Правительством Российской Федерации в соответствии с пунктом 4 части 32 статьи 3.4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 независимая гарантия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8.2.10.</w:t>
      </w:r>
      <w:r w:rsidRPr="00DC5C64">
        <w:rPr>
          <w:rFonts w:ascii="Times New Roman" w:hAnsi="Times New Roman" w:cs="Times New Roman"/>
          <w:sz w:val="24"/>
          <w:szCs w:val="24"/>
        </w:rPr>
        <w:tab/>
        <w:t>Срок заключения договора при осуществлении неконкурентной закупки в соответствии с подпунктом 2 пункта 8.1.2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8.2.11.</w:t>
      </w:r>
      <w:r w:rsidRPr="00DC5C64">
        <w:rPr>
          <w:rFonts w:ascii="Times New Roman" w:hAnsi="Times New Roman" w:cs="Times New Roman"/>
          <w:sz w:val="24"/>
          <w:szCs w:val="24"/>
        </w:rPr>
        <w:tab/>
        <w:t>При осуществлении закупки в соответствии с подпунктом 2 пункта 8.1.2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r w:rsidRPr="00DC5C64">
        <w:rPr>
          <w:rFonts w:ascii="Times New Roman" w:eastAsiaTheme="majorEastAsia" w:hAnsi="Times New Roman" w:cstheme="majorBidi"/>
          <w:b/>
          <w:sz w:val="24"/>
          <w:szCs w:val="24"/>
        </w:rPr>
        <w:t xml:space="preserve"> </w:t>
      </w:r>
      <w:bookmarkStart w:id="354" w:name="_Toc87970867"/>
      <w:bookmarkStart w:id="355" w:name="_Toc87970960"/>
      <w:bookmarkStart w:id="356" w:name="_Toc90304236"/>
      <w:bookmarkStart w:id="357" w:name="_Toc113012194"/>
      <w:bookmarkStart w:id="358" w:name="_Toc113954463"/>
      <w:bookmarkStart w:id="359" w:name="_Toc113954523"/>
      <w:bookmarkStart w:id="360" w:name="_Toc113954640"/>
      <w:r w:rsidRPr="00DC5C64">
        <w:rPr>
          <w:rFonts w:ascii="Times New Roman" w:eastAsiaTheme="majorEastAsia" w:hAnsi="Times New Roman" w:cstheme="majorBidi"/>
          <w:b/>
          <w:sz w:val="24"/>
          <w:szCs w:val="24"/>
        </w:rPr>
        <w:t>Особенности участия субъектов малого и среднего предпринимательства в закупках в качестве субподрядчиков (соисполнителей)</w:t>
      </w:r>
      <w:bookmarkEnd w:id="354"/>
      <w:bookmarkEnd w:id="355"/>
      <w:bookmarkEnd w:id="356"/>
      <w:bookmarkEnd w:id="357"/>
      <w:bookmarkEnd w:id="358"/>
      <w:bookmarkEnd w:id="359"/>
      <w:bookmarkEnd w:id="360"/>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8.3.1.</w:t>
      </w:r>
      <w:r w:rsidRPr="00DC5C64">
        <w:rPr>
          <w:rFonts w:ascii="Times New Roman" w:hAnsi="Times New Roman" w:cs="Times New Roman"/>
          <w:sz w:val="24"/>
          <w:szCs w:val="24"/>
        </w:rPr>
        <w:tab/>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8.3.2.</w:t>
      </w:r>
      <w:r w:rsidRPr="00DC5C64">
        <w:rPr>
          <w:rFonts w:ascii="Times New Roman" w:hAnsi="Times New Roman" w:cs="Times New Roman"/>
          <w:sz w:val="24"/>
          <w:szCs w:val="24"/>
        </w:rPr>
        <w:tab/>
        <w:t>План привлечения субподрядчиков (соисполнителей) из числа СМСП содержит следующие сведения: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предмет договора, заключаемого с СМСП - субподрядчиком (соисполнителем), с указанием количества поставляемого им товара, объема выполняемых им работ, оказываемых им услуг;</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место, условия и сроки (периоды) поставки товара, выполнения работы, оказания услуги СМСП - субподрядчиком (соисполнителем);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 цена договора, заключаемого с СМСП - субподрядчиком (соисполнителем).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8.3.3. Утратил силу.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8.3.4.</w:t>
      </w:r>
      <w:r w:rsidRPr="00DC5C64">
        <w:rPr>
          <w:rFonts w:ascii="Times New Roman" w:hAnsi="Times New Roman" w:cs="Times New Roman"/>
          <w:sz w:val="24"/>
          <w:szCs w:val="24"/>
        </w:rPr>
        <w:tab/>
        <w:t>Привлечение к исполнению договора, заключенного по результатам закупки, осуществляемой в соответствии с подпунктом 3 пункта 8.1.2 настоящего Положения,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8.3.5.</w:t>
      </w:r>
      <w:r w:rsidRPr="00DC5C64">
        <w:rPr>
          <w:rFonts w:ascii="Times New Roman" w:hAnsi="Times New Roman" w:cs="Times New Roman"/>
          <w:sz w:val="24"/>
          <w:szCs w:val="24"/>
        </w:rPr>
        <w:tab/>
        <w:t>В документацию о закупке, осуществляемой в соответствии с подпунктом 3 пункта 8.1.2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8.3.6.</w:t>
      </w:r>
      <w:r w:rsidRPr="00DC5C64">
        <w:rPr>
          <w:rFonts w:ascii="Times New Roman" w:hAnsi="Times New Roman" w:cs="Times New Roman"/>
          <w:sz w:val="24"/>
          <w:szCs w:val="24"/>
        </w:rPr>
        <w:tab/>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61" w:name="_Toc87970868"/>
      <w:bookmarkStart w:id="362" w:name="_Toc87970961"/>
      <w:bookmarkStart w:id="363" w:name="_Toc90304237"/>
      <w:bookmarkStart w:id="364" w:name="_Toc113012195"/>
      <w:bookmarkStart w:id="365" w:name="_Toc113954464"/>
      <w:bookmarkStart w:id="366" w:name="_Toc113954524"/>
      <w:bookmarkStart w:id="367" w:name="_Toc113954641"/>
      <w:r w:rsidRPr="00DC5C64">
        <w:rPr>
          <w:rFonts w:ascii="Times New Roman" w:eastAsiaTheme="majorEastAsia" w:hAnsi="Times New Roman" w:cstheme="majorBidi"/>
          <w:b/>
          <w:sz w:val="24"/>
          <w:szCs w:val="26"/>
        </w:rPr>
        <w:t>Особенности проведения закрытых закупок</w:t>
      </w:r>
      <w:bookmarkEnd w:id="361"/>
      <w:bookmarkEnd w:id="362"/>
      <w:bookmarkEnd w:id="363"/>
      <w:bookmarkEnd w:id="364"/>
      <w:bookmarkEnd w:id="365"/>
      <w:bookmarkEnd w:id="366"/>
      <w:bookmarkEnd w:id="367"/>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9.1.</w:t>
      </w:r>
      <w:r w:rsidRPr="00DC5C64">
        <w:rPr>
          <w:rFonts w:ascii="Times New Roman" w:hAnsi="Times New Roman" w:cs="Times New Roman"/>
          <w:sz w:val="24"/>
          <w:szCs w:val="24"/>
        </w:rPr>
        <w:tab/>
        <w:t>Закрытая конкурентная закупка осуществляется следующими способами: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закрытый конкурс;</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закрытый аукцион;</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закрытый запрос котировок.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9.2.</w:t>
      </w:r>
      <w:r w:rsidRPr="00DC5C64">
        <w:rPr>
          <w:rFonts w:ascii="Times New Roman" w:hAnsi="Times New Roman" w:cs="Times New Roman"/>
          <w:sz w:val="24"/>
          <w:szCs w:val="24"/>
        </w:rPr>
        <w:tab/>
        <w:t>Закрытый конкурентная закупка проводится в случае, если: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сведения о такой закупке составляют государственную тайну;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w:t>
      </w:r>
      <w:r w:rsidRPr="00DC5C64">
        <w:rPr>
          <w:rFonts w:ascii="Times New Roman" w:hAnsi="Times New Roman" w:cs="Times New Roman"/>
          <w:sz w:val="24"/>
          <w:szCs w:val="24"/>
        </w:rPr>
        <w:lastRenderedPageBreak/>
        <w:t xml:space="preserve">вооружения, военной и специальной техники, на разработку, производство и поставки космической техники и объектов космической инфраструктуры;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закупка проводится в случаях, определенных Правительством Российской Федерации в соответствии с частью 16 статьи 4 Федерального закона № 223-ФЗ (далее также - закрытая конкурентная закупка).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9.3.</w:t>
      </w:r>
      <w:r w:rsidRPr="00DC5C64">
        <w:rPr>
          <w:rFonts w:ascii="Times New Roman" w:hAnsi="Times New Roman" w:cs="Times New Roman"/>
          <w:sz w:val="24"/>
          <w:szCs w:val="24"/>
        </w:rPr>
        <w:tab/>
        <w:t>Закрытая конкурентная закупка осуществляется в порядке, установленном статьей 3.2 Федерального закона № 223-ФЗ с учетом особенностей, предусмотренных разделом 9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9.4.</w:t>
      </w:r>
      <w:r w:rsidRPr="00DC5C64">
        <w:rPr>
          <w:rFonts w:ascii="Times New Roman" w:hAnsi="Times New Roman" w:cs="Times New Roman"/>
          <w:sz w:val="24"/>
          <w:szCs w:val="24"/>
        </w:rPr>
        <w:tab/>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9.5.</w:t>
      </w:r>
      <w:r w:rsidRPr="00DC5C64">
        <w:rPr>
          <w:rFonts w:ascii="Times New Roman" w:hAnsi="Times New Roman" w:cs="Times New Roman"/>
          <w:sz w:val="24"/>
          <w:szCs w:val="24"/>
        </w:rPr>
        <w:tab/>
        <w:t xml:space="preserve">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извещением о проведении конкурентной закупки, документацией о конкурентной закупке в сроки, установленные Федеральным законом № 223-ФЗ.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9.6.</w:t>
      </w:r>
      <w:r w:rsidRPr="00DC5C64">
        <w:rPr>
          <w:rFonts w:ascii="Times New Roman" w:hAnsi="Times New Roman" w:cs="Times New Roman"/>
          <w:sz w:val="24"/>
          <w:szCs w:val="24"/>
        </w:rPr>
        <w:tab/>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9.7.</w:t>
      </w:r>
      <w:r w:rsidRPr="00DC5C64">
        <w:rPr>
          <w:rFonts w:ascii="Times New Roman" w:hAnsi="Times New Roman" w:cs="Times New Roman"/>
          <w:sz w:val="24"/>
          <w:szCs w:val="24"/>
        </w:rPr>
        <w:tab/>
        <w:t>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368" w:name="_Toc87970869"/>
      <w:bookmarkStart w:id="369" w:name="_Toc87970962"/>
      <w:bookmarkStart w:id="370" w:name="_Toc90304238"/>
      <w:bookmarkStart w:id="371" w:name="_Toc113012196"/>
      <w:bookmarkStart w:id="372" w:name="_Toc113954465"/>
      <w:bookmarkStart w:id="373" w:name="_Toc113954525"/>
      <w:bookmarkStart w:id="374" w:name="_Toc113954642"/>
      <w:r w:rsidRPr="00DC5C64">
        <w:rPr>
          <w:rFonts w:ascii="Times New Roman" w:eastAsiaTheme="majorEastAsia" w:hAnsi="Times New Roman" w:cstheme="majorBidi"/>
          <w:b/>
          <w:sz w:val="24"/>
          <w:szCs w:val="26"/>
        </w:rPr>
        <w:t>Порядок заключения, исполнения, изменения, расторжения договора</w:t>
      </w:r>
      <w:bookmarkEnd w:id="368"/>
      <w:bookmarkEnd w:id="369"/>
      <w:bookmarkEnd w:id="370"/>
      <w:bookmarkEnd w:id="371"/>
      <w:bookmarkEnd w:id="372"/>
      <w:bookmarkEnd w:id="373"/>
      <w:bookmarkEnd w:id="374"/>
      <w:r w:rsidRPr="00DC5C64">
        <w:rPr>
          <w:rFonts w:ascii="Times New Roman" w:eastAsiaTheme="majorEastAsia" w:hAnsi="Times New Roman" w:cstheme="majorBidi"/>
          <w:b/>
          <w:sz w:val="24"/>
          <w:szCs w:val="26"/>
        </w:rPr>
        <w:t xml:space="preserve"> </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bookmarkStart w:id="375" w:name="_Toc87970870"/>
      <w:bookmarkStart w:id="376" w:name="_Toc87970963"/>
      <w:bookmarkStart w:id="377" w:name="_Toc90304239"/>
      <w:bookmarkStart w:id="378" w:name="_Toc113012197"/>
      <w:bookmarkStart w:id="379" w:name="_Toc113954466"/>
      <w:bookmarkStart w:id="380" w:name="_Toc113954526"/>
      <w:bookmarkStart w:id="381" w:name="_Toc113954643"/>
      <w:r w:rsidRPr="00DC5C64">
        <w:rPr>
          <w:rFonts w:ascii="Times New Roman" w:eastAsiaTheme="majorEastAsia" w:hAnsi="Times New Roman" w:cstheme="majorBidi"/>
          <w:b/>
          <w:sz w:val="24"/>
          <w:szCs w:val="24"/>
        </w:rPr>
        <w:t>Порядок заключения договора</w:t>
      </w:r>
      <w:bookmarkEnd w:id="375"/>
      <w:bookmarkEnd w:id="376"/>
      <w:bookmarkEnd w:id="377"/>
      <w:bookmarkEnd w:id="378"/>
      <w:bookmarkEnd w:id="379"/>
      <w:bookmarkEnd w:id="380"/>
      <w:bookmarkEnd w:id="381"/>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w:t>
      </w:r>
      <w:r w:rsidRPr="00DC5C64">
        <w:rPr>
          <w:rFonts w:ascii="Times New Roman" w:hAnsi="Times New Roman" w:cs="Times New Roman"/>
          <w:sz w:val="24"/>
          <w:szCs w:val="24"/>
        </w:rPr>
        <w:tab/>
        <w:t xml:space="preserve">Договор заключается на условиях, предусмотренных извещением о проведении закупки или приглашением принять участие в определении поставщика (подрядчика, исполнителя), документацией о закупке и заявкой участника закупки, с которым заключается договор, за исключением закупки у единственного поставщика. </w:t>
      </w:r>
      <w:r w:rsidRPr="00DC5C64">
        <w:rPr>
          <w:rFonts w:ascii="Times New Roman" w:hAnsi="Times New Roman" w:cs="Times New Roman"/>
          <w:sz w:val="24"/>
          <w:szCs w:val="24"/>
        </w:rPr>
        <w:lastRenderedPageBreak/>
        <w:t>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проведении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10.1.2.</w:t>
      </w:r>
      <w:r w:rsidRPr="00DC5C64">
        <w:rPr>
          <w:rFonts w:ascii="Times New Roman" w:hAnsi="Times New Roman" w:cs="Times New Roman"/>
          <w:sz w:val="24"/>
          <w:szCs w:val="24"/>
        </w:rPr>
        <w:tab/>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10.1.3.</w:t>
      </w:r>
      <w:r w:rsidRPr="00DC5C64">
        <w:rPr>
          <w:rFonts w:ascii="Times New Roman" w:hAnsi="Times New Roman" w:cs="Times New Roman"/>
          <w:sz w:val="24"/>
          <w:szCs w:val="24"/>
        </w:rPr>
        <w:tab/>
        <w:t>Договор по результатам осуществления конкурентной закупки в электронной форме заключается с учетом особенностей документооборота в электронной форме с использованием программно-аппаратных средств ЭТП и подписывается электронной подписью лиц, имеющих право действовать от имени соответственно участника такой закупки,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10.1.4.</w:t>
      </w:r>
      <w:r w:rsidRPr="00DC5C64">
        <w:rPr>
          <w:rFonts w:ascii="Times New Roman" w:hAnsi="Times New Roman" w:cs="Times New Roman"/>
          <w:sz w:val="24"/>
          <w:szCs w:val="24"/>
        </w:rPr>
        <w:tab/>
        <w:t>По результатам закрытой конкурентной закупки, проведенной в соответствии с разделом 9 настоящего Положения, договор заключается в письменной форме на бумажном носителе или в электронной форме с учетом положений пункта 9.7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10.1.5.</w:t>
      </w:r>
      <w:r w:rsidRPr="00DC5C64">
        <w:rPr>
          <w:rFonts w:ascii="Times New Roman" w:hAnsi="Times New Roman" w:cs="Times New Roman"/>
          <w:sz w:val="24"/>
          <w:szCs w:val="24"/>
        </w:rPr>
        <w:tab/>
        <w:t xml:space="preserve">При заключении договора с единственным поставщиком договор может быть заключен в любой форме, предусмотренной Гражданским кодексом Российской Федерации для совершения сделок.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10.1.6.</w:t>
      </w:r>
      <w:r w:rsidRPr="00DC5C64">
        <w:rPr>
          <w:rFonts w:ascii="Times New Roman" w:hAnsi="Times New Roman" w:cs="Times New Roman"/>
          <w:sz w:val="24"/>
          <w:szCs w:val="24"/>
        </w:rPr>
        <w:tab/>
        <w:t xml:space="preserve">При заключении договора в письменной форме на бумажном носителе Заказчик передает участнику закупки, с которым заключается договор, два экземпляра проекта договора с согласованными сторонами условиями. </w:t>
      </w:r>
      <w:r w:rsidRPr="00DC5C64">
        <w:rPr>
          <w:rFonts w:ascii="Times New Roman" w:hAnsi="Times New Roman" w:cs="Times New Roman"/>
          <w:sz w:val="24"/>
          <w:szCs w:val="24"/>
        </w:rPr>
        <w:tab/>
        <w:t>Поставщик, подрядчик, исполнитель возвращает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Заказчик возвращает участнику закупки, с которым заключается договор, подписанный и заверенный печатью (при наличии) один экземпляр договора не позднее чем через пять дней со дня его получения.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Стороны договора вправе сделать копию на бумажном носителе договора, заключенного в электронной форме, и заверить ее соответствующим образом.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10.1.7.</w:t>
      </w:r>
      <w:r w:rsidRPr="00DC5C64">
        <w:rPr>
          <w:rFonts w:ascii="Times New Roman" w:hAnsi="Times New Roman" w:cs="Times New Roman"/>
          <w:sz w:val="24"/>
          <w:szCs w:val="24"/>
        </w:rPr>
        <w:tab/>
        <w:t xml:space="preserve">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договора, обнаружит в его тексте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или в форме электронного документа и должен содержать сведения о наименовании предмета закупки и о положениях договора, в которых, по мнению участника </w:t>
      </w:r>
      <w:r w:rsidRPr="00DC5C64">
        <w:rPr>
          <w:rFonts w:ascii="Times New Roman" w:hAnsi="Times New Roman" w:cs="Times New Roman"/>
          <w:sz w:val="24"/>
          <w:szCs w:val="24"/>
        </w:rPr>
        <w:lastRenderedPageBreak/>
        <w:t>закупки, содержатся технические ошибки, опечатки, несоответствие договора условиям, предложенным в заявке участника, а также предложения участника закупки по изменению таких условий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Протокол подписывается участником закупки и в тот же день направляется Заказчику.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10.1.8.</w:t>
      </w:r>
      <w:r w:rsidRPr="00DC5C64">
        <w:rPr>
          <w:rFonts w:ascii="Times New Roman" w:hAnsi="Times New Roman" w:cs="Times New Roman"/>
          <w:sz w:val="24"/>
          <w:szCs w:val="24"/>
        </w:rPr>
        <w:tab/>
        <w:t>Заказчик рассматривает протокол разногласий в течение 2 рабочих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проект договора участнику закупки либо направляет мотивированный отказ от внесения изменений в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10.1.9.</w:t>
      </w:r>
      <w:r w:rsidRPr="00DC5C64">
        <w:rPr>
          <w:rFonts w:ascii="Times New Roman" w:hAnsi="Times New Roman" w:cs="Times New Roman"/>
          <w:sz w:val="24"/>
          <w:szCs w:val="24"/>
        </w:rPr>
        <w:tab/>
        <w:t>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2.7.1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Не позднее одного рабочего дня, следующего после дня установления указанных фактов, Заказчиком составляется протокол об отказе от заключения договора, содержащий сведения, указанные в пункте 2.7.4 настоящего Положения.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Второй экземпляр в течение 3 дней со дня его подписания с использованием ЭТП передается лицу, с которым Заказчик отказывается заключить договор. Данный протокол размещается в ЕИС в течение 3 дней со дня его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10.1.10.</w:t>
      </w:r>
      <w:r w:rsidRPr="00DC5C64">
        <w:rPr>
          <w:rFonts w:ascii="Times New Roman" w:hAnsi="Times New Roman" w:cs="Times New Roman"/>
          <w:sz w:val="24"/>
          <w:szCs w:val="24"/>
        </w:rPr>
        <w:tab/>
        <w:t xml:space="preserve">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необходимости наличия такого решения установлено законодательством Российской Федерации.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10.1.11.</w:t>
      </w:r>
      <w:r w:rsidRPr="00DC5C64">
        <w:rPr>
          <w:rFonts w:ascii="Times New Roman" w:hAnsi="Times New Roman" w:cs="Times New Roman"/>
          <w:sz w:val="24"/>
          <w:szCs w:val="24"/>
        </w:rPr>
        <w:tab/>
        <w:t>В договор включаются следующие условия: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 xml:space="preserve"> условие о порядке, сроках и способах предоставления обеспечения исполнения договора в случае, если такое требование было установлено Заказчиком в извещении о проведении закупки, документации о закупке;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 xml:space="preserve">условие о порядке и сроках оплаты товара, работы или услуги, при этом срок оплаты заказчиком товара, работы,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следующих случаев: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закупка осуществляется не в соответствии с подпунктами 1 - 3 пункта 8.1.2 настоящего Положения, при этом начальная цена договора (максимальное значение цены договора) превышает один миллион рублей, а закупаемые товары (работы, услуги) на момент размещения документации (извещения) не включены в перечень. В указанном случае Заказчик может установить срок оплаты товара, работы, услуги, не превышающий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 иной срок оплаты устанавливается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 условие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предусмотреть осуществление экспертизы своими силами или путем привлечения независимых экспертов;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w:t>
      </w:r>
      <w:r w:rsidRPr="00DC5C64">
        <w:rPr>
          <w:rFonts w:ascii="Times New Roman" w:hAnsi="Times New Roman" w:cs="Times New Roman"/>
          <w:sz w:val="24"/>
          <w:szCs w:val="24"/>
        </w:rPr>
        <w:tab/>
        <w:t>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ставки рефинансирования Центрального банка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заключении договора с единственным на сумму до ста тысяч рублей требования настоящего подпункта могут в договор не включаться;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w:t>
      </w:r>
      <w:r w:rsidRPr="00DC5C64">
        <w:rPr>
          <w:rFonts w:ascii="Times New Roman" w:hAnsi="Times New Roman" w:cs="Times New Roman"/>
          <w:sz w:val="24"/>
          <w:szCs w:val="24"/>
        </w:rPr>
        <w:tab/>
        <w:t>условие о том, что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w:t>
      </w:r>
      <w:r w:rsidRPr="00DC5C64">
        <w:rPr>
          <w:rFonts w:ascii="Times New Roman" w:hAnsi="Times New Roman" w:cs="Times New Roman"/>
          <w:sz w:val="24"/>
          <w:szCs w:val="24"/>
        </w:rPr>
        <w:tab/>
        <w:t>условие о том,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документацией о закупке и проектом договора в соответствии с разделом 10.3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w:t>
      </w:r>
      <w:r w:rsidRPr="00DC5C64">
        <w:rPr>
          <w:rFonts w:ascii="Times New Roman" w:hAnsi="Times New Roman" w:cs="Times New Roman"/>
          <w:sz w:val="24"/>
          <w:szCs w:val="24"/>
        </w:rPr>
        <w:tab/>
        <w:t>иные условия по усмотрению Заказчика.</w:t>
      </w:r>
    </w:p>
    <w:p w:rsidR="00DC5C64" w:rsidRPr="00DC5C64" w:rsidRDefault="00DC5C64" w:rsidP="00DC5C64">
      <w:pPr>
        <w:tabs>
          <w:tab w:val="left" w:pos="1701"/>
        </w:tabs>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10.1.12.</w:t>
      </w:r>
      <w:r w:rsidRPr="00DC5C64">
        <w:rPr>
          <w:rFonts w:ascii="Times New Roman" w:hAnsi="Times New Roman" w:cs="Times New Roman"/>
          <w:sz w:val="24"/>
          <w:szCs w:val="24"/>
        </w:rPr>
        <w:tab/>
        <w:t>Участник закупки признается уклонившимся от заключения договора в случае, когда: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представил недостоверные сведения о цепочке собственников, включая бенефициаров (в том числе конечных), или не представил такие сведения и (или)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10.1.13.</w:t>
      </w:r>
      <w:r w:rsidRPr="00DC5C64">
        <w:rPr>
          <w:rFonts w:ascii="Times New Roman" w:hAnsi="Times New Roman" w:cs="Times New Roman"/>
          <w:sz w:val="24"/>
          <w:szCs w:val="24"/>
        </w:rPr>
        <w:tab/>
        <w:t>Не позднее одного рабочего дня, следующего за днем, когда установлены факты, предусмотренные в пункте 10.1.12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 место, дата и время составления протокола;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 наименование лица, которое уклонилось от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 факты, на основании которых лицо признано уклонившимся от заключения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10.1.14.</w:t>
      </w:r>
      <w:r w:rsidRPr="00DC5C64">
        <w:rPr>
          <w:rFonts w:ascii="Times New Roman" w:hAnsi="Times New Roman" w:cs="Times New Roman"/>
          <w:sz w:val="24"/>
          <w:szCs w:val="24"/>
        </w:rPr>
        <w:tab/>
        <w:t>Протокол, указанный в пункте 10.1.13 настоящего Положения, составляется в двух экземплярах, подписывается Заказчиком в день его составления. Один экземпляр хранится у Заказчика, второй в течение трех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10.1.15.</w:t>
      </w:r>
      <w:r w:rsidRPr="00DC5C64">
        <w:rPr>
          <w:rFonts w:ascii="Times New Roman" w:hAnsi="Times New Roman" w:cs="Times New Roman"/>
          <w:sz w:val="24"/>
          <w:szCs w:val="24"/>
        </w:rPr>
        <w:tab/>
        <w:t>В случае, когда участник закупки признан победителем закупки, но отстранен от участия в ней или признан уклонившимся, или отказался от заключения договора, договор с участником конкурса,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В течение пяти календарных дней со дня размещения в ЕИС протокола об отказе от заключения договора Заказчик передает участнику конкурса,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Указанный участник закупки в течение пяти календарных дней со дня получения проекта договора подписывает договор в электронной форме и направляет его для подписания Заказчику. При подписании договора на бумажном носителе участник закупки подписывает договор на бумажном носителе, скрепляет печатью (при наличии) и возвращает Заказчику два экземпляра проекта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Заказчик не ранее чем через 10 календарных дней и не позднее чем через 20 календарных дней с даты размещения в ЕИС итогового протокола закупки подписывает договор в электронной форме. При подписании договора на бумажном носителе Заказчик подписывает договор, скрепляет его печатью (при наличии) и возвращает один экземпляр участнику, с которым подписывается договор.</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after="0" w:line="240" w:lineRule="auto"/>
        <w:jc w:val="center"/>
        <w:outlineLvl w:val="1"/>
        <w:rPr>
          <w:rFonts w:ascii="Times New Roman" w:eastAsiaTheme="majorEastAsia" w:hAnsi="Times New Roman" w:cstheme="majorBidi"/>
          <w:b/>
          <w:sz w:val="24"/>
          <w:szCs w:val="26"/>
        </w:rPr>
      </w:pPr>
      <w:bookmarkStart w:id="382" w:name="_Toc87970871"/>
      <w:bookmarkStart w:id="383" w:name="_Toc87970964"/>
      <w:bookmarkStart w:id="384" w:name="_Toc90304240"/>
      <w:bookmarkStart w:id="385" w:name="_Toc113012198"/>
      <w:bookmarkStart w:id="386" w:name="_Toc113954467"/>
      <w:bookmarkStart w:id="387" w:name="_Toc113954527"/>
      <w:bookmarkStart w:id="388" w:name="_Toc113954644"/>
      <w:r w:rsidRPr="00DC5C64">
        <w:rPr>
          <w:rFonts w:ascii="Times New Roman" w:eastAsiaTheme="majorEastAsia" w:hAnsi="Times New Roman" w:cstheme="majorBidi"/>
          <w:b/>
          <w:sz w:val="24"/>
          <w:szCs w:val="26"/>
        </w:rPr>
        <w:t>Порядок исполнения договора</w:t>
      </w:r>
      <w:bookmarkEnd w:id="382"/>
      <w:bookmarkEnd w:id="383"/>
      <w:bookmarkEnd w:id="384"/>
      <w:bookmarkEnd w:id="385"/>
      <w:bookmarkEnd w:id="386"/>
      <w:bookmarkEnd w:id="387"/>
      <w:bookmarkEnd w:id="388"/>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10.2.1.</w:t>
      </w:r>
      <w:r w:rsidRPr="00DC5C64">
        <w:rPr>
          <w:rFonts w:ascii="Times New Roman" w:hAnsi="Times New Roman" w:cs="Times New Roman"/>
          <w:sz w:val="24"/>
          <w:szCs w:val="24"/>
        </w:rPr>
        <w:tab/>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 В этом случае соответствующие изменения оформляются дополнительным соглашением к договору.</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этом новые технические и функциональные характеристики (потребительские свойства) должны соответствовать извещению об осуществлении закупки, документации о закупке, приглашению принять участие в определении поставщика (подрядчика, исполнителя), а также не должны повлечь изменение предмета договора, вида работ, услуг.</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10.2.2.</w:t>
      </w:r>
      <w:r w:rsidRPr="00DC5C64">
        <w:rPr>
          <w:rFonts w:ascii="Times New Roman" w:hAnsi="Times New Roman" w:cs="Times New Roman"/>
          <w:sz w:val="24"/>
          <w:szCs w:val="24"/>
        </w:rPr>
        <w:tab/>
        <w:t>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10.2.3.</w:t>
      </w:r>
      <w:r w:rsidRPr="00DC5C64">
        <w:rPr>
          <w:rFonts w:ascii="Times New Roman" w:hAnsi="Times New Roman" w:cs="Times New Roman"/>
          <w:sz w:val="24"/>
          <w:szCs w:val="24"/>
        </w:rPr>
        <w:tab/>
        <w:t>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Если при исполнении договора осуществляется перемена Заказчика в соответствии с настоящим пунктом,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10.2.4.</w:t>
      </w:r>
      <w:r w:rsidRPr="00DC5C64">
        <w:rPr>
          <w:rFonts w:ascii="Times New Roman" w:hAnsi="Times New Roman" w:cs="Times New Roman"/>
          <w:sz w:val="24"/>
          <w:szCs w:val="24"/>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10.2.5. По контрактам, обязательства по которым: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 2021 и 2022 годах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не были исполнены в полном объеме по причине возникновения при исполнении контракта не зависящих от сторон контракта обстоятельств, влекущих невозможность его исполнения без изменения условий, в связи с мобилизацией в Российской Федерации, в связи с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производится списание начисленных и неуплаченных сумм неустоек (штрафов, пеней).</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jc w:val="center"/>
        <w:outlineLvl w:val="2"/>
        <w:rPr>
          <w:rFonts w:ascii="Times New Roman" w:eastAsiaTheme="majorEastAsia" w:hAnsi="Times New Roman" w:cstheme="majorBidi"/>
          <w:b/>
          <w:sz w:val="24"/>
          <w:szCs w:val="24"/>
        </w:rPr>
      </w:pPr>
      <w:bookmarkStart w:id="389" w:name="_Toc87970872"/>
      <w:bookmarkStart w:id="390" w:name="_Toc87970965"/>
      <w:bookmarkStart w:id="391" w:name="_Toc90304241"/>
      <w:bookmarkStart w:id="392" w:name="_Toc113012199"/>
      <w:bookmarkStart w:id="393" w:name="_Toc113954468"/>
      <w:bookmarkStart w:id="394" w:name="_Toc113954528"/>
      <w:bookmarkStart w:id="395" w:name="_Toc113954645"/>
      <w:r w:rsidRPr="00DC5C64">
        <w:rPr>
          <w:rFonts w:ascii="Times New Roman" w:eastAsiaTheme="majorEastAsia" w:hAnsi="Times New Roman" w:cstheme="majorBidi"/>
          <w:b/>
          <w:sz w:val="24"/>
          <w:szCs w:val="24"/>
        </w:rPr>
        <w:t>Порядок внесения изменений в договор</w:t>
      </w:r>
      <w:bookmarkEnd w:id="389"/>
      <w:bookmarkEnd w:id="390"/>
      <w:bookmarkEnd w:id="391"/>
      <w:bookmarkEnd w:id="392"/>
      <w:bookmarkEnd w:id="393"/>
      <w:bookmarkEnd w:id="394"/>
      <w:bookmarkEnd w:id="395"/>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10.3.1.</w:t>
      </w:r>
      <w:r w:rsidRPr="00DC5C64">
        <w:rPr>
          <w:rFonts w:ascii="Times New Roman" w:hAnsi="Times New Roman" w:cs="Times New Roman"/>
          <w:sz w:val="24"/>
          <w:szCs w:val="24"/>
        </w:rPr>
        <w:tab/>
        <w:t>Документацией о закупке, проектом договора может быть предусмотрена возможность изменения условий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при уменьшении потребности Заказчика в товарах, работах, услугах, на поставку, выполнение, оказание которых заключен договор. При уменьшении предусмотренных </w:t>
      </w:r>
      <w:r w:rsidRPr="00DC5C64">
        <w:rPr>
          <w:rFonts w:ascii="Times New Roman" w:hAnsi="Times New Roman" w:cs="Times New Roman"/>
          <w:sz w:val="24"/>
          <w:szCs w:val="24"/>
        </w:rPr>
        <w:lastRenderedPageBreak/>
        <w:t>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 увеличении потребности Заказчика в товарах, работах, услугах, на поставку, выполнение, оказание которых заключен договор,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 по согласованию с главным распорядителем бюджетных средств, в ведомственном подчинении которого находится организация. Цена единицы дополнительно поставляемого товара, оказываемой услуги, выполняемой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при изменении в соответствии с законодательством Российской Федерации регулируемых государством цен (тарифов) на товары, работы и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в случае,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допускается изменение цены договора (цены единицы товара, работы, услуги), иных условий договора - по согласованию с главным распорядителем бюджетных средств, в ведомственном подчинении которого находится организация.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В случае, если при заключении и исполнении договора изменяются количество, объем, цена закупаемых товаров, работ, услуг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При заключении договора с единственным поставщиком в договоре могут быть предусмотрены иные основания изменения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10.3.2.</w:t>
      </w:r>
      <w:r w:rsidRPr="00DC5C64">
        <w:rPr>
          <w:rFonts w:ascii="Times New Roman" w:hAnsi="Times New Roman" w:cs="Times New Roman"/>
          <w:sz w:val="24"/>
          <w:szCs w:val="24"/>
        </w:rPr>
        <w:tab/>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существенных условий договора, в том числе изменение (увеличение) цены договора, при совокупности следующих условий: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изменение существенных условий договора осуществляется на срок исполнения договора и не приводит к увеличению срока исполнения договора и (или) цены договора более чем на 30 процентов;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w:t>
      </w:r>
      <w:r w:rsidRPr="00DC5C64">
        <w:rPr>
          <w:rFonts w:ascii="Times New Roman" w:hAnsi="Times New Roman" w:cs="Times New Roman"/>
          <w:sz w:val="24"/>
          <w:szCs w:val="24"/>
        </w:rPr>
        <w:lastRenderedPageBreak/>
        <w:t>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 физические объемы работ, конструктивные, организационно-технологические и другие решения не изменяются;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размер изменения (увеличения) цены договора определяется в порядке, установленном пунктами 14 – 14.3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23.12.2019 N 841/</w:t>
      </w:r>
      <w:proofErr w:type="spellStart"/>
      <w:r w:rsidRPr="00DC5C64">
        <w:rPr>
          <w:rFonts w:ascii="Times New Roman" w:hAnsi="Times New Roman" w:cs="Times New Roman"/>
          <w:sz w:val="24"/>
          <w:szCs w:val="24"/>
        </w:rPr>
        <w:t>пр</w:t>
      </w:r>
      <w:proofErr w:type="spellEnd"/>
      <w:r w:rsidRPr="00DC5C64">
        <w:rPr>
          <w:rFonts w:ascii="Times New Roman" w:hAnsi="Times New Roman" w:cs="Times New Roman"/>
          <w:sz w:val="24"/>
          <w:szCs w:val="24"/>
        </w:rPr>
        <w:t>;</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изменение существенных условий договора осуществляется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 обосновывающих такое предложение;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договор заключен до 31 декабря 2022 г. и обязательства по нему на дату заключения соглашения об изменении условий договора не исполнены.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10.3.3.</w:t>
      </w:r>
      <w:r w:rsidRPr="00DC5C64">
        <w:t xml:space="preserve"> П</w:t>
      </w:r>
      <w:r w:rsidRPr="00DC5C64">
        <w:rPr>
          <w:rFonts w:ascii="Times New Roman" w:hAnsi="Times New Roman" w:cs="Times New Roman"/>
          <w:sz w:val="24"/>
          <w:szCs w:val="24"/>
        </w:rPr>
        <w:t>ри возникновении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в 2022 - 2023 годах допускаются следующие изменения существенных условий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а) изменение (продление) срока исполнения договора, в том числе в связи с необходимостью внесения изменений в проектную документацию, включая договор, срок исполнения которого ранее изменялся;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б) изменение объема и (или) видов выполняемых работ по договору, спецификации и типов оборудования, предусмотренных проектной документацией;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в) изменения, связанные </w:t>
      </w:r>
      <w:proofErr w:type="gramStart"/>
      <w:r w:rsidRPr="00DC5C64">
        <w:rPr>
          <w:rFonts w:ascii="Times New Roman" w:hAnsi="Times New Roman" w:cs="Times New Roman"/>
          <w:sz w:val="24"/>
          <w:szCs w:val="24"/>
        </w:rPr>
        <w:t>с заменой строительных ресурсов</w:t>
      </w:r>
      <w:proofErr w:type="gramEnd"/>
      <w:r w:rsidRPr="00DC5C64">
        <w:rPr>
          <w:rFonts w:ascii="Times New Roman" w:hAnsi="Times New Roman" w:cs="Times New Roman"/>
          <w:sz w:val="24"/>
          <w:szCs w:val="24"/>
        </w:rPr>
        <w:t xml:space="preserve"> на аналогичные строительные ресурсы, в том числе в связи с внесением изменений в проектную документацию;</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д) установление условия о выплате аванса или об изменении установленного размера аванса;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е) изменение порядка приемки и оплаты отдельного этапа исполнения договора, результатов выполненных работ.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Изменения в соответствии с настоящим пунктом существенных условий договора, вносятся в соответствии с требованиями Постановления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1"/>
          <w:numId w:val="2"/>
        </w:numPr>
        <w:spacing w:before="40" w:after="0" w:line="276" w:lineRule="auto"/>
        <w:jc w:val="center"/>
        <w:outlineLvl w:val="2"/>
        <w:rPr>
          <w:rFonts w:ascii="Times New Roman" w:eastAsiaTheme="majorEastAsia" w:hAnsi="Times New Roman" w:cstheme="majorBidi"/>
          <w:b/>
          <w:sz w:val="24"/>
          <w:szCs w:val="24"/>
        </w:rPr>
      </w:pPr>
      <w:bookmarkStart w:id="396" w:name="_Toc87970873"/>
      <w:bookmarkStart w:id="397" w:name="_Toc87970966"/>
      <w:bookmarkStart w:id="398" w:name="_Toc90304242"/>
      <w:bookmarkStart w:id="399" w:name="_Toc113012200"/>
      <w:bookmarkStart w:id="400" w:name="_Toc113954469"/>
      <w:bookmarkStart w:id="401" w:name="_Toc113954529"/>
      <w:bookmarkStart w:id="402" w:name="_Toc113954646"/>
      <w:r w:rsidRPr="00DC5C64">
        <w:rPr>
          <w:rFonts w:ascii="Times New Roman" w:eastAsiaTheme="majorEastAsia" w:hAnsi="Times New Roman" w:cstheme="majorBidi"/>
          <w:b/>
          <w:sz w:val="24"/>
          <w:szCs w:val="24"/>
        </w:rPr>
        <w:t>Порядок расторжения договора</w:t>
      </w:r>
      <w:bookmarkEnd w:id="396"/>
      <w:bookmarkEnd w:id="397"/>
      <w:bookmarkEnd w:id="398"/>
      <w:bookmarkEnd w:id="399"/>
      <w:bookmarkEnd w:id="400"/>
      <w:bookmarkEnd w:id="401"/>
      <w:bookmarkEnd w:id="402"/>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10.4.1.</w:t>
      </w:r>
      <w:r w:rsidRPr="00DC5C64">
        <w:rPr>
          <w:rFonts w:ascii="Times New Roman" w:hAnsi="Times New Roman" w:cs="Times New Roman"/>
          <w:sz w:val="24"/>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10.4.2.</w:t>
      </w:r>
      <w:r w:rsidRPr="00DC5C64">
        <w:rPr>
          <w:rFonts w:ascii="Times New Roman" w:hAnsi="Times New Roman" w:cs="Times New Roman"/>
          <w:sz w:val="24"/>
          <w:szCs w:val="24"/>
        </w:rPr>
        <w:tab/>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10.4.3.</w:t>
      </w:r>
      <w:r w:rsidRPr="00DC5C64">
        <w:rPr>
          <w:rFonts w:ascii="Times New Roman" w:hAnsi="Times New Roman" w:cs="Times New Roman"/>
          <w:sz w:val="24"/>
          <w:szCs w:val="24"/>
        </w:rPr>
        <w:tab/>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подпунктом 21 приложения к настоящему Положению.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10.4.4.</w:t>
      </w:r>
      <w:r w:rsidRPr="00DC5C64">
        <w:rPr>
          <w:rFonts w:ascii="Times New Roman" w:hAnsi="Times New Roman" w:cs="Times New Roman"/>
          <w:sz w:val="24"/>
          <w:szCs w:val="24"/>
        </w:rPr>
        <w:tab/>
        <w:t>В случае расторжения договора по основаниям, отличным от указанного в пункте 10.4.3 Положения, Заказчик вправе предложить заключить договор участнику конкурса,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учетом пункта 10.4.5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10.4.5.</w:t>
      </w:r>
      <w:r w:rsidRPr="00DC5C64">
        <w:rPr>
          <w:rFonts w:ascii="Times New Roman" w:hAnsi="Times New Roman" w:cs="Times New Roman"/>
          <w:sz w:val="24"/>
          <w:szCs w:val="24"/>
        </w:rPr>
        <w:tab/>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keepNext/>
        <w:keepLines/>
        <w:numPr>
          <w:ilvl w:val="0"/>
          <w:numId w:val="2"/>
        </w:numPr>
        <w:spacing w:after="0" w:line="240" w:lineRule="auto"/>
        <w:jc w:val="center"/>
        <w:outlineLvl w:val="1"/>
        <w:rPr>
          <w:rFonts w:ascii="Times New Roman" w:eastAsiaTheme="majorEastAsia" w:hAnsi="Times New Roman" w:cstheme="majorBidi"/>
          <w:b/>
          <w:sz w:val="24"/>
          <w:szCs w:val="26"/>
        </w:rPr>
      </w:pPr>
      <w:bookmarkStart w:id="403" w:name="_Toc87970874"/>
      <w:bookmarkStart w:id="404" w:name="_Toc87970967"/>
      <w:bookmarkStart w:id="405" w:name="_Toc90304243"/>
      <w:bookmarkStart w:id="406" w:name="_Toc113012201"/>
      <w:bookmarkStart w:id="407" w:name="_Toc113954470"/>
      <w:bookmarkStart w:id="408" w:name="_Toc113954530"/>
      <w:bookmarkStart w:id="409" w:name="_Toc113954647"/>
      <w:r w:rsidRPr="00DC5C64">
        <w:rPr>
          <w:rFonts w:ascii="Times New Roman" w:eastAsiaTheme="majorEastAsia" w:hAnsi="Times New Roman" w:cstheme="majorBidi"/>
          <w:b/>
          <w:sz w:val="24"/>
          <w:szCs w:val="26"/>
        </w:rPr>
        <w:t>Заключительные положения</w:t>
      </w:r>
      <w:bookmarkEnd w:id="403"/>
      <w:bookmarkEnd w:id="404"/>
      <w:bookmarkEnd w:id="405"/>
      <w:bookmarkEnd w:id="406"/>
      <w:bookmarkEnd w:id="407"/>
      <w:bookmarkEnd w:id="408"/>
      <w:bookmarkEnd w:id="409"/>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11.1.</w:t>
      </w:r>
      <w:r w:rsidRPr="00DC5C64">
        <w:rPr>
          <w:rFonts w:ascii="Times New Roman" w:hAnsi="Times New Roman" w:cs="Times New Roman"/>
          <w:sz w:val="24"/>
          <w:szCs w:val="24"/>
        </w:rPr>
        <w:tab/>
        <w:t xml:space="preserve"> Контроль за соблюдением процедур закупки осуществляется в порядке, установленном законодательством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11.2.</w:t>
      </w:r>
      <w:r w:rsidRPr="00DC5C64">
        <w:rPr>
          <w:rFonts w:ascii="Times New Roman" w:hAnsi="Times New Roman" w:cs="Times New Roman"/>
          <w:sz w:val="24"/>
          <w:szCs w:val="24"/>
        </w:rPr>
        <w:tab/>
        <w:t xml:space="preserve"> За нарушение требований настоящего Положения виновные лица несут ответственность в соответствии с законодательством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11.3.</w:t>
      </w:r>
      <w:r w:rsidRPr="00DC5C64">
        <w:rPr>
          <w:rFonts w:ascii="Times New Roman" w:hAnsi="Times New Roman" w:cs="Times New Roman"/>
          <w:sz w:val="24"/>
          <w:szCs w:val="24"/>
        </w:rPr>
        <w:tab/>
        <w:t xml:space="preserve">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11.4.</w:t>
      </w:r>
      <w:r w:rsidRPr="00DC5C64">
        <w:rPr>
          <w:rFonts w:ascii="Times New Roman" w:hAnsi="Times New Roman" w:cs="Times New Roman"/>
          <w:sz w:val="24"/>
          <w:szCs w:val="24"/>
        </w:rPr>
        <w:tab/>
        <w:t xml:space="preserve">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11.5.</w:t>
      </w:r>
      <w:r w:rsidRPr="00DC5C64">
        <w:rPr>
          <w:rFonts w:ascii="Times New Roman" w:hAnsi="Times New Roman" w:cs="Times New Roman"/>
          <w:sz w:val="24"/>
          <w:szCs w:val="24"/>
        </w:rPr>
        <w:tab/>
        <w:t xml:space="preserve"> Настоящее Положение и изменения, вносимые в него, вступают в силу со дня их размещения в ЕИС.</w:t>
      </w:r>
    </w:p>
    <w:p w:rsidR="00DC5C64" w:rsidRPr="00DC5C64" w:rsidRDefault="00DC5C64" w:rsidP="00DC5C64">
      <w:pPr>
        <w:spacing w:after="0" w:line="276" w:lineRule="auto"/>
        <w:ind w:firstLine="709"/>
        <w:jc w:val="both"/>
        <w:rPr>
          <w:rFonts w:ascii="Times New Roman" w:hAnsi="Times New Roman" w:cs="Times New Roman"/>
          <w:sz w:val="24"/>
          <w:szCs w:val="24"/>
        </w:rPr>
      </w:pPr>
    </w:p>
    <w:tbl>
      <w:tblPr>
        <w:tblStyle w:val="ab"/>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0"/>
      </w:tblGrid>
      <w:tr w:rsidR="00DC5C64" w:rsidRPr="00DC5C64" w:rsidTr="00DC5C64">
        <w:tc>
          <w:tcPr>
            <w:tcW w:w="4106" w:type="dxa"/>
          </w:tcPr>
          <w:p w:rsidR="00DC5C64" w:rsidRPr="00DC5C64" w:rsidRDefault="00DC5C64" w:rsidP="00DC5C64">
            <w:pPr>
              <w:spacing w:line="276" w:lineRule="auto"/>
              <w:jc w:val="center"/>
              <w:rPr>
                <w:rFonts w:ascii="Times New Roman" w:hAnsi="Times New Roman" w:cs="Times New Roman"/>
                <w:sz w:val="24"/>
                <w:szCs w:val="24"/>
              </w:rPr>
            </w:pPr>
            <w:r w:rsidRPr="00DC5C64">
              <w:rPr>
                <w:rFonts w:ascii="Times New Roman" w:hAnsi="Times New Roman" w:cs="Times New Roman"/>
                <w:sz w:val="24"/>
                <w:szCs w:val="24"/>
              </w:rPr>
              <w:t>Заместитель главы городского округа Самара – руководитель Департамента</w:t>
            </w:r>
          </w:p>
        </w:tc>
        <w:tc>
          <w:tcPr>
            <w:tcW w:w="5670" w:type="dxa"/>
          </w:tcPr>
          <w:p w:rsidR="00DC5C64" w:rsidRPr="00DC5C64" w:rsidRDefault="00DC5C64" w:rsidP="00DC5C64">
            <w:pPr>
              <w:spacing w:line="276" w:lineRule="auto"/>
              <w:ind w:firstLine="709"/>
              <w:jc w:val="both"/>
              <w:rPr>
                <w:rFonts w:ascii="Times New Roman" w:hAnsi="Times New Roman" w:cs="Times New Roman"/>
                <w:sz w:val="24"/>
                <w:szCs w:val="24"/>
              </w:rPr>
            </w:pPr>
          </w:p>
          <w:p w:rsidR="00DC5C64" w:rsidRPr="00DC5C64" w:rsidRDefault="00DC5C64" w:rsidP="00DC5C64">
            <w:pPr>
              <w:spacing w:line="276" w:lineRule="auto"/>
              <w:ind w:firstLine="709"/>
              <w:jc w:val="right"/>
              <w:rPr>
                <w:rFonts w:ascii="Times New Roman" w:hAnsi="Times New Roman" w:cs="Times New Roman"/>
                <w:sz w:val="24"/>
                <w:szCs w:val="24"/>
              </w:rPr>
            </w:pPr>
            <w:r w:rsidRPr="00DC5C64">
              <w:rPr>
                <w:rFonts w:ascii="Times New Roman" w:hAnsi="Times New Roman" w:cs="Times New Roman"/>
                <w:sz w:val="24"/>
                <w:szCs w:val="24"/>
              </w:rPr>
              <w:t xml:space="preserve">                                  О.А.  Данилова</w:t>
            </w:r>
          </w:p>
          <w:p w:rsidR="00DC5C64" w:rsidRPr="00DC5C64" w:rsidRDefault="00DC5C64" w:rsidP="00DC5C64">
            <w:pPr>
              <w:spacing w:line="276" w:lineRule="auto"/>
              <w:jc w:val="both"/>
              <w:rPr>
                <w:rFonts w:ascii="Times New Roman" w:hAnsi="Times New Roman" w:cs="Times New Roman"/>
                <w:sz w:val="24"/>
                <w:szCs w:val="24"/>
              </w:rPr>
            </w:pPr>
          </w:p>
        </w:tc>
      </w:tr>
    </w:tbl>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left="6237"/>
        <w:jc w:val="center"/>
        <w:rPr>
          <w:rFonts w:ascii="Times New Roman" w:hAnsi="Times New Roman" w:cs="Times New Roman"/>
          <w:sz w:val="24"/>
          <w:szCs w:val="24"/>
        </w:rPr>
      </w:pPr>
      <w:r w:rsidRPr="00DC5C64">
        <w:rPr>
          <w:rFonts w:ascii="Times New Roman" w:hAnsi="Times New Roman" w:cs="Times New Roman"/>
          <w:sz w:val="24"/>
          <w:szCs w:val="24"/>
        </w:rPr>
        <w:t>ПРИЛОЖЕНИЕ</w:t>
      </w:r>
    </w:p>
    <w:p w:rsidR="00DC5C64" w:rsidRPr="00DC5C64" w:rsidRDefault="00DC5C64" w:rsidP="00DC5C64">
      <w:pPr>
        <w:spacing w:after="0" w:line="276" w:lineRule="auto"/>
        <w:ind w:left="6237"/>
        <w:jc w:val="center"/>
        <w:rPr>
          <w:rFonts w:ascii="Times New Roman" w:hAnsi="Times New Roman" w:cs="Times New Roman"/>
          <w:sz w:val="24"/>
          <w:szCs w:val="24"/>
        </w:rPr>
      </w:pPr>
      <w:r w:rsidRPr="00DC5C64">
        <w:rPr>
          <w:rFonts w:ascii="Times New Roman" w:hAnsi="Times New Roman" w:cs="Times New Roman"/>
          <w:sz w:val="24"/>
          <w:szCs w:val="24"/>
        </w:rPr>
        <w:t>к Типовому положению о закупке товаров, работ, услуг заказчиками городского округа Самара</w:t>
      </w:r>
    </w:p>
    <w:p w:rsidR="00DC5C64" w:rsidRPr="00DC5C64" w:rsidRDefault="00DC5C64" w:rsidP="00DC5C64">
      <w:pPr>
        <w:spacing w:after="0" w:line="276" w:lineRule="auto"/>
        <w:ind w:left="6237"/>
        <w:jc w:val="center"/>
        <w:rPr>
          <w:rFonts w:ascii="Times New Roman" w:hAnsi="Times New Roman" w:cs="Times New Roman"/>
          <w:sz w:val="24"/>
          <w:szCs w:val="24"/>
        </w:rPr>
      </w:pPr>
    </w:p>
    <w:p w:rsidR="00DC5C64" w:rsidRPr="00DC5C64" w:rsidRDefault="00DC5C64" w:rsidP="00DC5C64">
      <w:pPr>
        <w:keepNext/>
        <w:keepLines/>
        <w:spacing w:after="0" w:line="240" w:lineRule="auto"/>
        <w:jc w:val="center"/>
        <w:outlineLvl w:val="1"/>
        <w:rPr>
          <w:rFonts w:ascii="Times New Roman" w:eastAsiaTheme="majorEastAsia" w:hAnsi="Times New Roman" w:cstheme="majorBidi"/>
          <w:b/>
          <w:sz w:val="24"/>
          <w:szCs w:val="26"/>
        </w:rPr>
      </w:pPr>
      <w:bookmarkStart w:id="410" w:name="_Toc87970875"/>
      <w:bookmarkStart w:id="411" w:name="_Toc87970968"/>
      <w:bookmarkStart w:id="412" w:name="_Toc90304244"/>
      <w:bookmarkStart w:id="413" w:name="_Toc113012202"/>
      <w:bookmarkStart w:id="414" w:name="_Toc113954471"/>
      <w:bookmarkStart w:id="415" w:name="_Toc113954531"/>
      <w:bookmarkStart w:id="416" w:name="_Toc113954648"/>
      <w:r w:rsidRPr="00DC5C64">
        <w:rPr>
          <w:rFonts w:ascii="Times New Roman" w:eastAsiaTheme="majorEastAsia" w:hAnsi="Times New Roman" w:cstheme="majorBidi"/>
          <w:b/>
          <w:sz w:val="24"/>
          <w:szCs w:val="26"/>
        </w:rPr>
        <w:t>ПЕРЕЧЕНЬ ОСНОВАНИЙ</w:t>
      </w:r>
      <w:bookmarkEnd w:id="410"/>
      <w:r w:rsidRPr="00DC5C64">
        <w:rPr>
          <w:rFonts w:ascii="Times New Roman" w:eastAsiaTheme="majorEastAsia" w:hAnsi="Times New Roman" w:cstheme="majorBidi"/>
          <w:b/>
          <w:sz w:val="24"/>
          <w:szCs w:val="26"/>
        </w:rPr>
        <w:t xml:space="preserve"> </w:t>
      </w:r>
      <w:bookmarkStart w:id="417" w:name="_Toc87970876"/>
      <w:r w:rsidRPr="00DC5C64">
        <w:rPr>
          <w:rFonts w:ascii="Times New Roman" w:eastAsiaTheme="majorEastAsia" w:hAnsi="Times New Roman" w:cstheme="majorBidi"/>
          <w:b/>
          <w:sz w:val="24"/>
          <w:szCs w:val="26"/>
        </w:rPr>
        <w:t>ДЛЯ ЗАКУПКИ У ЕДИНСТВЕННОГО ПОСТАВЩИКА</w:t>
      </w:r>
      <w:bookmarkEnd w:id="411"/>
      <w:bookmarkEnd w:id="412"/>
      <w:bookmarkEnd w:id="413"/>
      <w:bookmarkEnd w:id="414"/>
      <w:bookmarkEnd w:id="415"/>
      <w:bookmarkEnd w:id="416"/>
      <w:bookmarkEnd w:id="417"/>
    </w:p>
    <w:p w:rsidR="00DC5C64" w:rsidRPr="00DC5C64" w:rsidRDefault="00DC5C64" w:rsidP="00DC5C64"/>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Закупка у единственного поставщика может осуществляться Заказчиком в следующих случаях:</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w:t>
      </w:r>
      <w:r w:rsidRPr="00DC5C64">
        <w:rPr>
          <w:rFonts w:ascii="Times New Roman" w:hAnsi="Times New Roman" w:cs="Times New Roman"/>
          <w:sz w:val="24"/>
          <w:szCs w:val="24"/>
        </w:rPr>
        <w:tab/>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w:t>
      </w:r>
      <w:r w:rsidRPr="00DC5C64">
        <w:rPr>
          <w:rFonts w:ascii="Times New Roman" w:hAnsi="Times New Roman" w:cs="Times New Roman"/>
          <w:sz w:val="24"/>
          <w:szCs w:val="24"/>
        </w:rPr>
        <w:tab/>
        <w:t>выполнение работы по мобилизационной подготовке;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w:t>
      </w:r>
      <w:r w:rsidRPr="00DC5C64">
        <w:rPr>
          <w:rFonts w:ascii="Times New Roman" w:hAnsi="Times New Roman" w:cs="Times New Roman"/>
          <w:sz w:val="24"/>
          <w:szCs w:val="24"/>
        </w:rPr>
        <w:tab/>
        <w:t>осуществление закупки товара, работы или услуги на сумму до шестисот тысяч рублей (если годовая выручка Заказчика за предыдущий финансовый год не превышает пятьсот миллионов рублей), на сумму до одного миллиона рублей (если годовая выручка Заказчика за предыдущий финансовый год составляет пятьсот миллионов рублей и более), при этом годовой объем закупок, которые Заказчик вправе осуществить на основании настоящего пункта, не должен превышать два миллиона рублей или десять процентов совокупного годового объема закупок Заказчика и не должен составлять более чем пятьдесят миллионов рублей в течение соответствующего календарного года;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3.1) осуществление закупки товара, работы или услуги муниципальным автономным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автономным учреждением (зоопарк, планетарий, парк культуры и отдыха, заповедник, ботанический сад, национальный парк, природный парк, ландшафтный парк, набережная, театр, учреждение, осуществляющее концертную деятельность, телерадиовещательное учреждение, цирк, музей, дом культуры, дворец культуры, дом </w:t>
      </w:r>
      <w:r w:rsidRPr="00DC5C64">
        <w:rPr>
          <w:rFonts w:ascii="Times New Roman" w:hAnsi="Times New Roman" w:cs="Times New Roman"/>
          <w:sz w:val="24"/>
          <w:szCs w:val="24"/>
        </w:rPr>
        <w:lastRenderedPageBreak/>
        <w:t>(центр) народного творчества, дом (центр) ремесел, клуб, библиотека, архив), муниципальной автономной образовательной организацией, муниципальной автономной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w:t>
      </w:r>
      <w:r w:rsidRPr="00DC5C64">
        <w:rPr>
          <w:rFonts w:ascii="Times New Roman" w:hAnsi="Times New Roman" w:cs="Times New Roman"/>
          <w:sz w:val="24"/>
          <w:szCs w:val="24"/>
        </w:rPr>
        <w:tab/>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5)</w:t>
      </w:r>
      <w:r w:rsidRPr="00DC5C64">
        <w:rPr>
          <w:rFonts w:ascii="Times New Roman" w:hAnsi="Times New Roman" w:cs="Times New Roman"/>
          <w:sz w:val="24"/>
          <w:szCs w:val="24"/>
        </w:rPr>
        <w:tab/>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6)</w:t>
      </w:r>
      <w:r w:rsidRPr="00DC5C64">
        <w:rPr>
          <w:rFonts w:ascii="Times New Roman" w:hAnsi="Times New Roman" w:cs="Times New Roman"/>
          <w:sz w:val="24"/>
          <w:szCs w:val="24"/>
        </w:rPr>
        <w:tab/>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7)</w:t>
      </w:r>
      <w:r w:rsidRPr="00DC5C64">
        <w:rPr>
          <w:rFonts w:ascii="Times New Roman" w:hAnsi="Times New Roman" w:cs="Times New Roman"/>
          <w:sz w:val="24"/>
          <w:szCs w:val="24"/>
        </w:rPr>
        <w:tab/>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8)</w:t>
      </w:r>
      <w:r w:rsidRPr="00DC5C64">
        <w:rPr>
          <w:rFonts w:ascii="Times New Roman" w:hAnsi="Times New Roman" w:cs="Times New Roman"/>
          <w:sz w:val="24"/>
          <w:szCs w:val="24"/>
        </w:rPr>
        <w:tab/>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w:t>
      </w:r>
      <w:r w:rsidRPr="00DC5C64">
        <w:rPr>
          <w:rFonts w:ascii="Times New Roman" w:hAnsi="Times New Roman" w:cs="Times New Roman"/>
          <w:sz w:val="24"/>
          <w:szCs w:val="24"/>
        </w:rPr>
        <w:lastRenderedPageBreak/>
        <w:t>случае, если единственному лицу принадлежат исключительные права или исключительные лицензии на такие произведения, исполнения, фонограммы;</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9)</w:t>
      </w:r>
      <w:r w:rsidRPr="00DC5C64">
        <w:rPr>
          <w:rFonts w:ascii="Times New Roman" w:hAnsi="Times New Roman" w:cs="Times New Roman"/>
          <w:sz w:val="24"/>
          <w:szCs w:val="24"/>
        </w:rPr>
        <w:tab/>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10)</w:t>
      </w:r>
      <w:r w:rsidRPr="00DC5C64">
        <w:rPr>
          <w:rFonts w:ascii="Times New Roman" w:hAnsi="Times New Roman" w:cs="Times New Roman"/>
          <w:sz w:val="24"/>
          <w:szCs w:val="24"/>
        </w:rPr>
        <w:tab/>
        <w:t>заключение договора на посещение зоопарка, театра, кинотеатра, концерта, цирка, музея, выставки или спортивного мероприятия;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11)</w:t>
      </w:r>
      <w:r w:rsidRPr="00DC5C64">
        <w:rPr>
          <w:rFonts w:ascii="Times New Roman" w:hAnsi="Times New Roman" w:cs="Times New Roman"/>
          <w:sz w:val="24"/>
          <w:szCs w:val="24"/>
        </w:rPr>
        <w:tab/>
        <w:t>заключение договора на участие в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 являющимся организатором такого мероприятия или с аккредитованной данным организатором компанией; услуги по проведению аттестации и специальной оценке условий труда;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12)</w:t>
      </w:r>
      <w:r w:rsidRPr="00DC5C64">
        <w:rPr>
          <w:rFonts w:ascii="Times New Roman" w:hAnsi="Times New Roman" w:cs="Times New Roman"/>
          <w:sz w:val="24"/>
          <w:szCs w:val="24"/>
        </w:rPr>
        <w:tab/>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13)</w:t>
      </w:r>
      <w:r w:rsidRPr="00DC5C64">
        <w:rPr>
          <w:rFonts w:ascii="Times New Roman" w:hAnsi="Times New Roman" w:cs="Times New Roman"/>
          <w:sz w:val="24"/>
          <w:szCs w:val="24"/>
        </w:rPr>
        <w:tab/>
        <w:t>заключение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14)</w:t>
      </w:r>
      <w:r w:rsidRPr="00DC5C64">
        <w:rPr>
          <w:rFonts w:ascii="Times New Roman" w:hAnsi="Times New Roman" w:cs="Times New Roman"/>
          <w:sz w:val="24"/>
          <w:szCs w:val="24"/>
        </w:rPr>
        <w:tab/>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15)</w:t>
      </w:r>
      <w:r w:rsidRPr="00DC5C64">
        <w:rPr>
          <w:rFonts w:ascii="Times New Roman" w:hAnsi="Times New Roman" w:cs="Times New Roman"/>
          <w:sz w:val="24"/>
          <w:szCs w:val="24"/>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16)</w:t>
      </w:r>
      <w:r w:rsidRPr="00DC5C64">
        <w:rPr>
          <w:rFonts w:ascii="Times New Roman" w:hAnsi="Times New Roman" w:cs="Times New Roman"/>
          <w:sz w:val="24"/>
          <w:szCs w:val="24"/>
        </w:rPr>
        <w:tab/>
        <w:t xml:space="preserve">заключение договоров на оказание услуг, связанных с проведением общегородских мероприятий, а также обеспечением визитов различных делегаций, </w:t>
      </w:r>
      <w:r w:rsidRPr="00DC5C64">
        <w:rPr>
          <w:rFonts w:ascii="Times New Roman" w:hAnsi="Times New Roman" w:cs="Times New Roman"/>
          <w:sz w:val="24"/>
          <w:szCs w:val="24"/>
        </w:rPr>
        <w:lastRenderedPageBreak/>
        <w:t>включая подготовку к мероприятию, обеспечение мер безопасности, гостиничное, транспортное обслуживание, эксплуатация оргтехники, компьютерного, технического и иного оборудования, обеспечение питания и иные услуги;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17)</w:t>
      </w:r>
      <w:r w:rsidRPr="00DC5C64">
        <w:rPr>
          <w:rFonts w:ascii="Times New Roman" w:hAnsi="Times New Roman" w:cs="Times New Roman"/>
          <w:sz w:val="24"/>
          <w:szCs w:val="24"/>
        </w:rPr>
        <w:tab/>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18)</w:t>
      </w:r>
      <w:r w:rsidRPr="00DC5C64">
        <w:rPr>
          <w:rFonts w:ascii="Times New Roman" w:hAnsi="Times New Roman" w:cs="Times New Roman"/>
          <w:sz w:val="24"/>
          <w:szCs w:val="24"/>
        </w:rPr>
        <w:tab/>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том числе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19)</w:t>
      </w:r>
      <w:r w:rsidRPr="00DC5C64">
        <w:rPr>
          <w:rFonts w:ascii="Times New Roman" w:hAnsi="Times New Roman" w:cs="Times New Roman"/>
          <w:sz w:val="24"/>
          <w:szCs w:val="24"/>
        </w:rPr>
        <w:tab/>
        <w:t xml:space="preserve">признание определения поставщика (подрядчика, исполнителя) закрытым способом несостоявшимся по причине отсутствия заявок на участие в закупке, отклонения всех заявок, поданных на участие в закупке, а также признания участника закупки, с которым должен быть заключен договор, уклонившимся и принятие заказчиком решения о заключении договора с единственным поставщиком (подрядчиком, </w:t>
      </w:r>
      <w:proofErr w:type="gramStart"/>
      <w:r w:rsidRPr="00DC5C64">
        <w:rPr>
          <w:rFonts w:ascii="Times New Roman" w:hAnsi="Times New Roman" w:cs="Times New Roman"/>
          <w:sz w:val="24"/>
          <w:szCs w:val="24"/>
        </w:rPr>
        <w:t>исполнителем)*</w:t>
      </w:r>
      <w:proofErr w:type="gramEnd"/>
      <w:r w:rsidRPr="00DC5C64">
        <w:rPr>
          <w:rFonts w:ascii="Times New Roman" w:hAnsi="Times New Roman" w:cs="Times New Roman"/>
          <w:sz w:val="24"/>
          <w:szCs w:val="24"/>
        </w:rPr>
        <w:t>;</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20)</w:t>
      </w:r>
      <w:r w:rsidRPr="00DC5C64">
        <w:rPr>
          <w:rFonts w:ascii="Times New Roman" w:hAnsi="Times New Roman" w:cs="Times New Roman"/>
          <w:sz w:val="24"/>
          <w:szCs w:val="24"/>
        </w:rPr>
        <w:tab/>
        <w:t xml:space="preserve">признание определения поставщика (подрядчика, исполнителя) несостоявшимся по причине отсутствия заявок на участие в закупке, отклонения всех заявок, поданных на участие в </w:t>
      </w:r>
      <w:proofErr w:type="gramStart"/>
      <w:r w:rsidRPr="00DC5C64">
        <w:rPr>
          <w:rFonts w:ascii="Times New Roman" w:hAnsi="Times New Roman" w:cs="Times New Roman"/>
          <w:sz w:val="24"/>
          <w:szCs w:val="24"/>
        </w:rPr>
        <w:t>закупке,  а</w:t>
      </w:r>
      <w:proofErr w:type="gramEnd"/>
      <w:r w:rsidRPr="00DC5C64">
        <w:rPr>
          <w:rFonts w:ascii="Times New Roman" w:hAnsi="Times New Roman" w:cs="Times New Roman"/>
          <w:sz w:val="24"/>
          <w:szCs w:val="24"/>
        </w:rPr>
        <w:t xml:space="preserve"> также признания участника закупки, с которым должен быть заключен договор, уклонившимся и принятие заказчиком решения о заключении договора с единственным поставщиком (подрядчиком, исполнителем);*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 </w:t>
      </w:r>
      <w:proofErr w:type="gramStart"/>
      <w:r w:rsidRPr="00DC5C64">
        <w:rPr>
          <w:rFonts w:ascii="Times New Roman" w:hAnsi="Times New Roman" w:cs="Times New Roman"/>
          <w:sz w:val="24"/>
          <w:szCs w:val="24"/>
        </w:rPr>
        <w:t>В</w:t>
      </w:r>
      <w:proofErr w:type="gramEnd"/>
      <w:r w:rsidRPr="00DC5C64">
        <w:rPr>
          <w:rFonts w:ascii="Times New Roman" w:hAnsi="Times New Roman" w:cs="Times New Roman"/>
          <w:sz w:val="24"/>
          <w:szCs w:val="24"/>
        </w:rPr>
        <w:t xml:space="preserve"> случаях, указанных в подпунктах 19, 20 приложения к настоящему Положению, Заказчик вправе заключить договор на условиях, предусмотренных документацией о конкурентной закупке (извещением о проведении конкурентной закупки), по цене, не </w:t>
      </w:r>
      <w:r w:rsidRPr="00DC5C64">
        <w:rPr>
          <w:rFonts w:ascii="Times New Roman" w:hAnsi="Times New Roman" w:cs="Times New Roman"/>
          <w:sz w:val="24"/>
          <w:szCs w:val="24"/>
        </w:rPr>
        <w:lastRenderedPageBreak/>
        <w:t>превышающей НМЦ договора, с единственным поставщиком, при условии, что такой единственный поставщик не являлся участником несостоявшейся закупки.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21)</w:t>
      </w:r>
      <w:r w:rsidRPr="00DC5C64">
        <w:rPr>
          <w:rFonts w:ascii="Times New Roman" w:hAnsi="Times New Roman" w:cs="Times New Roman"/>
          <w:sz w:val="24"/>
          <w:szCs w:val="24"/>
        </w:rPr>
        <w:tab/>
        <w:t xml:space="preserve">расторжение предыдущего договора в связи с односторонним отказом Заказчика от исполнения </w:t>
      </w:r>
      <w:proofErr w:type="gramStart"/>
      <w:r w:rsidRPr="00DC5C64">
        <w:rPr>
          <w:rFonts w:ascii="Times New Roman" w:hAnsi="Times New Roman" w:cs="Times New Roman"/>
          <w:sz w:val="24"/>
          <w:szCs w:val="24"/>
        </w:rPr>
        <w:t>договора;*</w:t>
      </w:r>
      <w:proofErr w:type="gramEnd"/>
      <w:r w:rsidRPr="00DC5C64">
        <w:rPr>
          <w:rFonts w:ascii="Times New Roman" w:hAnsi="Times New Roman" w:cs="Times New Roman"/>
          <w:sz w:val="24"/>
          <w:szCs w:val="24"/>
        </w:rPr>
        <w:t xml:space="preserve">*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w:t>
      </w:r>
      <w:proofErr w:type="gramStart"/>
      <w:r w:rsidRPr="00DC5C64">
        <w:rPr>
          <w:rFonts w:ascii="Times New Roman" w:hAnsi="Times New Roman" w:cs="Times New Roman"/>
          <w:sz w:val="24"/>
          <w:szCs w:val="24"/>
        </w:rPr>
        <w:t>*  В</w:t>
      </w:r>
      <w:proofErr w:type="gramEnd"/>
      <w:r w:rsidRPr="00DC5C64">
        <w:rPr>
          <w:rFonts w:ascii="Times New Roman" w:hAnsi="Times New Roman" w:cs="Times New Roman"/>
          <w:sz w:val="24"/>
          <w:szCs w:val="24"/>
        </w:rPr>
        <w:t xml:space="preserve"> указанном случае  договор с единственным поставщиком заключается на условиях, предусмотренных документацией о конкурентной закупке (извещением о проведении конкурентной закупки), по цене, не превышающей НМЦ договора, с учетом требований пункта 10.4.5 настоящего Положения.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22)</w:t>
      </w:r>
      <w:r w:rsidRPr="00DC5C64">
        <w:rPr>
          <w:rFonts w:ascii="Times New Roman" w:hAnsi="Times New Roman" w:cs="Times New Roman"/>
          <w:sz w:val="24"/>
          <w:szCs w:val="24"/>
        </w:rPr>
        <w:tab/>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23)</w:t>
      </w:r>
      <w:r w:rsidRPr="00DC5C64">
        <w:rPr>
          <w:rFonts w:ascii="Times New Roman" w:hAnsi="Times New Roman" w:cs="Times New Roman"/>
          <w:sz w:val="24"/>
          <w:szCs w:val="24"/>
        </w:rPr>
        <w:tab/>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24)</w:t>
      </w:r>
      <w:r w:rsidRPr="00DC5C64">
        <w:rPr>
          <w:rFonts w:ascii="Times New Roman" w:hAnsi="Times New Roman" w:cs="Times New Roman"/>
          <w:sz w:val="24"/>
          <w:szCs w:val="24"/>
        </w:rPr>
        <w:tab/>
        <w:t>закупка программно-технических комплексов (</w:t>
      </w:r>
      <w:proofErr w:type="spellStart"/>
      <w:r w:rsidRPr="00DC5C64">
        <w:rPr>
          <w:rFonts w:ascii="Times New Roman" w:hAnsi="Times New Roman" w:cs="Times New Roman"/>
          <w:sz w:val="24"/>
          <w:szCs w:val="24"/>
        </w:rPr>
        <w:t>криптокабин</w:t>
      </w:r>
      <w:proofErr w:type="spellEnd"/>
      <w:r w:rsidRPr="00DC5C64">
        <w:rPr>
          <w:rFonts w:ascii="Times New Roman" w:hAnsi="Times New Roman" w:cs="Times New Roman"/>
          <w:sz w:val="24"/>
          <w:szCs w:val="24"/>
        </w:rPr>
        <w:t>), предназначенных для приема документов, обработки, включая сбор и хранение, передачи и проверки персональных данных граждан, в том числе биометрических персональных данных, в многофункциональных центрах предоставления государственных и муниципальных услуг, а также закупка работ и услуг, связанных с доставкой, установкой и обеспечением функционирования этих комплексов;</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25)</w:t>
      </w:r>
      <w:r w:rsidRPr="00DC5C64">
        <w:rPr>
          <w:rFonts w:ascii="Times New Roman" w:hAnsi="Times New Roman" w:cs="Times New Roman"/>
          <w:sz w:val="24"/>
          <w:szCs w:val="24"/>
        </w:rPr>
        <w:tab/>
        <w:t>аренда здания, строения, сооружения, нежилого помещения, земельного участка;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26)</w:t>
      </w:r>
      <w:r w:rsidRPr="00DC5C64">
        <w:rPr>
          <w:rFonts w:ascii="Times New Roman" w:hAnsi="Times New Roman" w:cs="Times New Roman"/>
          <w:sz w:val="24"/>
          <w:szCs w:val="24"/>
        </w:rPr>
        <w:tab/>
        <w:t>заключение договора на оказание преподавательских услуг, а также услуг экскурсовода (гида) физическими лицами;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27)</w:t>
      </w:r>
      <w:r w:rsidRPr="00DC5C64">
        <w:rPr>
          <w:rFonts w:ascii="Times New Roman" w:hAnsi="Times New Roman" w:cs="Times New Roman"/>
          <w:sz w:val="24"/>
          <w:szCs w:val="24"/>
        </w:rPr>
        <w:tab/>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28)</w:t>
      </w:r>
      <w:r w:rsidRPr="00DC5C64">
        <w:rPr>
          <w:rFonts w:ascii="Times New Roman" w:hAnsi="Times New Roman" w:cs="Times New Roman"/>
          <w:sz w:val="24"/>
          <w:szCs w:val="24"/>
        </w:rPr>
        <w:tab/>
        <w:t>заключение договора, предметом которого является выдача банковской / независимой гарантии;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29)</w:t>
      </w:r>
      <w:r w:rsidRPr="00DC5C64">
        <w:rPr>
          <w:rFonts w:ascii="Times New Roman" w:hAnsi="Times New Roman" w:cs="Times New Roman"/>
          <w:sz w:val="24"/>
          <w:szCs w:val="24"/>
        </w:rPr>
        <w:tab/>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30)</w:t>
      </w:r>
      <w:r w:rsidRPr="00DC5C64">
        <w:rPr>
          <w:rFonts w:ascii="Times New Roman" w:hAnsi="Times New Roman" w:cs="Times New Roman"/>
          <w:sz w:val="24"/>
          <w:szCs w:val="24"/>
        </w:rPr>
        <w:tab/>
        <w:t xml:space="preserve">закупка услуг по предоставлению права на доступ к информации, содержащейся в документальных, </w:t>
      </w:r>
      <w:proofErr w:type="spellStart"/>
      <w:r w:rsidRPr="00DC5C64">
        <w:rPr>
          <w:rFonts w:ascii="Times New Roman" w:hAnsi="Times New Roman" w:cs="Times New Roman"/>
          <w:sz w:val="24"/>
          <w:szCs w:val="24"/>
        </w:rPr>
        <w:t>документографических</w:t>
      </w:r>
      <w:proofErr w:type="spellEnd"/>
      <w:r w:rsidRPr="00DC5C64">
        <w:rPr>
          <w:rFonts w:ascii="Times New Roman" w:hAnsi="Times New Roman" w:cs="Times New Roman"/>
          <w:sz w:val="24"/>
          <w:szCs w:val="24"/>
        </w:rPr>
        <w:t xml:space="preserve">, реферативных, полнотекстовых </w:t>
      </w:r>
      <w:r w:rsidRPr="00DC5C64">
        <w:rPr>
          <w:rFonts w:ascii="Times New Roman" w:hAnsi="Times New Roman" w:cs="Times New Roman"/>
          <w:sz w:val="24"/>
          <w:szCs w:val="24"/>
        </w:rPr>
        <w:lastRenderedPageBreak/>
        <w:t>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31)</w:t>
      </w:r>
      <w:r w:rsidRPr="00DC5C64">
        <w:rPr>
          <w:rFonts w:ascii="Times New Roman" w:hAnsi="Times New Roman" w:cs="Times New Roman"/>
          <w:sz w:val="24"/>
          <w:szCs w:val="24"/>
        </w:rPr>
        <w:tab/>
        <w:t xml:space="preserve">привлечение в ходе исполнения государственного или муниципального </w:t>
      </w:r>
      <w:proofErr w:type="gramStart"/>
      <w:r w:rsidRPr="00DC5C64">
        <w:rPr>
          <w:rFonts w:ascii="Times New Roman" w:hAnsi="Times New Roman" w:cs="Times New Roman"/>
          <w:sz w:val="24"/>
          <w:szCs w:val="24"/>
        </w:rPr>
        <w:t>контракта</w:t>
      </w:r>
      <w:proofErr w:type="gramEnd"/>
      <w:r w:rsidRPr="00DC5C64">
        <w:rPr>
          <w:rFonts w:ascii="Times New Roman" w:hAnsi="Times New Roman" w:cs="Times New Roman"/>
          <w:sz w:val="24"/>
          <w:szCs w:val="24"/>
        </w:rPr>
        <w:t xml:space="preserve">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или муниципальном контракте или гражданско-правовом договоре обязательств;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32)</w:t>
      </w:r>
      <w:r w:rsidRPr="00DC5C64">
        <w:rPr>
          <w:rFonts w:ascii="Times New Roman" w:hAnsi="Times New Roman" w:cs="Times New Roman"/>
          <w:sz w:val="24"/>
          <w:szCs w:val="24"/>
        </w:rPr>
        <w:tab/>
        <w:t xml:space="preserve">закупка на прием и складирование снега или непригодного грунта;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33)</w:t>
      </w:r>
      <w:r w:rsidRPr="00DC5C64">
        <w:rPr>
          <w:rFonts w:ascii="Times New Roman" w:hAnsi="Times New Roman" w:cs="Times New Roman"/>
          <w:sz w:val="24"/>
          <w:szCs w:val="24"/>
        </w:rPr>
        <w:tab/>
        <w:t xml:space="preserve">заключение договоров при возникновении срочной потребности в закупаемых товарах (работах, услугах) и применение других способов закупки невозможно из-за отсутствия времени, необходимого для их проведения, случаях необходимости проведения срочных аварийно-восстановительных работ при возникновении ЧС (авария, иная ЧС природного или техногенного характера, обстоятельства непреодолимой силы), влияющих на выполнение Заказчиком основных задач и функций, или событий, создающих прямую угрозу жизни или здоровью людей; </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34)</w:t>
      </w:r>
      <w:r w:rsidRPr="00DC5C64">
        <w:rPr>
          <w:rFonts w:ascii="Times New Roman" w:hAnsi="Times New Roman" w:cs="Times New Roman"/>
          <w:sz w:val="24"/>
          <w:szCs w:val="24"/>
        </w:rPr>
        <w:tab/>
        <w:t>осуществление закупки услуг по организации расчетов за коммунальные и прочие услуги, осуществляемые модельным оператором расчетов за жилищно-коммунальные услуги на территории Самарской области;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35)</w:t>
      </w:r>
      <w:r w:rsidRPr="00DC5C64">
        <w:rPr>
          <w:rFonts w:ascii="Times New Roman" w:hAnsi="Times New Roman" w:cs="Times New Roman"/>
          <w:sz w:val="24"/>
          <w:szCs w:val="24"/>
        </w:rPr>
        <w:tab/>
        <w:t>заключение договоров на предоставление специализированной гидрометеорологической информации;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36)</w:t>
      </w:r>
      <w:r w:rsidRPr="00DC5C64">
        <w:rPr>
          <w:rFonts w:ascii="Times New Roman" w:hAnsi="Times New Roman" w:cs="Times New Roman"/>
          <w:sz w:val="24"/>
          <w:szCs w:val="24"/>
        </w:rPr>
        <w:tab/>
        <w:t>услуги хостинга, услуги по предоставлению права дальнейшего использования ранее приобретенного объекта интеллектуальной собственности для нужд Заказчика; работы по модификации, адаптации, внедрению, техническому обслуживанию таких объектов в случае, если  поставщику принадлежит исключительное право на такие объекты или право его использования, предоставленное на основании лицензионного договора с правом предоставления сублицензии; услуги по информационному (сервисному) сопровождению, обслуживанию, обновлению справочно-правовых и иных информационных систем, автоматизированных систем расчетов, систем ведения бухгалтерского и кадрового учета;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37)</w:t>
      </w:r>
      <w:r w:rsidRPr="00DC5C64">
        <w:rPr>
          <w:rFonts w:ascii="Times New Roman" w:hAnsi="Times New Roman" w:cs="Times New Roman"/>
          <w:sz w:val="24"/>
          <w:szCs w:val="24"/>
        </w:rPr>
        <w:tab/>
        <w:t>заключение договора с оператором электронной торговой площадки в целях участия в процедурах закупок в электронной форме в качестве участника;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38)</w:t>
      </w:r>
      <w:r w:rsidRPr="00DC5C64">
        <w:rPr>
          <w:rFonts w:ascii="Times New Roman" w:hAnsi="Times New Roman" w:cs="Times New Roman"/>
          <w:sz w:val="24"/>
          <w:szCs w:val="24"/>
        </w:rPr>
        <w:tab/>
        <w:t>заключение договора страхования риска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для членов саморегулируемой организации;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39)</w:t>
      </w:r>
      <w:r w:rsidRPr="00DC5C64">
        <w:rPr>
          <w:rFonts w:ascii="Times New Roman" w:hAnsi="Times New Roman" w:cs="Times New Roman"/>
          <w:sz w:val="24"/>
          <w:szCs w:val="24"/>
        </w:rPr>
        <w:tab/>
        <w:t>осуществление закупки товаров, работ, услуг за счет средств, полученных Заказчиком от благотворительного (добровольного) пожертвования при наличии прямого волеизъявления жертвователя о проведении закупки неконкурентным способом;</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40)</w:t>
      </w:r>
      <w:r w:rsidRPr="00DC5C64">
        <w:rPr>
          <w:rFonts w:ascii="Times New Roman" w:hAnsi="Times New Roman" w:cs="Times New Roman"/>
          <w:sz w:val="24"/>
          <w:szCs w:val="24"/>
        </w:rPr>
        <w:tab/>
        <w:t>закупка товаров, работ, услуг в отношении инженерных сетей (сооружений), расположенных в местах проведения ремонтных работ (работ по реконструкции) объектов капитального строительства, линейных объектов и иных объектов инфраструктуры в срок, ограниченный проведением таких работ;</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41)</w:t>
      </w:r>
      <w:r w:rsidRPr="00DC5C64">
        <w:rPr>
          <w:rFonts w:ascii="Times New Roman" w:hAnsi="Times New Roman" w:cs="Times New Roman"/>
          <w:sz w:val="24"/>
          <w:szCs w:val="24"/>
        </w:rPr>
        <w:tab/>
        <w:t>услуги телефонной городской связи;</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42)</w:t>
      </w:r>
      <w:r w:rsidRPr="00DC5C64">
        <w:rPr>
          <w:rFonts w:ascii="Times New Roman" w:hAnsi="Times New Roman" w:cs="Times New Roman"/>
          <w:sz w:val="24"/>
          <w:szCs w:val="24"/>
        </w:rPr>
        <w:tab/>
        <w:t>заключени</w:t>
      </w:r>
      <w:bookmarkStart w:id="418" w:name="_GoBack"/>
      <w:r w:rsidRPr="00DC5C64">
        <w:rPr>
          <w:rFonts w:ascii="Times New Roman" w:hAnsi="Times New Roman" w:cs="Times New Roman"/>
          <w:sz w:val="24"/>
          <w:szCs w:val="24"/>
        </w:rPr>
        <w:t>е кредитного договора с банком или иной кредитной организацией;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lastRenderedPageBreak/>
        <w:t>43)</w:t>
      </w:r>
      <w:r w:rsidRPr="00DC5C64">
        <w:rPr>
          <w:rFonts w:ascii="Times New Roman" w:hAnsi="Times New Roman" w:cs="Times New Roman"/>
          <w:sz w:val="24"/>
          <w:szCs w:val="24"/>
        </w:rPr>
        <w:tab/>
        <w:t>услуги по размещению информационных и рекламных материалов на телеканале (в эфире, сигнале телеканала);</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44)</w:t>
      </w:r>
      <w:r w:rsidRPr="00DC5C64">
        <w:rPr>
          <w:rFonts w:ascii="Times New Roman" w:hAnsi="Times New Roman" w:cs="Times New Roman"/>
          <w:sz w:val="24"/>
          <w:szCs w:val="24"/>
        </w:rPr>
        <w:tab/>
        <w:t>заключение договора финансовой аренды (лизинга) и сопутствующих ему договоров (при необходимости) в целях приобретения имущества для осуществления пассажирских перевозок</w:t>
      </w:r>
      <w:r w:rsidR="0095664F">
        <w:rPr>
          <w:rFonts w:ascii="Times New Roman" w:hAnsi="Times New Roman" w:cs="Times New Roman"/>
          <w:sz w:val="24"/>
          <w:szCs w:val="24"/>
        </w:rPr>
        <w:t xml:space="preserve"> на муниципальных маршрутах, </w:t>
      </w:r>
      <w:r w:rsidR="0095664F" w:rsidRPr="0095664F">
        <w:rPr>
          <w:rFonts w:ascii="Times New Roman" w:hAnsi="Times New Roman" w:cs="Times New Roman"/>
          <w:sz w:val="24"/>
          <w:szCs w:val="24"/>
          <w:highlight w:val="green"/>
        </w:rPr>
        <w:t>а также имущества для модернизации уличного освещения</w:t>
      </w:r>
      <w:r w:rsidR="0095664F">
        <w:rPr>
          <w:rFonts w:ascii="Times New Roman" w:hAnsi="Times New Roman" w:cs="Times New Roman"/>
          <w:sz w:val="24"/>
          <w:szCs w:val="24"/>
        </w:rPr>
        <w:t>;</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45)</w:t>
      </w:r>
      <w:r w:rsidRPr="00DC5C64">
        <w:rPr>
          <w:rFonts w:ascii="Times New Roman" w:hAnsi="Times New Roman" w:cs="Times New Roman"/>
          <w:sz w:val="24"/>
          <w:szCs w:val="24"/>
        </w:rPr>
        <w:tab/>
        <w:t>заключение договора с некоммерческими организациями на оказание услуг по разработке концепций архитектурно-планировочного решения планировки территорий;</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46)</w:t>
      </w:r>
      <w:r w:rsidRPr="00DC5C64">
        <w:rPr>
          <w:rFonts w:ascii="Times New Roman" w:hAnsi="Times New Roman" w:cs="Times New Roman"/>
          <w:sz w:val="24"/>
          <w:szCs w:val="24"/>
        </w:rPr>
        <w:tab/>
        <w:t>заключение договора на оказание услуг по техническому обслуживанию и ремонту подвижного состава, задействованного на регулярных маршрутах пассажирских перевозок;</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47) закупка продуктов питания для обеспечения детей при организации отдыха и оздоровления в учреждениях стационарного (круглогодичного) пребывания;</w:t>
      </w:r>
    </w:p>
    <w:p w:rsidR="00DC5C64" w:rsidRPr="00DC5C64"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 xml:space="preserve">48) закупка товаров, в том числе товаров двойного назначения, беспилотных летательных аппаратов, средств радиосвязи, электроники, приборов ночного видения, </w:t>
      </w:r>
      <w:proofErr w:type="spellStart"/>
      <w:r w:rsidRPr="00DC5C64">
        <w:rPr>
          <w:rFonts w:ascii="Times New Roman" w:hAnsi="Times New Roman" w:cs="Times New Roman"/>
          <w:sz w:val="24"/>
          <w:szCs w:val="24"/>
        </w:rPr>
        <w:t>тепловизионных</w:t>
      </w:r>
      <w:proofErr w:type="spellEnd"/>
      <w:r w:rsidRPr="00DC5C64">
        <w:rPr>
          <w:rFonts w:ascii="Times New Roman" w:hAnsi="Times New Roman" w:cs="Times New Roman"/>
          <w:sz w:val="24"/>
          <w:szCs w:val="24"/>
        </w:rPr>
        <w:t xml:space="preserve"> биноклей и прицелов, средств обнаружения беспилотных летательных аппаратов, приборов обнаружения оптических, лазерных и иных систем наведения, автотранспорта и автозапчастей, обмундирования, туристического снаряжения, лекарственных препаратов и медицинских изделий, средств личной гигиены, продовольствия, стройматериалов и инструментов, работ (услуг) в целях реализации специальной меры в сфере экономики на основании Постановления Правительства Российской Федерации от 03.10.2022 № 1745 «О специальной мере в сфере экономики и внесении изменения в постановление Правительства Российской Федерации от 30.04.2020 № 616;</w:t>
      </w:r>
    </w:p>
    <w:p w:rsidR="00DC5C64" w:rsidRPr="00BE662D" w:rsidRDefault="00DC5C64" w:rsidP="00DC5C64">
      <w:pPr>
        <w:spacing w:after="0" w:line="276" w:lineRule="auto"/>
        <w:ind w:firstLine="709"/>
        <w:jc w:val="both"/>
        <w:rPr>
          <w:rFonts w:ascii="Times New Roman" w:hAnsi="Times New Roman" w:cs="Times New Roman"/>
          <w:sz w:val="24"/>
          <w:szCs w:val="24"/>
        </w:rPr>
      </w:pPr>
      <w:r w:rsidRPr="00DC5C64">
        <w:rPr>
          <w:rFonts w:ascii="Times New Roman" w:hAnsi="Times New Roman" w:cs="Times New Roman"/>
          <w:sz w:val="24"/>
          <w:szCs w:val="24"/>
        </w:rPr>
        <w:t>49)</w:t>
      </w:r>
      <w:r w:rsidRPr="00DC5C64">
        <w:rPr>
          <w:rFonts w:ascii="Times New Roman" w:hAnsi="Times New Roman" w:cs="Times New Roman"/>
          <w:sz w:val="24"/>
          <w:szCs w:val="24"/>
        </w:rPr>
        <w:tab/>
        <w:t xml:space="preserve">заключение договоров на поставку, монтаж, создание быстровозводимых, сборно-разборных, каркасных сооружений, модульных зданий, быстровозводимых конструкций, в том числе для целей здравоохранения, оказания первичной медицинской </w:t>
      </w:r>
      <w:proofErr w:type="gramStart"/>
      <w:r w:rsidRPr="00DC5C64">
        <w:rPr>
          <w:rFonts w:ascii="Times New Roman" w:hAnsi="Times New Roman" w:cs="Times New Roman"/>
          <w:sz w:val="24"/>
          <w:szCs w:val="24"/>
        </w:rPr>
        <w:t>помощи,  отдыха</w:t>
      </w:r>
      <w:proofErr w:type="gramEnd"/>
      <w:r w:rsidRPr="00DC5C64">
        <w:rPr>
          <w:rFonts w:ascii="Times New Roman" w:hAnsi="Times New Roman" w:cs="Times New Roman"/>
          <w:sz w:val="24"/>
          <w:szCs w:val="24"/>
        </w:rPr>
        <w:t xml:space="preserve"> и оздоровления детей, а также сопутствующих договоров (при необходимости) в целях проведения подготовительных работ, работ по благоу</w:t>
      </w:r>
      <w:r w:rsidR="00A53127">
        <w:rPr>
          <w:rFonts w:ascii="Times New Roman" w:hAnsi="Times New Roman" w:cs="Times New Roman"/>
          <w:sz w:val="24"/>
          <w:szCs w:val="24"/>
        </w:rPr>
        <w:t xml:space="preserve">стройству </w:t>
      </w:r>
      <w:r w:rsidR="00A53127" w:rsidRPr="00BE662D">
        <w:rPr>
          <w:rFonts w:ascii="Times New Roman" w:hAnsi="Times New Roman" w:cs="Times New Roman"/>
          <w:sz w:val="24"/>
          <w:szCs w:val="24"/>
        </w:rPr>
        <w:t>прилежащей территории;</w:t>
      </w:r>
    </w:p>
    <w:p w:rsidR="00A53127" w:rsidRPr="00DC5C64" w:rsidRDefault="00A53127" w:rsidP="00DC5C64">
      <w:pPr>
        <w:spacing w:after="0" w:line="276" w:lineRule="auto"/>
        <w:ind w:firstLine="709"/>
        <w:jc w:val="both"/>
        <w:rPr>
          <w:rFonts w:ascii="Times New Roman" w:hAnsi="Times New Roman" w:cs="Times New Roman"/>
          <w:sz w:val="24"/>
          <w:szCs w:val="24"/>
        </w:rPr>
      </w:pPr>
      <w:r w:rsidRPr="00BE662D">
        <w:rPr>
          <w:rFonts w:ascii="Times New Roman" w:hAnsi="Times New Roman" w:cs="Times New Roman"/>
          <w:sz w:val="24"/>
          <w:szCs w:val="24"/>
        </w:rPr>
        <w:t xml:space="preserve">50) </w:t>
      </w:r>
      <w:r w:rsidRPr="00BE662D">
        <w:rPr>
          <w:rFonts w:ascii="Times New Roman" w:hAnsi="Times New Roman" w:cs="Times New Roman"/>
          <w:sz w:val="24"/>
          <w:szCs w:val="24"/>
          <w:highlight w:val="green"/>
        </w:rPr>
        <w:t xml:space="preserve">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w:t>
      </w:r>
      <w:r w:rsidR="00BE662D" w:rsidRPr="00BE662D">
        <w:rPr>
          <w:rFonts w:ascii="Times New Roman" w:hAnsi="Times New Roman" w:cs="Times New Roman"/>
          <w:sz w:val="24"/>
          <w:szCs w:val="24"/>
          <w:highlight w:val="green"/>
        </w:rPr>
        <w:t>уголовно-исполнительной системы</w:t>
      </w:r>
      <w:r w:rsidRPr="00BE662D">
        <w:rPr>
          <w:rFonts w:ascii="Times New Roman" w:hAnsi="Times New Roman" w:cs="Times New Roman"/>
          <w:sz w:val="24"/>
          <w:szCs w:val="24"/>
          <w:highlight w:val="green"/>
        </w:rPr>
        <w:t>.</w:t>
      </w:r>
    </w:p>
    <w:bookmarkEnd w:id="418"/>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Pr>
        <w:spacing w:after="0" w:line="276" w:lineRule="auto"/>
        <w:ind w:firstLine="709"/>
        <w:jc w:val="both"/>
        <w:rPr>
          <w:rFonts w:ascii="Times New Roman" w:hAnsi="Times New Roman" w:cs="Times New Roman"/>
          <w:sz w:val="24"/>
          <w:szCs w:val="24"/>
        </w:rPr>
      </w:pPr>
    </w:p>
    <w:p w:rsidR="00DC5C64" w:rsidRPr="00DC5C64" w:rsidRDefault="00DC5C64" w:rsidP="00DC5C64"/>
    <w:p w:rsidR="00DC5C64" w:rsidRDefault="00DC5C64" w:rsidP="00DC5C64"/>
    <w:p w:rsidR="00BE662D" w:rsidRDefault="00BE662D" w:rsidP="00DC5C64"/>
    <w:p w:rsidR="00A53127" w:rsidRPr="00DC5C64" w:rsidRDefault="00A53127" w:rsidP="00DC5C64"/>
    <w:p w:rsidR="00DC5C64" w:rsidRPr="00DC5C64" w:rsidRDefault="00DC5C64" w:rsidP="00DC5C64"/>
    <w:p w:rsidR="00DC5C64" w:rsidRPr="00DC5C64" w:rsidRDefault="00DC5C64" w:rsidP="00DC5C64"/>
    <w:sdt>
      <w:sdtPr>
        <w:id w:val="1236435065"/>
        <w:docPartObj>
          <w:docPartGallery w:val="Table of Contents"/>
          <w:docPartUnique/>
        </w:docPartObj>
      </w:sdtPr>
      <w:sdtEndPr>
        <w:rPr>
          <w:bCs/>
        </w:rPr>
      </w:sdtEndPr>
      <w:sdtContent>
        <w:p w:rsidR="00DC5C64" w:rsidRPr="00DC5C64" w:rsidRDefault="00DC5C64" w:rsidP="00DC5C64">
          <w:pPr>
            <w:keepNext/>
            <w:keepLines/>
            <w:spacing w:before="120" w:after="0" w:line="240" w:lineRule="auto"/>
            <w:jc w:val="center"/>
            <w:rPr>
              <w:rFonts w:ascii="Times New Roman" w:eastAsiaTheme="majorEastAsia" w:hAnsi="Times New Roman" w:cstheme="majorBidi"/>
              <w:b/>
              <w:sz w:val="24"/>
              <w:szCs w:val="32"/>
              <w:lang w:eastAsia="ru-RU"/>
            </w:rPr>
          </w:pPr>
          <w:r w:rsidRPr="00DC5C64">
            <w:rPr>
              <w:rFonts w:ascii="Times New Roman" w:eastAsiaTheme="majorEastAsia" w:hAnsi="Times New Roman" w:cstheme="majorBidi"/>
              <w:b/>
              <w:sz w:val="24"/>
              <w:szCs w:val="32"/>
              <w:lang w:eastAsia="ru-RU"/>
            </w:rPr>
            <w:t>Оглавление</w:t>
          </w:r>
        </w:p>
        <w:p w:rsidR="00DC5C64" w:rsidRPr="00DC5C64" w:rsidRDefault="00DC5C64" w:rsidP="00DC5C64">
          <w:pPr>
            <w:tabs>
              <w:tab w:val="right" w:leader="dot" w:pos="9345"/>
            </w:tabs>
            <w:spacing w:after="100"/>
            <w:rPr>
              <w:rFonts w:eastAsiaTheme="minorEastAsia"/>
              <w:noProof/>
              <w:lang w:eastAsia="ru-RU"/>
            </w:rPr>
          </w:pPr>
          <w:r w:rsidRPr="00DC5C64">
            <w:rPr>
              <w:b/>
              <w:bCs/>
            </w:rPr>
            <w:fldChar w:fldCharType="begin"/>
          </w:r>
          <w:r w:rsidRPr="00DC5C64">
            <w:rPr>
              <w:b/>
              <w:bCs/>
            </w:rPr>
            <w:instrText xml:space="preserve"> TOC \o "1-3" \h \z \u </w:instrText>
          </w:r>
          <w:r w:rsidRPr="00DC5C64">
            <w:rPr>
              <w:b/>
              <w:bCs/>
            </w:rPr>
            <w:fldChar w:fldCharType="separate"/>
          </w:r>
          <w:hyperlink w:anchor="_Toc113954589" w:history="1">
            <w:r w:rsidRPr="00DC5C64">
              <w:rPr>
                <w:rFonts w:ascii="Times New Roman" w:eastAsiaTheme="majorEastAsia" w:hAnsi="Times New Roman" w:cstheme="majorBidi"/>
                <w:b/>
                <w:noProof/>
                <w:color w:val="0563C1" w:themeColor="hyperlink"/>
                <w:u w:val="single"/>
              </w:rPr>
              <w:t>ТИПОВОЕ ПОЛОЖЕНИЕ О ЗАКУПКЕ ТОВАРОВ, РАБОТ, УСЛУГ ЗАКАЗЧИКАМИ ГОРОДСКОГО ОКРУГА САМАРА</w:t>
            </w:r>
            <w:r w:rsidRPr="00DC5C64">
              <w:rPr>
                <w:noProof/>
                <w:webHidden/>
              </w:rPr>
              <w:tab/>
            </w:r>
            <w:r w:rsidRPr="00DC5C64">
              <w:rPr>
                <w:noProof/>
                <w:webHidden/>
              </w:rPr>
              <w:fldChar w:fldCharType="begin"/>
            </w:r>
            <w:r w:rsidRPr="00DC5C64">
              <w:rPr>
                <w:noProof/>
                <w:webHidden/>
              </w:rPr>
              <w:instrText xml:space="preserve"> PAGEREF _Toc113954589 \h </w:instrText>
            </w:r>
            <w:r w:rsidRPr="00DC5C64">
              <w:rPr>
                <w:noProof/>
                <w:webHidden/>
              </w:rPr>
            </w:r>
            <w:r w:rsidRPr="00DC5C64">
              <w:rPr>
                <w:noProof/>
                <w:webHidden/>
              </w:rPr>
              <w:fldChar w:fldCharType="separate"/>
            </w:r>
            <w:r w:rsidR="00BE662D">
              <w:rPr>
                <w:noProof/>
                <w:webHidden/>
              </w:rPr>
              <w:t>1</w:t>
            </w:r>
            <w:r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590" w:history="1">
            <w:r w:rsidR="00DC5C64" w:rsidRPr="00DC5C64">
              <w:rPr>
                <w:rFonts w:ascii="Times New Roman" w:eastAsiaTheme="majorEastAsia" w:hAnsi="Times New Roman" w:cstheme="majorBidi"/>
                <w:b/>
                <w:noProof/>
                <w:color w:val="0563C1" w:themeColor="hyperlink"/>
                <w:u w:val="single"/>
              </w:rPr>
              <w:t>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Общие положения</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_Toc113954590 \h </w:instrText>
            </w:r>
            <w:r w:rsidR="00DC5C64" w:rsidRPr="00DC5C64">
              <w:rPr>
                <w:b/>
                <w:noProof/>
                <w:webHidden/>
              </w:rPr>
            </w:r>
            <w:r w:rsidR="00DC5C64" w:rsidRPr="00DC5C64">
              <w:rPr>
                <w:b/>
                <w:noProof/>
                <w:webHidden/>
              </w:rPr>
              <w:fldChar w:fldCharType="separate"/>
            </w:r>
            <w:r w:rsidR="00BE662D">
              <w:rPr>
                <w:b/>
                <w:noProof/>
                <w:webHidden/>
              </w:rPr>
              <w:t>1</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1" w:history="1">
            <w:r w:rsidR="00DC5C64" w:rsidRPr="00DC5C64">
              <w:rPr>
                <w:rFonts w:ascii="Times New Roman" w:eastAsiaTheme="majorEastAsia" w:hAnsi="Times New Roman" w:cstheme="majorBidi"/>
                <w:b/>
                <w:noProof/>
                <w:color w:val="0563C1" w:themeColor="hyperlink"/>
                <w:u w:val="single"/>
              </w:rPr>
              <w:t>1.1.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Термины и определения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_Toc113954591 \h </w:instrText>
            </w:r>
            <w:r w:rsidR="00DC5C64" w:rsidRPr="00DC5C64">
              <w:rPr>
                <w:noProof/>
                <w:webHidden/>
              </w:rPr>
            </w:r>
            <w:r w:rsidR="00DC5C64" w:rsidRPr="00DC5C64">
              <w:rPr>
                <w:noProof/>
                <w:webHidden/>
              </w:rPr>
              <w:fldChar w:fldCharType="separate"/>
            </w:r>
            <w:r w:rsidR="00BE662D">
              <w:rPr>
                <w:noProof/>
                <w:webHidden/>
              </w:rPr>
              <w:t>1</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2" w:history="1">
            <w:r w:rsidR="00DC5C64" w:rsidRPr="00DC5C64">
              <w:rPr>
                <w:rFonts w:ascii="Times New Roman" w:eastAsiaTheme="majorEastAsia" w:hAnsi="Times New Roman" w:cstheme="majorBidi"/>
                <w:b/>
                <w:noProof/>
                <w:color w:val="0563C1" w:themeColor="hyperlink"/>
                <w:u w:val="single"/>
              </w:rPr>
              <w:t>1.2.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Правовая основа закупки товаров, работ, услуг</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_Toc113954592 \h </w:instrText>
            </w:r>
            <w:r w:rsidR="00DC5C64" w:rsidRPr="00DC5C64">
              <w:rPr>
                <w:noProof/>
                <w:webHidden/>
              </w:rPr>
            </w:r>
            <w:r w:rsidR="00DC5C64" w:rsidRPr="00DC5C64">
              <w:rPr>
                <w:noProof/>
                <w:webHidden/>
              </w:rPr>
              <w:fldChar w:fldCharType="separate"/>
            </w:r>
            <w:r w:rsidR="00BE662D">
              <w:rPr>
                <w:noProof/>
                <w:webHidden/>
              </w:rPr>
              <w:t>4</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3" w:history="1">
            <w:r w:rsidR="00DC5C64" w:rsidRPr="00DC5C64">
              <w:rPr>
                <w:rFonts w:ascii="Times New Roman" w:eastAsiaTheme="majorEastAsia" w:hAnsi="Times New Roman" w:cstheme="majorBidi"/>
                <w:b/>
                <w:noProof/>
                <w:color w:val="0563C1" w:themeColor="hyperlink"/>
                <w:u w:val="single"/>
              </w:rPr>
              <w:t>1.3.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Сфера регулирования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_Toc113954593 \h </w:instrText>
            </w:r>
            <w:r w:rsidR="00DC5C64" w:rsidRPr="00DC5C64">
              <w:rPr>
                <w:noProof/>
                <w:webHidden/>
              </w:rPr>
            </w:r>
            <w:r w:rsidR="00DC5C64" w:rsidRPr="00DC5C64">
              <w:rPr>
                <w:noProof/>
                <w:webHidden/>
              </w:rPr>
              <w:fldChar w:fldCharType="separate"/>
            </w:r>
            <w:r w:rsidR="00BE662D">
              <w:rPr>
                <w:noProof/>
                <w:webHidden/>
              </w:rPr>
              <w:t>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4" w:history="1">
            <w:r w:rsidR="00DC5C64" w:rsidRPr="00DC5C64">
              <w:rPr>
                <w:rFonts w:ascii="Times New Roman" w:eastAsiaTheme="majorEastAsia" w:hAnsi="Times New Roman" w:cstheme="majorBidi"/>
                <w:b/>
                <w:noProof/>
                <w:color w:val="0563C1" w:themeColor="hyperlink"/>
                <w:u w:val="single"/>
              </w:rPr>
              <w:t>1.4.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Цели регулирования Положения и принципы осуществления закупок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_Toc113954594 \h </w:instrText>
            </w:r>
            <w:r w:rsidR="00DC5C64" w:rsidRPr="00DC5C64">
              <w:rPr>
                <w:noProof/>
                <w:webHidden/>
              </w:rPr>
            </w:r>
            <w:r w:rsidR="00DC5C64" w:rsidRPr="00DC5C64">
              <w:rPr>
                <w:noProof/>
                <w:webHidden/>
              </w:rPr>
              <w:fldChar w:fldCharType="separate"/>
            </w:r>
            <w:r w:rsidR="00BE662D">
              <w:rPr>
                <w:noProof/>
                <w:webHidden/>
              </w:rPr>
              <w:t>7</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595" w:history="1">
            <w:r w:rsidR="00DC5C64" w:rsidRPr="00DC5C64">
              <w:rPr>
                <w:rFonts w:ascii="Times New Roman" w:eastAsiaTheme="majorEastAsia" w:hAnsi="Times New Roman" w:cstheme="majorBidi"/>
                <w:b/>
                <w:noProof/>
                <w:color w:val="0563C1" w:themeColor="hyperlink"/>
                <w:u w:val="single"/>
              </w:rPr>
              <w:t>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подготовки и осуществления закупок</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_Toc113954595 \h </w:instrText>
            </w:r>
            <w:r w:rsidR="00DC5C64" w:rsidRPr="00DC5C64">
              <w:rPr>
                <w:b/>
                <w:noProof/>
                <w:webHidden/>
              </w:rPr>
            </w:r>
            <w:r w:rsidR="00DC5C64" w:rsidRPr="00DC5C64">
              <w:rPr>
                <w:b/>
                <w:noProof/>
                <w:webHidden/>
              </w:rPr>
              <w:fldChar w:fldCharType="separate"/>
            </w:r>
            <w:r w:rsidR="00BE662D">
              <w:rPr>
                <w:b/>
                <w:noProof/>
                <w:webHidden/>
              </w:rPr>
              <w:t>7</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6" w:history="1">
            <w:r w:rsidR="00DC5C64" w:rsidRPr="00DC5C64">
              <w:rPr>
                <w:rFonts w:ascii="Times New Roman" w:eastAsiaTheme="majorEastAsia" w:hAnsi="Times New Roman" w:cstheme="majorBidi"/>
                <w:b/>
                <w:noProof/>
                <w:color w:val="0563C1" w:themeColor="hyperlink"/>
                <w:u w:val="single"/>
              </w:rPr>
              <w:t>2.1.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Планирование закупок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_Toc113954596 \h </w:instrText>
            </w:r>
            <w:r w:rsidR="00DC5C64" w:rsidRPr="00DC5C64">
              <w:rPr>
                <w:noProof/>
                <w:webHidden/>
              </w:rPr>
            </w:r>
            <w:r w:rsidR="00DC5C64" w:rsidRPr="00DC5C64">
              <w:rPr>
                <w:noProof/>
                <w:webHidden/>
              </w:rPr>
              <w:fldChar w:fldCharType="separate"/>
            </w:r>
            <w:r w:rsidR="00BE662D">
              <w:rPr>
                <w:noProof/>
                <w:webHidden/>
              </w:rPr>
              <w:t>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7" w:history="1">
            <w:r w:rsidR="00DC5C64" w:rsidRPr="00DC5C64">
              <w:rPr>
                <w:rFonts w:ascii="Times New Roman" w:eastAsiaTheme="majorEastAsia" w:hAnsi="Times New Roman" w:cstheme="majorBidi"/>
                <w:b/>
                <w:noProof/>
                <w:color w:val="0563C1" w:themeColor="hyperlink"/>
                <w:u w:val="single"/>
              </w:rPr>
              <w:t>2.2.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Информационное обеспечение закупки</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_Toc113954597 \h </w:instrText>
            </w:r>
            <w:r w:rsidR="00DC5C64" w:rsidRPr="00DC5C64">
              <w:rPr>
                <w:noProof/>
                <w:webHidden/>
              </w:rPr>
            </w:r>
            <w:r w:rsidR="00DC5C64" w:rsidRPr="00DC5C64">
              <w:rPr>
                <w:noProof/>
                <w:webHidden/>
              </w:rPr>
              <w:fldChar w:fldCharType="separate"/>
            </w:r>
            <w:r w:rsidR="00BE662D">
              <w:rPr>
                <w:noProof/>
                <w:webHidden/>
              </w:rPr>
              <w:t>9</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8" w:history="1">
            <w:r w:rsidR="00DC5C64" w:rsidRPr="00DC5C64">
              <w:rPr>
                <w:rFonts w:ascii="Times New Roman" w:eastAsiaTheme="majorEastAsia" w:hAnsi="Times New Roman" w:cstheme="majorBidi"/>
                <w:b/>
                <w:noProof/>
                <w:color w:val="0563C1" w:themeColor="hyperlink"/>
                <w:u w:val="single"/>
              </w:rPr>
              <w:t>2.3.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Комиссия по осуществлению закупок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_Toc113954598 \h </w:instrText>
            </w:r>
            <w:r w:rsidR="00DC5C64" w:rsidRPr="00DC5C64">
              <w:rPr>
                <w:noProof/>
                <w:webHidden/>
              </w:rPr>
            </w:r>
            <w:r w:rsidR="00DC5C64" w:rsidRPr="00DC5C64">
              <w:rPr>
                <w:noProof/>
                <w:webHidden/>
              </w:rPr>
              <w:fldChar w:fldCharType="separate"/>
            </w:r>
            <w:r w:rsidR="00BE662D">
              <w:rPr>
                <w:noProof/>
                <w:webHidden/>
              </w:rPr>
              <w:t>11</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599" w:history="1">
            <w:r w:rsidR="00DC5C64" w:rsidRPr="00DC5C64">
              <w:rPr>
                <w:rFonts w:ascii="Times New Roman" w:eastAsiaTheme="majorEastAsia" w:hAnsi="Times New Roman" w:cstheme="majorBidi"/>
                <w:b/>
                <w:noProof/>
                <w:color w:val="0563C1" w:themeColor="hyperlink"/>
                <w:u w:val="single"/>
              </w:rPr>
              <w:t>2.4.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определения и обоснования начальной (максимальной) цены договора, цены договора, заключаемого с единственным поставщиком, определения и обоснования цены единицы товара, работы, услуги, определения максимального значения цены договора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_Toc113954599 \h </w:instrText>
            </w:r>
            <w:r w:rsidR="00DC5C64" w:rsidRPr="00DC5C64">
              <w:rPr>
                <w:noProof/>
                <w:webHidden/>
              </w:rPr>
            </w:r>
            <w:r w:rsidR="00DC5C64" w:rsidRPr="00DC5C64">
              <w:rPr>
                <w:noProof/>
                <w:webHidden/>
              </w:rPr>
              <w:fldChar w:fldCharType="separate"/>
            </w:r>
            <w:r w:rsidR="00BE662D">
              <w:rPr>
                <w:noProof/>
                <w:webHidden/>
              </w:rPr>
              <w:t>12</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0" w:history="1">
            <w:r w:rsidR="00DC5C64" w:rsidRPr="00DC5C64">
              <w:rPr>
                <w:rFonts w:ascii="Times New Roman" w:eastAsiaTheme="majorEastAsia" w:hAnsi="Times New Roman" w:cstheme="majorBidi"/>
                <w:b/>
                <w:noProof/>
                <w:color w:val="0563C1" w:themeColor="hyperlink"/>
                <w:u w:val="single"/>
              </w:rPr>
              <w:t>2.5.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Документация о конкурентной закупке, извещение о проведении конкурентной закупки</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_Toc113954600 \h </w:instrText>
            </w:r>
            <w:r w:rsidR="00DC5C64" w:rsidRPr="00DC5C64">
              <w:rPr>
                <w:noProof/>
                <w:webHidden/>
              </w:rPr>
            </w:r>
            <w:r w:rsidR="00DC5C64" w:rsidRPr="00DC5C64">
              <w:rPr>
                <w:noProof/>
                <w:webHidden/>
              </w:rPr>
              <w:fldChar w:fldCharType="separate"/>
            </w:r>
            <w:r w:rsidR="00BE662D">
              <w:rPr>
                <w:noProof/>
                <w:webHidden/>
              </w:rPr>
              <w:t>13</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1" w:history="1">
            <w:r w:rsidR="00DC5C64" w:rsidRPr="00DC5C64">
              <w:rPr>
                <w:rFonts w:ascii="Times New Roman" w:eastAsiaTheme="majorEastAsia" w:hAnsi="Times New Roman" w:cstheme="majorBidi"/>
                <w:b/>
                <w:noProof/>
                <w:color w:val="0563C1" w:themeColor="hyperlink"/>
                <w:u w:val="single"/>
              </w:rPr>
              <w:t>2.6.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Требования к участникам закупки</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_Toc113954601 \h </w:instrText>
            </w:r>
            <w:r w:rsidR="00DC5C64" w:rsidRPr="00DC5C64">
              <w:rPr>
                <w:noProof/>
                <w:webHidden/>
              </w:rPr>
            </w:r>
            <w:r w:rsidR="00DC5C64" w:rsidRPr="00DC5C64">
              <w:rPr>
                <w:noProof/>
                <w:webHidden/>
              </w:rPr>
              <w:fldChar w:fldCharType="separate"/>
            </w:r>
            <w:r w:rsidR="00BE662D">
              <w:rPr>
                <w:noProof/>
                <w:webHidden/>
              </w:rPr>
              <w:t>18</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2" w:history="1">
            <w:r w:rsidR="00DC5C64" w:rsidRPr="00DC5C64">
              <w:rPr>
                <w:rFonts w:ascii="Times New Roman" w:eastAsiaTheme="majorEastAsia" w:hAnsi="Times New Roman" w:cstheme="majorBidi"/>
                <w:b/>
                <w:noProof/>
                <w:color w:val="0563C1" w:themeColor="hyperlink"/>
                <w:u w:val="single"/>
              </w:rPr>
              <w:t>2.7.</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Условия допуска к участию и отстранения от участия в закупке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_Toc113954602 \h </w:instrText>
            </w:r>
            <w:r w:rsidR="00DC5C64" w:rsidRPr="00DC5C64">
              <w:rPr>
                <w:noProof/>
                <w:webHidden/>
              </w:rPr>
            </w:r>
            <w:r w:rsidR="00DC5C64" w:rsidRPr="00DC5C64">
              <w:rPr>
                <w:noProof/>
                <w:webHidden/>
              </w:rPr>
              <w:fldChar w:fldCharType="separate"/>
            </w:r>
            <w:r w:rsidR="00BE662D">
              <w:rPr>
                <w:noProof/>
                <w:webHidden/>
              </w:rPr>
              <w:t>20</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3" w:history="1">
            <w:r w:rsidR="00DC5C64" w:rsidRPr="00DC5C64">
              <w:rPr>
                <w:rFonts w:ascii="Times New Roman" w:eastAsiaTheme="majorEastAsia" w:hAnsi="Times New Roman" w:cstheme="majorBidi"/>
                <w:b/>
                <w:noProof/>
                <w:color w:val="0563C1" w:themeColor="hyperlink"/>
                <w:u w:val="single"/>
              </w:rPr>
              <w:t>2.8.</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Обеспечение заявки</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_Toc113954603 \h </w:instrText>
            </w:r>
            <w:r w:rsidR="00DC5C64" w:rsidRPr="00DC5C64">
              <w:rPr>
                <w:noProof/>
                <w:webHidden/>
              </w:rPr>
            </w:r>
            <w:r w:rsidR="00DC5C64" w:rsidRPr="00DC5C64">
              <w:rPr>
                <w:noProof/>
                <w:webHidden/>
              </w:rPr>
              <w:fldChar w:fldCharType="separate"/>
            </w:r>
            <w:r w:rsidR="00BE662D">
              <w:rPr>
                <w:noProof/>
                <w:webHidden/>
              </w:rPr>
              <w:t>21</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4" w:history="1">
            <w:r w:rsidR="00DC5C64" w:rsidRPr="00DC5C64">
              <w:rPr>
                <w:rFonts w:ascii="Times New Roman" w:eastAsiaTheme="majorEastAsia" w:hAnsi="Times New Roman" w:cstheme="majorBidi"/>
                <w:b/>
                <w:noProof/>
                <w:color w:val="0563C1" w:themeColor="hyperlink"/>
                <w:u w:val="single"/>
              </w:rPr>
              <w:t>2.9.</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Обеспечение исполнения договора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_Toc113954604 \h </w:instrText>
            </w:r>
            <w:r w:rsidR="00DC5C64" w:rsidRPr="00DC5C64">
              <w:rPr>
                <w:noProof/>
                <w:webHidden/>
              </w:rPr>
            </w:r>
            <w:r w:rsidR="00DC5C64" w:rsidRPr="00DC5C64">
              <w:rPr>
                <w:noProof/>
                <w:webHidden/>
              </w:rPr>
              <w:fldChar w:fldCharType="separate"/>
            </w:r>
            <w:r w:rsidR="00BE662D">
              <w:rPr>
                <w:noProof/>
                <w:webHidden/>
              </w:rPr>
              <w:t>22</w:t>
            </w:r>
            <w:r w:rsidR="00DC5C64" w:rsidRPr="00DC5C64">
              <w:rPr>
                <w:noProof/>
                <w:webHidden/>
              </w:rPr>
              <w:fldChar w:fldCharType="end"/>
            </w:r>
          </w:hyperlink>
        </w:p>
        <w:p w:rsidR="00DC5C64" w:rsidRPr="00DC5C64" w:rsidRDefault="00A36571" w:rsidP="00DC5C64">
          <w:pPr>
            <w:tabs>
              <w:tab w:val="left" w:pos="1100"/>
              <w:tab w:val="left" w:pos="1540"/>
              <w:tab w:val="right" w:leader="dot" w:pos="9770"/>
            </w:tabs>
            <w:spacing w:after="0"/>
            <w:ind w:left="709"/>
            <w:rPr>
              <w:rFonts w:eastAsiaTheme="minorEastAsia"/>
              <w:noProof/>
              <w:lang w:eastAsia="ru-RU"/>
            </w:rPr>
          </w:pPr>
          <w:hyperlink w:anchor="_Toc113954605" w:history="1">
            <w:r w:rsidR="00DC5C64" w:rsidRPr="00DC5C64">
              <w:rPr>
                <w:rFonts w:ascii="Times New Roman" w:eastAsiaTheme="majorEastAsia" w:hAnsi="Times New Roman" w:cstheme="majorBidi"/>
                <w:b/>
                <w:noProof/>
                <w:color w:val="0563C1" w:themeColor="hyperlink"/>
                <w:u w:val="single"/>
              </w:rPr>
              <w:t>2.10.</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Выполнение минимальной доли закупок товаров российского происхождения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_Toc113954605 \h </w:instrText>
            </w:r>
            <w:r w:rsidR="00DC5C64" w:rsidRPr="00DC5C64">
              <w:rPr>
                <w:noProof/>
                <w:webHidden/>
              </w:rPr>
            </w:r>
            <w:r w:rsidR="00DC5C64" w:rsidRPr="00DC5C64">
              <w:rPr>
                <w:noProof/>
                <w:webHidden/>
              </w:rPr>
              <w:fldChar w:fldCharType="separate"/>
            </w:r>
            <w:r w:rsidR="00BE662D">
              <w:rPr>
                <w:noProof/>
                <w:webHidden/>
              </w:rPr>
              <w:t>23</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06" w:history="1">
            <w:r w:rsidR="00DC5C64" w:rsidRPr="00DC5C64">
              <w:rPr>
                <w:rFonts w:ascii="Times New Roman" w:eastAsiaTheme="majorEastAsia" w:hAnsi="Times New Roman" w:cstheme="majorBidi"/>
                <w:b/>
                <w:noProof/>
                <w:color w:val="0563C1" w:themeColor="hyperlink"/>
                <w:u w:val="single"/>
              </w:rPr>
              <w:t>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Способы закупки и условия их проведения</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_Toc113954606 \h </w:instrText>
            </w:r>
            <w:r w:rsidR="00DC5C64" w:rsidRPr="00DC5C64">
              <w:rPr>
                <w:b/>
                <w:noProof/>
                <w:webHidden/>
              </w:rPr>
            </w:r>
            <w:r w:rsidR="00DC5C64" w:rsidRPr="00DC5C64">
              <w:rPr>
                <w:b/>
                <w:noProof/>
                <w:webHidden/>
              </w:rPr>
              <w:fldChar w:fldCharType="separate"/>
            </w:r>
            <w:r w:rsidR="00BE662D">
              <w:rPr>
                <w:b/>
                <w:noProof/>
                <w:webHidden/>
              </w:rPr>
              <w:t>23</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7" w:history="1">
            <w:r w:rsidR="00DC5C64" w:rsidRPr="00DC5C64">
              <w:rPr>
                <w:rFonts w:ascii="Times New Roman" w:eastAsiaTheme="majorEastAsia" w:hAnsi="Times New Roman" w:cstheme="majorBidi"/>
                <w:b/>
                <w:noProof/>
                <w:color w:val="0563C1" w:themeColor="hyperlink"/>
                <w:u w:val="single"/>
              </w:rPr>
              <w:t>3.1.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Способы закупки</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_Toc113954607 \h </w:instrText>
            </w:r>
            <w:r w:rsidR="00DC5C64" w:rsidRPr="00DC5C64">
              <w:rPr>
                <w:noProof/>
                <w:webHidden/>
              </w:rPr>
            </w:r>
            <w:r w:rsidR="00DC5C64" w:rsidRPr="00DC5C64">
              <w:rPr>
                <w:noProof/>
                <w:webHidden/>
              </w:rPr>
              <w:fldChar w:fldCharType="separate"/>
            </w:r>
            <w:r w:rsidR="00BE662D">
              <w:rPr>
                <w:noProof/>
                <w:webHidden/>
              </w:rPr>
              <w:t>23</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8" w:history="1">
            <w:r w:rsidR="00DC5C64" w:rsidRPr="00DC5C64">
              <w:rPr>
                <w:rFonts w:ascii="Times New Roman" w:eastAsiaTheme="majorEastAsia" w:hAnsi="Times New Roman" w:cstheme="majorBidi"/>
                <w:b/>
                <w:noProof/>
                <w:color w:val="0563C1" w:themeColor="hyperlink"/>
                <w:u w:val="single"/>
              </w:rPr>
              <w:t>3.2.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Конкурс (многоэтапный конкурс)</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_Toc113954608 \h </w:instrText>
            </w:r>
            <w:r w:rsidR="00DC5C64" w:rsidRPr="00DC5C64">
              <w:rPr>
                <w:noProof/>
                <w:webHidden/>
              </w:rPr>
            </w:r>
            <w:r w:rsidR="00DC5C64" w:rsidRPr="00DC5C64">
              <w:rPr>
                <w:noProof/>
                <w:webHidden/>
              </w:rPr>
              <w:fldChar w:fldCharType="separate"/>
            </w:r>
            <w:r w:rsidR="00BE662D">
              <w:rPr>
                <w:noProof/>
                <w:webHidden/>
              </w:rPr>
              <w:t>25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09" w:history="1">
            <w:r w:rsidR="00DC5C64" w:rsidRPr="00DC5C64">
              <w:rPr>
                <w:rFonts w:ascii="Times New Roman" w:eastAsiaTheme="majorEastAsia" w:hAnsi="Times New Roman" w:cstheme="majorBidi"/>
                <w:b/>
                <w:noProof/>
                <w:color w:val="0563C1" w:themeColor="hyperlink"/>
                <w:u w:val="single"/>
              </w:rPr>
              <w:t>3.3.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Аукцион</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_Toc113954609 \h </w:instrText>
            </w:r>
            <w:r w:rsidR="00DC5C64" w:rsidRPr="00DC5C64">
              <w:rPr>
                <w:noProof/>
                <w:webHidden/>
              </w:rPr>
            </w:r>
            <w:r w:rsidR="00DC5C64" w:rsidRPr="00DC5C64">
              <w:rPr>
                <w:noProof/>
                <w:webHidden/>
              </w:rPr>
              <w:fldChar w:fldCharType="separate"/>
            </w:r>
            <w:r w:rsidR="00BE662D">
              <w:rPr>
                <w:noProof/>
                <w:webHidden/>
              </w:rPr>
              <w:t>25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0" w:history="1">
            <w:r w:rsidR="00DC5C64" w:rsidRPr="00DC5C64">
              <w:rPr>
                <w:rFonts w:ascii="Times New Roman" w:eastAsiaTheme="majorEastAsia" w:hAnsi="Times New Roman" w:cstheme="majorBidi"/>
                <w:b/>
                <w:noProof/>
                <w:color w:val="0563C1" w:themeColor="hyperlink"/>
                <w:u w:val="single"/>
              </w:rPr>
              <w:t>3.4.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Запрос котировок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_Toc113954610 \h </w:instrText>
            </w:r>
            <w:r w:rsidR="00DC5C64" w:rsidRPr="00DC5C64">
              <w:rPr>
                <w:noProof/>
                <w:webHidden/>
              </w:rPr>
            </w:r>
            <w:r w:rsidR="00DC5C64" w:rsidRPr="00DC5C64">
              <w:rPr>
                <w:noProof/>
                <w:webHidden/>
              </w:rPr>
              <w:fldChar w:fldCharType="separate"/>
            </w:r>
            <w:r w:rsidR="00BE662D">
              <w:rPr>
                <w:noProof/>
                <w:webHidden/>
              </w:rPr>
              <w:t>25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1" w:history="1">
            <w:r w:rsidR="00DC5C64" w:rsidRPr="00DC5C64">
              <w:rPr>
                <w:rFonts w:ascii="Times New Roman" w:eastAsiaTheme="majorEastAsia" w:hAnsi="Times New Roman" w:cstheme="majorBidi"/>
                <w:b/>
                <w:noProof/>
                <w:color w:val="0563C1" w:themeColor="hyperlink"/>
                <w:u w:val="single"/>
              </w:rPr>
              <w:t>3.5.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Утратил силу.</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_Toc113954611 \h </w:instrText>
            </w:r>
            <w:r w:rsidR="00DC5C64" w:rsidRPr="00DC5C64">
              <w:rPr>
                <w:noProof/>
                <w:webHidden/>
              </w:rPr>
            </w:r>
            <w:r w:rsidR="00DC5C64" w:rsidRPr="00DC5C64">
              <w:rPr>
                <w:noProof/>
                <w:webHidden/>
              </w:rPr>
              <w:fldChar w:fldCharType="separate"/>
            </w:r>
            <w:r w:rsidR="00BE662D">
              <w:rPr>
                <w:noProof/>
                <w:webHidden/>
              </w:rPr>
              <w:t>25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2" w:history="1">
            <w:r w:rsidR="00DC5C64" w:rsidRPr="00DC5C64">
              <w:rPr>
                <w:rFonts w:ascii="Times New Roman" w:eastAsiaTheme="majorEastAsia" w:hAnsi="Times New Roman" w:cstheme="majorBidi"/>
                <w:b/>
                <w:noProof/>
                <w:color w:val="0563C1" w:themeColor="hyperlink"/>
                <w:u w:val="single"/>
              </w:rPr>
              <w:t>3.6.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Закупка у единственного поставщика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_Toc113954612 \h </w:instrText>
            </w:r>
            <w:r w:rsidR="00DC5C64" w:rsidRPr="00DC5C64">
              <w:rPr>
                <w:noProof/>
                <w:webHidden/>
              </w:rPr>
            </w:r>
            <w:r w:rsidR="00DC5C64" w:rsidRPr="00DC5C64">
              <w:rPr>
                <w:noProof/>
                <w:webHidden/>
              </w:rPr>
              <w:fldChar w:fldCharType="separate"/>
            </w:r>
            <w:r w:rsidR="00BE662D">
              <w:rPr>
                <w:noProof/>
                <w:webHidden/>
              </w:rPr>
              <w:t>26</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13" w:history="1">
            <w:r w:rsidR="00DC5C64" w:rsidRPr="00DC5C64">
              <w:rPr>
                <w:rFonts w:ascii="Times New Roman" w:eastAsiaTheme="majorEastAsia" w:hAnsi="Times New Roman" w:cstheme="majorBidi"/>
                <w:b/>
                <w:noProof/>
                <w:color w:val="0563C1" w:themeColor="hyperlink"/>
                <w:u w:val="single"/>
              </w:rPr>
              <w:t>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Конкурс</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_Toc113954613 \h </w:instrText>
            </w:r>
            <w:r w:rsidR="00DC5C64" w:rsidRPr="00DC5C64">
              <w:rPr>
                <w:b/>
                <w:noProof/>
                <w:webHidden/>
              </w:rPr>
            </w:r>
            <w:r w:rsidR="00DC5C64" w:rsidRPr="00DC5C64">
              <w:rPr>
                <w:b/>
                <w:noProof/>
                <w:webHidden/>
              </w:rPr>
              <w:fldChar w:fldCharType="separate"/>
            </w:r>
            <w:r w:rsidR="00BE662D">
              <w:rPr>
                <w:b/>
                <w:noProof/>
                <w:webHidden/>
              </w:rPr>
              <w:t>27</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4" w:history="1">
            <w:r w:rsidR="00DC5C64" w:rsidRPr="00DC5C64">
              <w:rPr>
                <w:rFonts w:ascii="Times New Roman" w:eastAsiaTheme="majorEastAsia" w:hAnsi="Times New Roman" w:cstheme="majorBidi"/>
                <w:b/>
                <w:noProof/>
                <w:color w:val="0563C1" w:themeColor="hyperlink"/>
                <w:u w:val="single"/>
              </w:rPr>
              <w:t>4.1.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Общие положения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_Toc113954614 \h </w:instrText>
            </w:r>
            <w:r w:rsidR="00DC5C64" w:rsidRPr="00DC5C64">
              <w:rPr>
                <w:noProof/>
                <w:webHidden/>
              </w:rPr>
            </w:r>
            <w:r w:rsidR="00DC5C64" w:rsidRPr="00DC5C64">
              <w:rPr>
                <w:noProof/>
                <w:webHidden/>
              </w:rPr>
              <w:fldChar w:fldCharType="separate"/>
            </w:r>
            <w:r w:rsidR="00BE662D">
              <w:rPr>
                <w:noProof/>
                <w:webHidden/>
              </w:rPr>
              <w:t>27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5" w:history="1">
            <w:r w:rsidR="00DC5C64" w:rsidRPr="00DC5C64">
              <w:rPr>
                <w:rFonts w:ascii="Times New Roman" w:eastAsiaTheme="majorEastAsia" w:hAnsi="Times New Roman" w:cstheme="majorBidi"/>
                <w:b/>
                <w:noProof/>
                <w:color w:val="0563C1" w:themeColor="hyperlink"/>
                <w:u w:val="single"/>
              </w:rPr>
              <w:t>4.2.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Извещение о проведении конкурса, конкурсная документация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_Toc113954615 \h </w:instrText>
            </w:r>
            <w:r w:rsidR="00DC5C64" w:rsidRPr="00DC5C64">
              <w:rPr>
                <w:noProof/>
                <w:webHidden/>
              </w:rPr>
            </w:r>
            <w:r w:rsidR="00DC5C64" w:rsidRPr="00DC5C64">
              <w:rPr>
                <w:noProof/>
                <w:webHidden/>
              </w:rPr>
              <w:fldChar w:fldCharType="separate"/>
            </w:r>
            <w:r w:rsidR="00BE662D">
              <w:rPr>
                <w:noProof/>
                <w:webHidden/>
              </w:rPr>
              <w:t>27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6" w:history="1">
            <w:r w:rsidR="00DC5C64" w:rsidRPr="00DC5C64">
              <w:rPr>
                <w:rFonts w:ascii="Times New Roman" w:eastAsiaTheme="majorEastAsia" w:hAnsi="Times New Roman" w:cstheme="majorBidi"/>
                <w:b/>
                <w:noProof/>
                <w:color w:val="0563C1" w:themeColor="hyperlink"/>
                <w:u w:val="single"/>
              </w:rPr>
              <w:t>4.3.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Критерии оценки заявок на участие в конкурсе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_Toc113954616 \h </w:instrText>
            </w:r>
            <w:r w:rsidR="00DC5C64" w:rsidRPr="00DC5C64">
              <w:rPr>
                <w:noProof/>
                <w:webHidden/>
              </w:rPr>
            </w:r>
            <w:r w:rsidR="00DC5C64" w:rsidRPr="00DC5C64">
              <w:rPr>
                <w:noProof/>
                <w:webHidden/>
              </w:rPr>
              <w:fldChar w:fldCharType="separate"/>
            </w:r>
            <w:r w:rsidR="00BE662D">
              <w:rPr>
                <w:noProof/>
                <w:webHidden/>
              </w:rPr>
              <w:t>28</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7" w:history="1">
            <w:r w:rsidR="00DC5C64" w:rsidRPr="00DC5C64">
              <w:rPr>
                <w:rFonts w:ascii="Times New Roman" w:eastAsiaTheme="majorEastAsia" w:hAnsi="Times New Roman" w:cstheme="majorBidi"/>
                <w:b/>
                <w:noProof/>
                <w:color w:val="0563C1" w:themeColor="hyperlink"/>
                <w:u w:val="single"/>
              </w:rPr>
              <w:t>4.4.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подачи заявок на участие в конкурсе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_Toc113954617 \h </w:instrText>
            </w:r>
            <w:r w:rsidR="00DC5C64" w:rsidRPr="00DC5C64">
              <w:rPr>
                <w:noProof/>
                <w:webHidden/>
              </w:rPr>
            </w:r>
            <w:r w:rsidR="00DC5C64" w:rsidRPr="00DC5C64">
              <w:rPr>
                <w:noProof/>
                <w:webHidden/>
              </w:rPr>
              <w:fldChar w:fldCharType="separate"/>
            </w:r>
            <w:r w:rsidR="00BE662D">
              <w:rPr>
                <w:noProof/>
                <w:webHidden/>
              </w:rPr>
              <w:t>29</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8" w:history="1">
            <w:r w:rsidR="00DC5C64" w:rsidRPr="00DC5C64">
              <w:rPr>
                <w:rFonts w:ascii="Times New Roman" w:eastAsiaTheme="majorEastAsia" w:hAnsi="Times New Roman" w:cstheme="majorBidi"/>
                <w:b/>
                <w:noProof/>
                <w:color w:val="0563C1" w:themeColor="hyperlink"/>
                <w:u w:val="single"/>
              </w:rPr>
              <w:t>4.5.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Рассмотрение и оценка заявок на участие в конкурсе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_Toc113954618 \h </w:instrText>
            </w:r>
            <w:r w:rsidR="00DC5C64" w:rsidRPr="00DC5C64">
              <w:rPr>
                <w:noProof/>
                <w:webHidden/>
              </w:rPr>
            </w:r>
            <w:r w:rsidR="00DC5C64" w:rsidRPr="00DC5C64">
              <w:rPr>
                <w:noProof/>
                <w:webHidden/>
              </w:rPr>
              <w:fldChar w:fldCharType="separate"/>
            </w:r>
            <w:r w:rsidR="00BE662D">
              <w:rPr>
                <w:noProof/>
                <w:webHidden/>
              </w:rPr>
              <w:t>32</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19" w:history="1">
            <w:r w:rsidR="00DC5C64" w:rsidRPr="00DC5C64">
              <w:rPr>
                <w:rFonts w:ascii="Times New Roman" w:eastAsiaTheme="majorEastAsia" w:hAnsi="Times New Roman" w:cstheme="majorBidi"/>
                <w:b/>
                <w:noProof/>
                <w:color w:val="0563C1" w:themeColor="hyperlink"/>
                <w:u w:val="single"/>
              </w:rPr>
              <w:t>4.6.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Признание конкурсной процедуры несостоявшейся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_Toc113954619 \h </w:instrText>
            </w:r>
            <w:r w:rsidR="00DC5C64" w:rsidRPr="00DC5C64">
              <w:rPr>
                <w:noProof/>
                <w:webHidden/>
              </w:rPr>
            </w:r>
            <w:r w:rsidR="00DC5C64" w:rsidRPr="00DC5C64">
              <w:rPr>
                <w:noProof/>
                <w:webHidden/>
              </w:rPr>
              <w:fldChar w:fldCharType="separate"/>
            </w:r>
            <w:r w:rsidR="00BE662D">
              <w:rPr>
                <w:noProof/>
                <w:webHidden/>
              </w:rPr>
              <w:t>35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0" w:history="1">
            <w:r w:rsidR="00DC5C64" w:rsidRPr="00DC5C64">
              <w:rPr>
                <w:rFonts w:ascii="Times New Roman" w:eastAsiaTheme="majorEastAsia" w:hAnsi="Times New Roman" w:cstheme="majorBidi"/>
                <w:b/>
                <w:noProof/>
                <w:color w:val="0563C1" w:themeColor="hyperlink"/>
                <w:u w:val="single"/>
              </w:rPr>
              <w:t>4.7.</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Заключение договора по результатам конкурса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_Toc113954620 \h </w:instrText>
            </w:r>
            <w:r w:rsidR="00DC5C64" w:rsidRPr="00DC5C64">
              <w:rPr>
                <w:noProof/>
                <w:webHidden/>
              </w:rPr>
            </w:r>
            <w:r w:rsidR="00DC5C64" w:rsidRPr="00DC5C64">
              <w:rPr>
                <w:noProof/>
                <w:webHidden/>
              </w:rPr>
              <w:fldChar w:fldCharType="separate"/>
            </w:r>
            <w:r w:rsidR="00BE662D">
              <w:rPr>
                <w:noProof/>
                <w:webHidden/>
              </w:rPr>
              <w:t>35</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21" w:history="1">
            <w:r w:rsidR="00DC5C64" w:rsidRPr="00DC5C64">
              <w:rPr>
                <w:rFonts w:ascii="Times New Roman" w:eastAsiaTheme="majorEastAsia" w:hAnsi="Times New Roman" w:cstheme="majorBidi"/>
                <w:b/>
                <w:noProof/>
                <w:color w:val="0563C1" w:themeColor="hyperlink"/>
                <w:u w:val="single"/>
              </w:rPr>
              <w:t>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Аукцион</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_Toc113954621 \h </w:instrText>
            </w:r>
            <w:r w:rsidR="00DC5C64" w:rsidRPr="00DC5C64">
              <w:rPr>
                <w:b/>
                <w:noProof/>
                <w:webHidden/>
              </w:rPr>
            </w:r>
            <w:r w:rsidR="00DC5C64" w:rsidRPr="00DC5C64">
              <w:rPr>
                <w:b/>
                <w:noProof/>
                <w:webHidden/>
              </w:rPr>
              <w:fldChar w:fldCharType="separate"/>
            </w:r>
            <w:r w:rsidR="00BE662D">
              <w:rPr>
                <w:b/>
                <w:noProof/>
                <w:webHidden/>
              </w:rPr>
              <w:t>36</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2" w:history="1">
            <w:r w:rsidR="00DC5C64" w:rsidRPr="00DC5C64">
              <w:rPr>
                <w:rFonts w:ascii="Times New Roman" w:eastAsiaTheme="majorEastAsia" w:hAnsi="Times New Roman" w:cstheme="majorBidi"/>
                <w:b/>
                <w:noProof/>
                <w:color w:val="0563C1" w:themeColor="hyperlink"/>
                <w:u w:val="single"/>
              </w:rPr>
              <w:t>5.1.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Общие положения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_Toc113954622 \h </w:instrText>
            </w:r>
            <w:r w:rsidR="00DC5C64" w:rsidRPr="00DC5C64">
              <w:rPr>
                <w:noProof/>
                <w:webHidden/>
              </w:rPr>
            </w:r>
            <w:r w:rsidR="00DC5C64" w:rsidRPr="00DC5C64">
              <w:rPr>
                <w:noProof/>
                <w:webHidden/>
              </w:rPr>
              <w:fldChar w:fldCharType="separate"/>
            </w:r>
            <w:r w:rsidR="00BE662D">
              <w:rPr>
                <w:noProof/>
                <w:webHidden/>
              </w:rPr>
              <w:t>36</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3" w:history="1">
            <w:r w:rsidR="00DC5C64" w:rsidRPr="00DC5C64">
              <w:rPr>
                <w:rFonts w:ascii="Times New Roman" w:eastAsiaTheme="majorEastAsia" w:hAnsi="Times New Roman" w:cstheme="majorBidi"/>
                <w:b/>
                <w:noProof/>
                <w:color w:val="0563C1" w:themeColor="hyperlink"/>
                <w:u w:val="single"/>
              </w:rPr>
              <w:t>5.2.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Извещение о проведении аукциона, аукционная документация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_Toc113954623 \h </w:instrText>
            </w:r>
            <w:r w:rsidR="00DC5C64" w:rsidRPr="00DC5C64">
              <w:rPr>
                <w:noProof/>
                <w:webHidden/>
              </w:rPr>
            </w:r>
            <w:r w:rsidR="00DC5C64" w:rsidRPr="00DC5C64">
              <w:rPr>
                <w:noProof/>
                <w:webHidden/>
              </w:rPr>
              <w:fldChar w:fldCharType="separate"/>
            </w:r>
            <w:r w:rsidR="00BE662D">
              <w:rPr>
                <w:noProof/>
                <w:webHidden/>
              </w:rPr>
              <w:t>37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4" w:history="1">
            <w:r w:rsidR="00DC5C64" w:rsidRPr="00DC5C64">
              <w:rPr>
                <w:rFonts w:ascii="Times New Roman" w:eastAsiaTheme="majorEastAsia" w:hAnsi="Times New Roman" w:cstheme="majorBidi"/>
                <w:b/>
                <w:noProof/>
                <w:color w:val="0563C1" w:themeColor="hyperlink"/>
                <w:u w:val="single"/>
              </w:rPr>
              <w:t>5.3.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подачи заявок на участие в аукционе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_Toc113954624 \h </w:instrText>
            </w:r>
            <w:r w:rsidR="00DC5C64" w:rsidRPr="00DC5C64">
              <w:rPr>
                <w:noProof/>
                <w:webHidden/>
              </w:rPr>
            </w:r>
            <w:r w:rsidR="00DC5C64" w:rsidRPr="00DC5C64">
              <w:rPr>
                <w:noProof/>
                <w:webHidden/>
              </w:rPr>
              <w:fldChar w:fldCharType="separate"/>
            </w:r>
            <w:r w:rsidR="00BE662D">
              <w:rPr>
                <w:noProof/>
                <w:webHidden/>
              </w:rPr>
              <w:t>38</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5" w:history="1">
            <w:r w:rsidR="00DC5C64" w:rsidRPr="00DC5C64">
              <w:rPr>
                <w:rFonts w:ascii="Times New Roman" w:eastAsiaTheme="majorEastAsia" w:hAnsi="Times New Roman" w:cstheme="majorBidi"/>
                <w:b/>
                <w:noProof/>
                <w:color w:val="0563C1" w:themeColor="hyperlink"/>
                <w:u w:val="single"/>
              </w:rPr>
              <w:t>5.4.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рассмотрения заявок на участие в аукционе</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_Toc113954625 \h </w:instrText>
            </w:r>
            <w:r w:rsidR="00DC5C64" w:rsidRPr="00DC5C64">
              <w:rPr>
                <w:noProof/>
                <w:webHidden/>
              </w:rPr>
            </w:r>
            <w:r w:rsidR="00DC5C64" w:rsidRPr="00DC5C64">
              <w:rPr>
                <w:noProof/>
                <w:webHidden/>
              </w:rPr>
              <w:fldChar w:fldCharType="separate"/>
            </w:r>
            <w:r w:rsidR="00BE662D">
              <w:rPr>
                <w:noProof/>
                <w:webHidden/>
              </w:rPr>
              <w:t>40</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6" w:history="1">
            <w:r w:rsidR="00DC5C64" w:rsidRPr="00DC5C64">
              <w:rPr>
                <w:rFonts w:ascii="Times New Roman" w:eastAsiaTheme="majorEastAsia" w:hAnsi="Times New Roman" w:cstheme="majorBidi"/>
                <w:b/>
                <w:noProof/>
                <w:color w:val="0563C1" w:themeColor="hyperlink"/>
                <w:u w:val="single"/>
              </w:rPr>
              <w:t>5.5.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Процедура проведения аукциона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_Toc113954626 \h </w:instrText>
            </w:r>
            <w:r w:rsidR="00DC5C64" w:rsidRPr="00DC5C64">
              <w:rPr>
                <w:noProof/>
                <w:webHidden/>
              </w:rPr>
            </w:r>
            <w:r w:rsidR="00DC5C64" w:rsidRPr="00DC5C64">
              <w:rPr>
                <w:noProof/>
                <w:webHidden/>
              </w:rPr>
              <w:fldChar w:fldCharType="separate"/>
            </w:r>
            <w:r w:rsidR="00BE662D">
              <w:rPr>
                <w:noProof/>
                <w:webHidden/>
              </w:rPr>
              <w:t>41</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7" w:history="1">
            <w:r w:rsidR="00DC5C64" w:rsidRPr="00DC5C64">
              <w:rPr>
                <w:rFonts w:ascii="Times New Roman" w:eastAsiaTheme="majorEastAsia" w:hAnsi="Times New Roman" w:cstheme="majorBidi"/>
                <w:b/>
                <w:noProof/>
                <w:color w:val="0563C1" w:themeColor="hyperlink"/>
                <w:u w:val="single"/>
              </w:rPr>
              <w:t>5.6.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Признание аукциона несостоявшимся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_Toc113954627 \h </w:instrText>
            </w:r>
            <w:r w:rsidR="00DC5C64" w:rsidRPr="00DC5C64">
              <w:rPr>
                <w:noProof/>
                <w:webHidden/>
              </w:rPr>
            </w:r>
            <w:r w:rsidR="00DC5C64" w:rsidRPr="00DC5C64">
              <w:rPr>
                <w:noProof/>
                <w:webHidden/>
              </w:rPr>
              <w:fldChar w:fldCharType="separate"/>
            </w:r>
            <w:r w:rsidR="00BE662D">
              <w:rPr>
                <w:noProof/>
                <w:webHidden/>
              </w:rPr>
              <w:t>44</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28" w:history="1">
            <w:r w:rsidR="00DC5C64" w:rsidRPr="00DC5C64">
              <w:rPr>
                <w:rFonts w:ascii="Times New Roman" w:eastAsiaTheme="majorEastAsia" w:hAnsi="Times New Roman" w:cstheme="majorBidi"/>
                <w:b/>
                <w:noProof/>
                <w:color w:val="0563C1" w:themeColor="hyperlink"/>
                <w:u w:val="single"/>
              </w:rPr>
              <w:t>5.7.</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Заключение договора по результатам аукциона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_Toc113954628 \h </w:instrText>
            </w:r>
            <w:r w:rsidR="00DC5C64" w:rsidRPr="00DC5C64">
              <w:rPr>
                <w:noProof/>
                <w:webHidden/>
              </w:rPr>
            </w:r>
            <w:r w:rsidR="00DC5C64" w:rsidRPr="00DC5C64">
              <w:rPr>
                <w:noProof/>
                <w:webHidden/>
              </w:rPr>
              <w:fldChar w:fldCharType="separate"/>
            </w:r>
            <w:r w:rsidR="00BE662D">
              <w:rPr>
                <w:noProof/>
                <w:webHidden/>
              </w:rPr>
              <w:t>46</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29" w:history="1">
            <w:r w:rsidR="00DC5C64" w:rsidRPr="00DC5C64">
              <w:rPr>
                <w:rFonts w:ascii="Times New Roman" w:eastAsiaTheme="majorEastAsia" w:hAnsi="Times New Roman" w:cstheme="majorBidi"/>
                <w:b/>
                <w:noProof/>
                <w:color w:val="0563C1" w:themeColor="hyperlink"/>
                <w:u w:val="single"/>
              </w:rPr>
              <w:t>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Запрос котировок</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_Toc113954629 \h </w:instrText>
            </w:r>
            <w:r w:rsidR="00DC5C64" w:rsidRPr="00DC5C64">
              <w:rPr>
                <w:b/>
                <w:noProof/>
                <w:webHidden/>
              </w:rPr>
            </w:r>
            <w:r w:rsidR="00DC5C64" w:rsidRPr="00DC5C64">
              <w:rPr>
                <w:b/>
                <w:noProof/>
                <w:webHidden/>
              </w:rPr>
              <w:fldChar w:fldCharType="separate"/>
            </w:r>
            <w:r w:rsidR="00BE662D">
              <w:rPr>
                <w:b/>
                <w:noProof/>
                <w:webHidden/>
              </w:rPr>
              <w:t>47</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0" w:history="1">
            <w:r w:rsidR="00DC5C64" w:rsidRPr="00DC5C64">
              <w:rPr>
                <w:rFonts w:ascii="Times New Roman" w:eastAsiaTheme="majorEastAsia" w:hAnsi="Times New Roman" w:cstheme="majorBidi"/>
                <w:b/>
                <w:noProof/>
                <w:color w:val="0563C1" w:themeColor="hyperlink"/>
                <w:u w:val="single"/>
              </w:rPr>
              <w:t>6.1.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Общие положения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_Toc113954630 \h </w:instrText>
            </w:r>
            <w:r w:rsidR="00DC5C64" w:rsidRPr="00DC5C64">
              <w:rPr>
                <w:noProof/>
                <w:webHidden/>
              </w:rPr>
            </w:r>
            <w:r w:rsidR="00DC5C64" w:rsidRPr="00DC5C64">
              <w:rPr>
                <w:noProof/>
                <w:webHidden/>
              </w:rPr>
              <w:fldChar w:fldCharType="separate"/>
            </w:r>
            <w:r w:rsidR="00BE662D">
              <w:rPr>
                <w:noProof/>
                <w:webHidden/>
              </w:rPr>
              <w:t>47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1" w:history="1">
            <w:r w:rsidR="00DC5C64" w:rsidRPr="00DC5C64">
              <w:rPr>
                <w:rFonts w:ascii="Times New Roman" w:eastAsiaTheme="majorEastAsia" w:hAnsi="Times New Roman" w:cstheme="majorBidi"/>
                <w:b/>
                <w:noProof/>
                <w:color w:val="0563C1" w:themeColor="hyperlink"/>
                <w:u w:val="single"/>
              </w:rPr>
              <w:t>6.2.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Извещение о проведении запроса котировок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_Toc113954631 \h </w:instrText>
            </w:r>
            <w:r w:rsidR="00DC5C64" w:rsidRPr="00DC5C64">
              <w:rPr>
                <w:noProof/>
                <w:webHidden/>
              </w:rPr>
            </w:r>
            <w:r w:rsidR="00DC5C64" w:rsidRPr="00DC5C64">
              <w:rPr>
                <w:noProof/>
                <w:webHidden/>
              </w:rPr>
              <w:fldChar w:fldCharType="separate"/>
            </w:r>
            <w:r w:rsidR="00BE662D">
              <w:rPr>
                <w:noProof/>
                <w:webHidden/>
              </w:rPr>
              <w:t>47</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2" w:history="1">
            <w:r w:rsidR="00DC5C64" w:rsidRPr="00DC5C64">
              <w:rPr>
                <w:rFonts w:ascii="Times New Roman" w:eastAsiaTheme="majorEastAsia" w:hAnsi="Times New Roman" w:cstheme="majorBidi"/>
                <w:b/>
                <w:noProof/>
                <w:color w:val="0563C1" w:themeColor="hyperlink"/>
                <w:u w:val="single"/>
              </w:rPr>
              <w:t>6.3.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подачи заявок на участие в запросе котировок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_Toc113954632 \h </w:instrText>
            </w:r>
            <w:r w:rsidR="00DC5C64" w:rsidRPr="00DC5C64">
              <w:rPr>
                <w:noProof/>
                <w:webHidden/>
              </w:rPr>
            </w:r>
            <w:r w:rsidR="00DC5C64" w:rsidRPr="00DC5C64">
              <w:rPr>
                <w:noProof/>
                <w:webHidden/>
              </w:rPr>
              <w:fldChar w:fldCharType="separate"/>
            </w:r>
            <w:r w:rsidR="00BE662D">
              <w:rPr>
                <w:noProof/>
                <w:webHidden/>
              </w:rPr>
              <w:t>48</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3" w:history="1">
            <w:r w:rsidR="00DC5C64" w:rsidRPr="00DC5C64">
              <w:rPr>
                <w:rFonts w:ascii="Times New Roman" w:eastAsiaTheme="majorEastAsia" w:hAnsi="Times New Roman" w:cstheme="majorBidi"/>
                <w:b/>
                <w:noProof/>
                <w:color w:val="0563C1" w:themeColor="hyperlink"/>
                <w:u w:val="single"/>
              </w:rPr>
              <w:t>6.4.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Рассмотрение и оценка заявок на участие в запросе котировок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_Toc113954633 \h </w:instrText>
            </w:r>
            <w:r w:rsidR="00DC5C64" w:rsidRPr="00DC5C64">
              <w:rPr>
                <w:noProof/>
                <w:webHidden/>
              </w:rPr>
            </w:r>
            <w:r w:rsidR="00DC5C64" w:rsidRPr="00DC5C64">
              <w:rPr>
                <w:noProof/>
                <w:webHidden/>
              </w:rPr>
              <w:fldChar w:fldCharType="separate"/>
            </w:r>
            <w:r w:rsidR="00BE662D">
              <w:rPr>
                <w:noProof/>
                <w:webHidden/>
              </w:rPr>
              <w:t>50</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4" w:history="1">
            <w:r w:rsidR="00DC5C64" w:rsidRPr="00DC5C64">
              <w:rPr>
                <w:rFonts w:ascii="Times New Roman" w:eastAsiaTheme="majorEastAsia" w:hAnsi="Times New Roman" w:cstheme="majorBidi"/>
                <w:b/>
                <w:noProof/>
                <w:color w:val="0563C1" w:themeColor="hyperlink"/>
                <w:u w:val="single"/>
              </w:rPr>
              <w:t>6.5.</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Признание запроса котировок несостоявшимся</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_Toc113954634 \h </w:instrText>
            </w:r>
            <w:r w:rsidR="00DC5C64" w:rsidRPr="00DC5C64">
              <w:rPr>
                <w:noProof/>
                <w:webHidden/>
              </w:rPr>
            </w:r>
            <w:r w:rsidR="00DC5C64" w:rsidRPr="00DC5C64">
              <w:rPr>
                <w:noProof/>
                <w:webHidden/>
              </w:rPr>
              <w:fldChar w:fldCharType="separate"/>
            </w:r>
            <w:r w:rsidR="00BE662D">
              <w:rPr>
                <w:noProof/>
                <w:webHidden/>
              </w:rPr>
              <w:t>51</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5" w:history="1">
            <w:r w:rsidR="00DC5C64" w:rsidRPr="00DC5C64">
              <w:rPr>
                <w:rFonts w:ascii="Times New Roman" w:eastAsiaTheme="majorEastAsia" w:hAnsi="Times New Roman" w:cstheme="majorBidi"/>
                <w:b/>
                <w:noProof/>
                <w:color w:val="0563C1" w:themeColor="hyperlink"/>
                <w:u w:val="single"/>
              </w:rPr>
              <w:t>6.6.</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Заключение договора по результатам запроса котировок</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_Toc113954635 \h </w:instrText>
            </w:r>
            <w:r w:rsidR="00DC5C64" w:rsidRPr="00DC5C64">
              <w:rPr>
                <w:noProof/>
                <w:webHidden/>
              </w:rPr>
            </w:r>
            <w:r w:rsidR="00DC5C64" w:rsidRPr="00DC5C64">
              <w:rPr>
                <w:noProof/>
                <w:webHidden/>
              </w:rPr>
              <w:fldChar w:fldCharType="separate"/>
            </w:r>
            <w:r w:rsidR="00BE662D">
              <w:rPr>
                <w:noProof/>
                <w:webHidden/>
              </w:rPr>
              <w:t>51</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36" w:history="1">
            <w:r w:rsidR="00DC5C64" w:rsidRPr="00DC5C64">
              <w:rPr>
                <w:rFonts w:ascii="Times New Roman" w:eastAsiaTheme="majorEastAsia" w:hAnsi="Times New Roman" w:cstheme="majorBidi"/>
                <w:b/>
                <w:noProof/>
                <w:color w:val="0563C1" w:themeColor="hyperlink"/>
                <w:u w:val="single"/>
              </w:rPr>
              <w:t>7.</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Утратил силу.</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_Toc113954636 \h </w:instrText>
            </w:r>
            <w:r w:rsidR="00DC5C64" w:rsidRPr="00DC5C64">
              <w:rPr>
                <w:b/>
                <w:noProof/>
                <w:webHidden/>
              </w:rPr>
            </w:r>
            <w:r w:rsidR="00DC5C64" w:rsidRPr="00DC5C64">
              <w:rPr>
                <w:b/>
                <w:noProof/>
                <w:webHidden/>
              </w:rPr>
              <w:fldChar w:fldCharType="separate"/>
            </w:r>
            <w:r w:rsidR="00BE662D">
              <w:rPr>
                <w:b/>
                <w:noProof/>
                <w:webHidden/>
              </w:rPr>
              <w:t>52</w:t>
            </w:r>
            <w:r w:rsidR="00DC5C64" w:rsidRPr="00DC5C64">
              <w:rPr>
                <w:b/>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37" w:history="1">
            <w:r w:rsidR="00DC5C64" w:rsidRPr="00DC5C64">
              <w:rPr>
                <w:rFonts w:ascii="Times New Roman" w:eastAsiaTheme="majorEastAsia" w:hAnsi="Times New Roman" w:cstheme="majorBidi"/>
                <w:b/>
                <w:noProof/>
                <w:color w:val="0563C1" w:themeColor="hyperlink"/>
                <w:u w:val="single"/>
              </w:rPr>
              <w:t>8.</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Особенности осуществления конкурентной закупки, участниками которой могут быть только субъекты малого и среднего предпринимательства</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_Toc113954637 \h </w:instrText>
            </w:r>
            <w:r w:rsidR="00DC5C64" w:rsidRPr="00DC5C64">
              <w:rPr>
                <w:b/>
                <w:noProof/>
                <w:webHidden/>
              </w:rPr>
            </w:r>
            <w:r w:rsidR="00DC5C64" w:rsidRPr="00DC5C64">
              <w:rPr>
                <w:b/>
                <w:noProof/>
                <w:webHidden/>
              </w:rPr>
              <w:fldChar w:fldCharType="separate"/>
            </w:r>
            <w:r w:rsidR="00BE662D">
              <w:rPr>
                <w:b/>
                <w:noProof/>
                <w:webHidden/>
              </w:rPr>
              <w:t>52</w:t>
            </w:r>
            <w:r w:rsidR="00DC5C64" w:rsidRPr="00DC5C64">
              <w:rPr>
                <w:b/>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8" w:history="1">
            <w:r w:rsidR="00DC5C64" w:rsidRPr="00DC5C64">
              <w:rPr>
                <w:rFonts w:ascii="Times New Roman" w:eastAsiaTheme="majorEastAsia" w:hAnsi="Times New Roman" w:cstheme="majorBidi"/>
                <w:b/>
                <w:noProof/>
                <w:color w:val="0563C1" w:themeColor="hyperlink"/>
                <w:u w:val="single"/>
              </w:rPr>
              <w:t>8.1.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Общие условия закупки у СМСП</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_Toc113954638 \h </w:instrText>
            </w:r>
            <w:r w:rsidR="00DC5C64" w:rsidRPr="00DC5C64">
              <w:rPr>
                <w:noProof/>
                <w:webHidden/>
              </w:rPr>
            </w:r>
            <w:r w:rsidR="00DC5C64" w:rsidRPr="00DC5C64">
              <w:rPr>
                <w:noProof/>
                <w:webHidden/>
              </w:rPr>
              <w:fldChar w:fldCharType="separate"/>
            </w:r>
            <w:r w:rsidR="00BE662D">
              <w:rPr>
                <w:noProof/>
                <w:webHidden/>
              </w:rPr>
              <w:t>52</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39" w:history="1">
            <w:r w:rsidR="00DC5C64" w:rsidRPr="00DC5C64">
              <w:rPr>
                <w:rFonts w:ascii="Times New Roman" w:eastAsiaTheme="majorEastAsia" w:hAnsi="Times New Roman" w:cstheme="majorBidi"/>
                <w:b/>
                <w:noProof/>
                <w:color w:val="0563C1" w:themeColor="hyperlink"/>
                <w:u w:val="single"/>
              </w:rPr>
              <w:t>8.2.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Особенности проведения закупок, участниками которых являются только СМСП</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_Toc113954639 \h </w:instrText>
            </w:r>
            <w:r w:rsidR="00DC5C64" w:rsidRPr="00DC5C64">
              <w:rPr>
                <w:noProof/>
                <w:webHidden/>
              </w:rPr>
            </w:r>
            <w:r w:rsidR="00DC5C64" w:rsidRPr="00DC5C64">
              <w:rPr>
                <w:noProof/>
                <w:webHidden/>
              </w:rPr>
              <w:fldChar w:fldCharType="separate"/>
            </w:r>
            <w:r w:rsidR="00BE662D">
              <w:rPr>
                <w:noProof/>
                <w:webHidden/>
              </w:rPr>
              <w:t>55</w:t>
            </w:r>
            <w:r w:rsidR="00DC5C64" w:rsidRPr="00DC5C64">
              <w:rPr>
                <w:noProof/>
                <w:webHidden/>
              </w:rPr>
              <w:fldChar w:fldCharType="end"/>
            </w:r>
          </w:hyperlink>
        </w:p>
        <w:p w:rsidR="00DC5C64" w:rsidRPr="00DC5C64" w:rsidRDefault="00A36571" w:rsidP="00DC5C64">
          <w:pPr>
            <w:tabs>
              <w:tab w:val="left" w:pos="1100"/>
              <w:tab w:val="right" w:leader="dot" w:pos="9770"/>
            </w:tabs>
            <w:spacing w:after="0"/>
            <w:ind w:left="709"/>
            <w:rPr>
              <w:rFonts w:eastAsiaTheme="minorEastAsia"/>
              <w:noProof/>
              <w:lang w:eastAsia="ru-RU"/>
            </w:rPr>
          </w:pPr>
          <w:hyperlink w:anchor="_Toc113954640" w:history="1">
            <w:r w:rsidR="00DC5C64" w:rsidRPr="00DC5C64">
              <w:rPr>
                <w:rFonts w:ascii="Times New Roman" w:eastAsiaTheme="majorEastAsia" w:hAnsi="Times New Roman" w:cstheme="majorBidi"/>
                <w:b/>
                <w:noProof/>
                <w:color w:val="0563C1" w:themeColor="hyperlink"/>
                <w:u w:val="single"/>
              </w:rPr>
              <w:t>8.3.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Особенности участия субъектов малого и среднего предпринимательства в закупках в качестве субподрядчиков (соисполнителей)</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_Toc113954640 \h </w:instrText>
            </w:r>
            <w:r w:rsidR="00DC5C64" w:rsidRPr="00DC5C64">
              <w:rPr>
                <w:noProof/>
                <w:webHidden/>
              </w:rPr>
            </w:r>
            <w:r w:rsidR="00DC5C64" w:rsidRPr="00DC5C64">
              <w:rPr>
                <w:noProof/>
                <w:webHidden/>
              </w:rPr>
              <w:fldChar w:fldCharType="separate"/>
            </w:r>
            <w:r w:rsidR="00BE662D">
              <w:rPr>
                <w:noProof/>
                <w:webHidden/>
              </w:rPr>
              <w:t>57</w:t>
            </w:r>
            <w:r w:rsidR="00DC5C64" w:rsidRPr="00DC5C64">
              <w:rPr>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41" w:history="1">
            <w:r w:rsidR="00DC5C64" w:rsidRPr="00DC5C64">
              <w:rPr>
                <w:rFonts w:ascii="Times New Roman" w:eastAsiaTheme="majorEastAsia" w:hAnsi="Times New Roman" w:cstheme="majorBidi"/>
                <w:b/>
                <w:noProof/>
                <w:color w:val="0563C1" w:themeColor="hyperlink"/>
                <w:u w:val="single"/>
              </w:rPr>
              <w:t>9.</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Особенности проведения закрытых закупок</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_Toc113954641 \h </w:instrText>
            </w:r>
            <w:r w:rsidR="00DC5C64" w:rsidRPr="00DC5C64">
              <w:rPr>
                <w:b/>
                <w:noProof/>
                <w:webHidden/>
              </w:rPr>
            </w:r>
            <w:r w:rsidR="00DC5C64" w:rsidRPr="00DC5C64">
              <w:rPr>
                <w:b/>
                <w:noProof/>
                <w:webHidden/>
              </w:rPr>
              <w:fldChar w:fldCharType="separate"/>
            </w:r>
            <w:r w:rsidR="00BE662D">
              <w:rPr>
                <w:b/>
                <w:noProof/>
                <w:webHidden/>
              </w:rPr>
              <w:t>58</w:t>
            </w:r>
            <w:r w:rsidR="00DC5C64" w:rsidRPr="00DC5C64">
              <w:rPr>
                <w:b/>
                <w:noProof/>
                <w:webHidden/>
              </w:rPr>
              <w:fldChar w:fldCharType="end"/>
            </w:r>
          </w:hyperlink>
        </w:p>
        <w:p w:rsidR="00DC5C64" w:rsidRPr="00DC5C64" w:rsidRDefault="00A36571" w:rsidP="00DC5C64">
          <w:pPr>
            <w:tabs>
              <w:tab w:val="left" w:pos="880"/>
              <w:tab w:val="left" w:pos="1320"/>
              <w:tab w:val="right" w:leader="dot" w:pos="9770"/>
            </w:tabs>
            <w:spacing w:after="0"/>
            <w:ind w:left="709"/>
            <w:rPr>
              <w:rFonts w:eastAsiaTheme="minorEastAsia"/>
              <w:noProof/>
              <w:lang w:eastAsia="ru-RU"/>
            </w:rPr>
          </w:pPr>
          <w:hyperlink w:anchor="_Toc113954642" w:history="1">
            <w:r w:rsidR="00DC5C64" w:rsidRPr="00DC5C64">
              <w:rPr>
                <w:rFonts w:ascii="Times New Roman" w:eastAsiaTheme="majorEastAsia" w:hAnsi="Times New Roman" w:cstheme="majorBidi"/>
                <w:b/>
                <w:noProof/>
                <w:color w:val="0563C1" w:themeColor="hyperlink"/>
                <w:u w:val="single"/>
              </w:rPr>
              <w:t>10.</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заключения, исполнения, изменения, расторжения договора</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_Toc113954642 \h </w:instrText>
            </w:r>
            <w:r w:rsidR="00DC5C64" w:rsidRPr="00DC5C64">
              <w:rPr>
                <w:b/>
                <w:noProof/>
                <w:webHidden/>
              </w:rPr>
            </w:r>
            <w:r w:rsidR="00DC5C64" w:rsidRPr="00DC5C64">
              <w:rPr>
                <w:b/>
                <w:noProof/>
                <w:webHidden/>
              </w:rPr>
              <w:fldChar w:fldCharType="separate"/>
            </w:r>
            <w:r w:rsidR="00BE662D">
              <w:rPr>
                <w:b/>
                <w:noProof/>
                <w:webHidden/>
              </w:rPr>
              <w:t>59</w:t>
            </w:r>
            <w:r w:rsidR="00DC5C64" w:rsidRPr="00DC5C64">
              <w:rPr>
                <w:b/>
                <w:noProof/>
                <w:webHidden/>
              </w:rPr>
              <w:fldChar w:fldCharType="end"/>
            </w:r>
          </w:hyperlink>
        </w:p>
        <w:p w:rsidR="00DC5C64" w:rsidRPr="00DC5C64" w:rsidRDefault="00A36571" w:rsidP="00DC5C64">
          <w:pPr>
            <w:tabs>
              <w:tab w:val="left" w:pos="1100"/>
              <w:tab w:val="left" w:pos="1540"/>
              <w:tab w:val="right" w:leader="dot" w:pos="9770"/>
            </w:tabs>
            <w:spacing w:after="0"/>
            <w:ind w:left="709"/>
            <w:rPr>
              <w:rFonts w:eastAsiaTheme="minorEastAsia"/>
              <w:noProof/>
              <w:lang w:eastAsia="ru-RU"/>
            </w:rPr>
          </w:pPr>
          <w:hyperlink w:anchor="_Toc113954643" w:history="1">
            <w:r w:rsidR="00DC5C64" w:rsidRPr="00DC5C64">
              <w:rPr>
                <w:rFonts w:ascii="Times New Roman" w:eastAsiaTheme="majorEastAsia" w:hAnsi="Times New Roman" w:cstheme="majorBidi"/>
                <w:b/>
                <w:noProof/>
                <w:color w:val="0563C1" w:themeColor="hyperlink"/>
                <w:u w:val="single"/>
              </w:rPr>
              <w:t>10.1.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заключения договора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_Toc113954643 \h </w:instrText>
            </w:r>
            <w:r w:rsidR="00DC5C64" w:rsidRPr="00DC5C64">
              <w:rPr>
                <w:noProof/>
                <w:webHidden/>
              </w:rPr>
            </w:r>
            <w:r w:rsidR="00DC5C64" w:rsidRPr="00DC5C64">
              <w:rPr>
                <w:noProof/>
                <w:webHidden/>
              </w:rPr>
              <w:fldChar w:fldCharType="separate"/>
            </w:r>
            <w:r w:rsidR="00BE662D">
              <w:rPr>
                <w:noProof/>
                <w:webHidden/>
              </w:rPr>
              <w:t>59</w:t>
            </w:r>
            <w:r w:rsidR="00DC5C64" w:rsidRPr="00DC5C64">
              <w:rPr>
                <w:noProof/>
                <w:webHidden/>
              </w:rPr>
              <w:fldChar w:fldCharType="end"/>
            </w:r>
          </w:hyperlink>
        </w:p>
        <w:p w:rsidR="00DC5C64" w:rsidRPr="00DC5C64" w:rsidRDefault="00A36571" w:rsidP="00DC5C64">
          <w:pPr>
            <w:tabs>
              <w:tab w:val="left" w:pos="880"/>
              <w:tab w:val="left" w:pos="1540"/>
              <w:tab w:val="right" w:leader="dot" w:pos="9770"/>
            </w:tabs>
            <w:spacing w:after="0"/>
            <w:ind w:left="709"/>
            <w:rPr>
              <w:rFonts w:eastAsiaTheme="minorEastAsia"/>
              <w:noProof/>
              <w:lang w:eastAsia="ru-RU"/>
            </w:rPr>
          </w:pPr>
          <w:hyperlink w:anchor="_Toc113954644" w:history="1">
            <w:r w:rsidR="00DC5C64" w:rsidRPr="00DC5C64">
              <w:rPr>
                <w:rFonts w:ascii="Times New Roman" w:eastAsiaTheme="majorEastAsia" w:hAnsi="Times New Roman" w:cstheme="majorBidi"/>
                <w:b/>
                <w:noProof/>
                <w:color w:val="0563C1" w:themeColor="hyperlink"/>
                <w:u w:val="single"/>
              </w:rPr>
              <w:t>10.2.</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исполнения договора</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_Toc113954644 \h </w:instrText>
            </w:r>
            <w:r w:rsidR="00DC5C64" w:rsidRPr="00DC5C64">
              <w:rPr>
                <w:b/>
                <w:noProof/>
                <w:webHidden/>
              </w:rPr>
            </w:r>
            <w:r w:rsidR="00DC5C64" w:rsidRPr="00DC5C64">
              <w:rPr>
                <w:b/>
                <w:noProof/>
                <w:webHidden/>
              </w:rPr>
              <w:fldChar w:fldCharType="separate"/>
            </w:r>
            <w:r w:rsidR="00BE662D">
              <w:rPr>
                <w:b/>
                <w:noProof/>
                <w:webHidden/>
              </w:rPr>
              <w:t>63</w:t>
            </w:r>
            <w:r w:rsidR="00DC5C64" w:rsidRPr="00DC5C64">
              <w:rPr>
                <w:b/>
                <w:noProof/>
                <w:webHidden/>
              </w:rPr>
              <w:fldChar w:fldCharType="end"/>
            </w:r>
          </w:hyperlink>
        </w:p>
        <w:p w:rsidR="00DC5C64" w:rsidRPr="00DC5C64" w:rsidRDefault="00A36571" w:rsidP="00DC5C64">
          <w:pPr>
            <w:tabs>
              <w:tab w:val="left" w:pos="1100"/>
              <w:tab w:val="left" w:pos="1540"/>
              <w:tab w:val="right" w:leader="dot" w:pos="9770"/>
            </w:tabs>
            <w:spacing w:after="0"/>
            <w:ind w:left="709"/>
            <w:rPr>
              <w:rFonts w:eastAsiaTheme="minorEastAsia"/>
              <w:noProof/>
              <w:lang w:eastAsia="ru-RU"/>
            </w:rPr>
          </w:pPr>
          <w:hyperlink w:anchor="_Toc113954645" w:history="1">
            <w:r w:rsidR="00DC5C64" w:rsidRPr="00DC5C64">
              <w:rPr>
                <w:rFonts w:ascii="Times New Roman" w:eastAsiaTheme="majorEastAsia" w:hAnsi="Times New Roman" w:cstheme="majorBidi"/>
                <w:b/>
                <w:noProof/>
                <w:color w:val="0563C1" w:themeColor="hyperlink"/>
                <w:u w:val="single"/>
              </w:rPr>
              <w:t>10.3.</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внесения изменений в договор</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_Toc113954645 \h </w:instrText>
            </w:r>
            <w:r w:rsidR="00DC5C64" w:rsidRPr="00DC5C64">
              <w:rPr>
                <w:noProof/>
                <w:webHidden/>
              </w:rPr>
            </w:r>
            <w:r w:rsidR="00DC5C64" w:rsidRPr="00DC5C64">
              <w:rPr>
                <w:noProof/>
                <w:webHidden/>
              </w:rPr>
              <w:fldChar w:fldCharType="separate"/>
            </w:r>
            <w:r w:rsidR="00BE662D">
              <w:rPr>
                <w:noProof/>
                <w:webHidden/>
              </w:rPr>
              <w:t>64</w:t>
            </w:r>
            <w:r w:rsidR="00DC5C64" w:rsidRPr="00DC5C64">
              <w:rPr>
                <w:noProof/>
                <w:webHidden/>
              </w:rPr>
              <w:fldChar w:fldCharType="end"/>
            </w:r>
          </w:hyperlink>
        </w:p>
        <w:p w:rsidR="00DC5C64" w:rsidRPr="00DC5C64" w:rsidRDefault="00A36571" w:rsidP="00DC5C64">
          <w:pPr>
            <w:tabs>
              <w:tab w:val="left" w:pos="1100"/>
              <w:tab w:val="left" w:pos="1540"/>
              <w:tab w:val="right" w:leader="dot" w:pos="9770"/>
            </w:tabs>
            <w:spacing w:after="0"/>
            <w:ind w:left="709"/>
            <w:rPr>
              <w:rFonts w:eastAsiaTheme="minorEastAsia"/>
              <w:noProof/>
              <w:lang w:eastAsia="ru-RU"/>
            </w:rPr>
          </w:pPr>
          <w:hyperlink w:anchor="_Toc113954646" w:history="1">
            <w:r w:rsidR="00DC5C64" w:rsidRPr="00DC5C64">
              <w:rPr>
                <w:rFonts w:ascii="Times New Roman" w:eastAsiaTheme="majorEastAsia" w:hAnsi="Times New Roman" w:cstheme="majorBidi"/>
                <w:b/>
                <w:noProof/>
                <w:color w:val="0563C1" w:themeColor="hyperlink"/>
                <w:u w:val="single"/>
              </w:rPr>
              <w:t>10.4.</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Порядок расторжения договора</w:t>
            </w:r>
            <w:r w:rsidR="00DC5C64" w:rsidRPr="00DC5C64">
              <w:rPr>
                <w:noProof/>
                <w:webHidden/>
              </w:rPr>
              <w:tab/>
            </w:r>
            <w:r w:rsidR="00DC5C64" w:rsidRPr="00DC5C64">
              <w:rPr>
                <w:noProof/>
                <w:webHidden/>
              </w:rPr>
              <w:fldChar w:fldCharType="begin"/>
            </w:r>
            <w:r w:rsidR="00DC5C64" w:rsidRPr="00DC5C64">
              <w:rPr>
                <w:noProof/>
                <w:webHidden/>
              </w:rPr>
              <w:instrText xml:space="preserve"> PAGEREF _Toc113954646 \h </w:instrText>
            </w:r>
            <w:r w:rsidR="00DC5C64" w:rsidRPr="00DC5C64">
              <w:rPr>
                <w:noProof/>
                <w:webHidden/>
              </w:rPr>
            </w:r>
            <w:r w:rsidR="00DC5C64" w:rsidRPr="00DC5C64">
              <w:rPr>
                <w:noProof/>
                <w:webHidden/>
              </w:rPr>
              <w:fldChar w:fldCharType="separate"/>
            </w:r>
            <w:r w:rsidR="00BE662D">
              <w:rPr>
                <w:noProof/>
                <w:webHidden/>
              </w:rPr>
              <w:t>67</w:t>
            </w:r>
            <w:r w:rsidR="00DC5C64" w:rsidRPr="00DC5C64">
              <w:rPr>
                <w:noProof/>
                <w:webHidden/>
              </w:rPr>
              <w:fldChar w:fldCharType="end"/>
            </w:r>
          </w:hyperlink>
        </w:p>
        <w:p w:rsidR="00DC5C64" w:rsidRPr="00DC5C64" w:rsidRDefault="00A36571" w:rsidP="00DC5C64">
          <w:pPr>
            <w:tabs>
              <w:tab w:val="left" w:pos="880"/>
              <w:tab w:val="left" w:pos="1320"/>
              <w:tab w:val="right" w:leader="dot" w:pos="9770"/>
            </w:tabs>
            <w:spacing w:after="0"/>
            <w:ind w:left="709"/>
            <w:rPr>
              <w:rFonts w:eastAsiaTheme="minorEastAsia"/>
              <w:noProof/>
              <w:lang w:eastAsia="ru-RU"/>
            </w:rPr>
          </w:pPr>
          <w:hyperlink w:anchor="_Toc113954647" w:history="1">
            <w:r w:rsidR="00DC5C64" w:rsidRPr="00DC5C64">
              <w:rPr>
                <w:rFonts w:ascii="Times New Roman" w:eastAsiaTheme="majorEastAsia" w:hAnsi="Times New Roman" w:cstheme="majorBidi"/>
                <w:b/>
                <w:noProof/>
                <w:color w:val="0563C1" w:themeColor="hyperlink"/>
                <w:u w:val="single"/>
              </w:rPr>
              <w:t>11.</w:t>
            </w:r>
            <w:r w:rsidR="00DC5C64" w:rsidRPr="00DC5C64">
              <w:rPr>
                <w:rFonts w:eastAsiaTheme="minorEastAsia"/>
                <w:noProof/>
                <w:lang w:eastAsia="ru-RU"/>
              </w:rPr>
              <w:tab/>
            </w:r>
            <w:r w:rsidR="00DC5C64" w:rsidRPr="00DC5C64">
              <w:rPr>
                <w:rFonts w:ascii="Times New Roman" w:eastAsiaTheme="majorEastAsia" w:hAnsi="Times New Roman" w:cstheme="majorBidi"/>
                <w:b/>
                <w:noProof/>
                <w:color w:val="0563C1" w:themeColor="hyperlink"/>
                <w:u w:val="single"/>
              </w:rPr>
              <w:t>Заключительные положения</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_Toc113954647 \h </w:instrText>
            </w:r>
            <w:r w:rsidR="00DC5C64" w:rsidRPr="00DC5C64">
              <w:rPr>
                <w:b/>
                <w:noProof/>
                <w:webHidden/>
              </w:rPr>
            </w:r>
            <w:r w:rsidR="00DC5C64" w:rsidRPr="00DC5C64">
              <w:rPr>
                <w:b/>
                <w:noProof/>
                <w:webHidden/>
              </w:rPr>
              <w:fldChar w:fldCharType="separate"/>
            </w:r>
            <w:r w:rsidR="00BE662D">
              <w:rPr>
                <w:b/>
                <w:noProof/>
                <w:webHidden/>
              </w:rPr>
              <w:t>67</w:t>
            </w:r>
            <w:r w:rsidR="00DC5C64" w:rsidRPr="00DC5C64">
              <w:rPr>
                <w:b/>
                <w:noProof/>
                <w:webHidden/>
              </w:rPr>
              <w:fldChar w:fldCharType="end"/>
            </w:r>
          </w:hyperlink>
        </w:p>
        <w:p w:rsidR="00DC5C64" w:rsidRPr="00DC5C64" w:rsidRDefault="00A36571" w:rsidP="00DC5C64">
          <w:pPr>
            <w:tabs>
              <w:tab w:val="left" w:pos="880"/>
              <w:tab w:val="right" w:leader="dot" w:pos="9770"/>
            </w:tabs>
            <w:spacing w:after="0"/>
            <w:ind w:left="709"/>
            <w:rPr>
              <w:rFonts w:eastAsiaTheme="minorEastAsia"/>
              <w:noProof/>
              <w:lang w:eastAsia="ru-RU"/>
            </w:rPr>
          </w:pPr>
          <w:hyperlink w:anchor="_Toc113954648" w:history="1">
            <w:r w:rsidR="00DC5C64" w:rsidRPr="00DC5C64">
              <w:rPr>
                <w:rFonts w:ascii="Times New Roman" w:eastAsiaTheme="majorEastAsia" w:hAnsi="Times New Roman" w:cstheme="majorBidi"/>
                <w:b/>
                <w:noProof/>
                <w:color w:val="0563C1" w:themeColor="hyperlink"/>
                <w:u w:val="single"/>
              </w:rPr>
              <w:t>ПЕРЕЧЕНЬ ОСНОВАНИЙ ДЛЯ ЗАКУПКИ У ЕДИНСТВЕННОГО ПОСТАВЩИКА</w:t>
            </w:r>
            <w:r w:rsidR="00DC5C64" w:rsidRPr="00DC5C64">
              <w:rPr>
                <w:b/>
                <w:noProof/>
                <w:webHidden/>
              </w:rPr>
              <w:tab/>
            </w:r>
            <w:r w:rsidR="00DC5C64" w:rsidRPr="00DC5C64">
              <w:rPr>
                <w:b/>
                <w:noProof/>
                <w:webHidden/>
              </w:rPr>
              <w:fldChar w:fldCharType="begin"/>
            </w:r>
            <w:r w:rsidR="00DC5C64" w:rsidRPr="00DC5C64">
              <w:rPr>
                <w:b/>
                <w:noProof/>
                <w:webHidden/>
              </w:rPr>
              <w:instrText xml:space="preserve"> PAGEREF _Toc113954648 \h </w:instrText>
            </w:r>
            <w:r w:rsidR="00DC5C64" w:rsidRPr="00DC5C64">
              <w:rPr>
                <w:b/>
                <w:noProof/>
                <w:webHidden/>
              </w:rPr>
            </w:r>
            <w:r w:rsidR="00DC5C64" w:rsidRPr="00DC5C64">
              <w:rPr>
                <w:b/>
                <w:noProof/>
                <w:webHidden/>
              </w:rPr>
              <w:fldChar w:fldCharType="separate"/>
            </w:r>
            <w:r w:rsidR="00BE662D">
              <w:rPr>
                <w:b/>
                <w:noProof/>
                <w:webHidden/>
              </w:rPr>
              <w:t>68</w:t>
            </w:r>
            <w:r w:rsidR="00DC5C64" w:rsidRPr="00DC5C64">
              <w:rPr>
                <w:b/>
                <w:noProof/>
                <w:webHidden/>
              </w:rPr>
              <w:fldChar w:fldCharType="end"/>
            </w:r>
          </w:hyperlink>
        </w:p>
        <w:p w:rsidR="00DC5C64" w:rsidRPr="00DC5C64" w:rsidRDefault="00DC5C64" w:rsidP="00DC5C64">
          <w:r w:rsidRPr="00DC5C64">
            <w:rPr>
              <w:b/>
              <w:bCs/>
            </w:rPr>
            <w:fldChar w:fldCharType="end"/>
          </w:r>
        </w:p>
      </w:sdtContent>
    </w:sdt>
    <w:p w:rsidR="00DC5C64" w:rsidRPr="00DC5C64" w:rsidRDefault="00DC5C64" w:rsidP="00DC5C64"/>
    <w:p w:rsidR="00DC5C64" w:rsidRPr="00DC5C64" w:rsidRDefault="00DC5C64" w:rsidP="00DC5C64"/>
    <w:p w:rsidR="00DC5C64" w:rsidRPr="00DC5C64" w:rsidRDefault="00DC5C64" w:rsidP="00DC5C64"/>
    <w:p w:rsidR="00DC5C64" w:rsidRPr="00DC5C64" w:rsidRDefault="00DC5C64" w:rsidP="00DC5C64"/>
    <w:p w:rsidR="005C4395" w:rsidRDefault="005C4395"/>
    <w:sectPr w:rsidR="005C439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71" w:rsidRDefault="00A36571">
      <w:pPr>
        <w:spacing w:after="0" w:line="240" w:lineRule="auto"/>
      </w:pPr>
      <w:r>
        <w:separator/>
      </w:r>
    </w:p>
  </w:endnote>
  <w:endnote w:type="continuationSeparator" w:id="0">
    <w:p w:rsidR="00A36571" w:rsidRDefault="00A3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71" w:rsidRDefault="00A36571">
      <w:pPr>
        <w:spacing w:after="0" w:line="240" w:lineRule="auto"/>
      </w:pPr>
      <w:r>
        <w:separator/>
      </w:r>
    </w:p>
  </w:footnote>
  <w:footnote w:type="continuationSeparator" w:id="0">
    <w:p w:rsidR="00A36571" w:rsidRDefault="00A3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376659"/>
      <w:docPartObj>
        <w:docPartGallery w:val="Page Numbers (Top of Page)"/>
        <w:docPartUnique/>
      </w:docPartObj>
    </w:sdtPr>
    <w:sdtContent>
      <w:p w:rsidR="0095664F" w:rsidRDefault="0095664F">
        <w:pPr>
          <w:pStyle w:val="a4"/>
          <w:jc w:val="center"/>
        </w:pPr>
        <w:r>
          <w:fldChar w:fldCharType="begin"/>
        </w:r>
        <w:r>
          <w:instrText>PAGE   \* MERGEFORMAT</w:instrText>
        </w:r>
        <w:r>
          <w:fldChar w:fldCharType="separate"/>
        </w:r>
        <w:r w:rsidR="007F5275">
          <w:rPr>
            <w:noProof/>
          </w:rPr>
          <w:t>75</w:t>
        </w:r>
        <w:r>
          <w:fldChar w:fldCharType="end"/>
        </w:r>
      </w:p>
    </w:sdtContent>
  </w:sdt>
  <w:p w:rsidR="0095664F" w:rsidRDefault="009566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2155A"/>
    <w:multiLevelType w:val="hybridMultilevel"/>
    <w:tmpl w:val="AB2E965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162768"/>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DC3DD3"/>
    <w:multiLevelType w:val="hybridMultilevel"/>
    <w:tmpl w:val="1E3AFFC4"/>
    <w:lvl w:ilvl="0" w:tplc="2222D38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3CD7C5F"/>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5AB121D"/>
    <w:multiLevelType w:val="hybridMultilevel"/>
    <w:tmpl w:val="3362AC68"/>
    <w:lvl w:ilvl="0" w:tplc="06ECD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C344E0"/>
    <w:multiLevelType w:val="multilevel"/>
    <w:tmpl w:val="029A2A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A034D4"/>
    <w:multiLevelType w:val="hybridMultilevel"/>
    <w:tmpl w:val="D0002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336A07"/>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7DB3F8A"/>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D206B02"/>
    <w:multiLevelType w:val="multilevel"/>
    <w:tmpl w:val="0FE4FD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DF6ED6"/>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CE5213"/>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9C14E53"/>
    <w:multiLevelType w:val="hybridMultilevel"/>
    <w:tmpl w:val="FE2A52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D9839D3"/>
    <w:multiLevelType w:val="multilevel"/>
    <w:tmpl w:val="F8C09B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1F06509"/>
    <w:multiLevelType w:val="multilevel"/>
    <w:tmpl w:val="57F247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4262194"/>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88F67F6"/>
    <w:multiLevelType w:val="multilevel"/>
    <w:tmpl w:val="05D86E5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BC4583F"/>
    <w:multiLevelType w:val="hybridMultilevel"/>
    <w:tmpl w:val="8758BF78"/>
    <w:lvl w:ilvl="0" w:tplc="2222D38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11"/>
  </w:num>
  <w:num w:numId="4">
    <w:abstractNumId w:val="14"/>
  </w:num>
  <w:num w:numId="5">
    <w:abstractNumId w:val="7"/>
  </w:num>
  <w:num w:numId="6">
    <w:abstractNumId w:val="9"/>
  </w:num>
  <w:num w:numId="7">
    <w:abstractNumId w:val="10"/>
  </w:num>
  <w:num w:numId="8">
    <w:abstractNumId w:val="1"/>
  </w:num>
  <w:num w:numId="9">
    <w:abstractNumId w:val="16"/>
  </w:num>
  <w:num w:numId="10">
    <w:abstractNumId w:val="6"/>
  </w:num>
  <w:num w:numId="11">
    <w:abstractNumId w:val="8"/>
  </w:num>
  <w:num w:numId="12">
    <w:abstractNumId w:val="3"/>
  </w:num>
  <w:num w:numId="13">
    <w:abstractNumId w:val="15"/>
  </w:num>
  <w:num w:numId="14">
    <w:abstractNumId w:val="4"/>
  </w:num>
  <w:num w:numId="15">
    <w:abstractNumId w:val="0"/>
  </w:num>
  <w:num w:numId="16">
    <w:abstractNumId w:val="12"/>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C64"/>
    <w:rsid w:val="00283525"/>
    <w:rsid w:val="005C4395"/>
    <w:rsid w:val="007F5275"/>
    <w:rsid w:val="0095664F"/>
    <w:rsid w:val="00A36571"/>
    <w:rsid w:val="00A53127"/>
    <w:rsid w:val="00BE662D"/>
    <w:rsid w:val="00DC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22FFF-24B5-4B8B-A4AB-52398A18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5C64"/>
    <w:pPr>
      <w:keepNext/>
      <w:keepLines/>
      <w:spacing w:before="120" w:after="0" w:line="240" w:lineRule="auto"/>
      <w:jc w:val="center"/>
      <w:outlineLvl w:val="0"/>
    </w:pPr>
    <w:rPr>
      <w:rFonts w:ascii="Times New Roman" w:eastAsiaTheme="majorEastAsia" w:hAnsi="Times New Roman" w:cstheme="majorBidi"/>
      <w:b/>
      <w:sz w:val="24"/>
      <w:szCs w:val="32"/>
    </w:rPr>
  </w:style>
  <w:style w:type="paragraph" w:styleId="2">
    <w:name w:val="heading 2"/>
    <w:basedOn w:val="a"/>
    <w:next w:val="a"/>
    <w:link w:val="20"/>
    <w:uiPriority w:val="9"/>
    <w:unhideWhenUsed/>
    <w:qFormat/>
    <w:rsid w:val="00DC5C64"/>
    <w:pPr>
      <w:keepNext/>
      <w:keepLines/>
      <w:spacing w:after="0"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DC5C64"/>
    <w:pPr>
      <w:keepNext/>
      <w:keepLines/>
      <w:spacing w:before="40" w:after="0"/>
      <w:jc w:val="center"/>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C64"/>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DC5C64"/>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DC5C64"/>
    <w:rPr>
      <w:rFonts w:ascii="Times New Roman" w:eastAsiaTheme="majorEastAsia" w:hAnsi="Times New Roman" w:cstheme="majorBidi"/>
      <w:b/>
      <w:sz w:val="24"/>
      <w:szCs w:val="24"/>
    </w:rPr>
  </w:style>
  <w:style w:type="paragraph" w:styleId="a3">
    <w:name w:val="TOC Heading"/>
    <w:basedOn w:val="1"/>
    <w:next w:val="a"/>
    <w:uiPriority w:val="39"/>
    <w:unhideWhenUsed/>
    <w:qFormat/>
    <w:rsid w:val="00DC5C64"/>
    <w:pPr>
      <w:outlineLvl w:val="9"/>
    </w:pPr>
    <w:rPr>
      <w:lang w:eastAsia="ru-RU"/>
    </w:rPr>
  </w:style>
  <w:style w:type="paragraph" w:styleId="a4">
    <w:name w:val="header"/>
    <w:basedOn w:val="a"/>
    <w:link w:val="a5"/>
    <w:uiPriority w:val="99"/>
    <w:unhideWhenUsed/>
    <w:rsid w:val="00DC5C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5C64"/>
  </w:style>
  <w:style w:type="paragraph" w:styleId="a6">
    <w:name w:val="footer"/>
    <w:basedOn w:val="a"/>
    <w:link w:val="a7"/>
    <w:uiPriority w:val="99"/>
    <w:unhideWhenUsed/>
    <w:rsid w:val="00DC5C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5C64"/>
  </w:style>
  <w:style w:type="paragraph" w:styleId="a8">
    <w:name w:val="List Paragraph"/>
    <w:basedOn w:val="a"/>
    <w:uiPriority w:val="34"/>
    <w:qFormat/>
    <w:rsid w:val="00DC5C64"/>
    <w:pPr>
      <w:ind w:left="720"/>
      <w:contextualSpacing/>
    </w:pPr>
  </w:style>
  <w:style w:type="character" w:customStyle="1" w:styleId="a9">
    <w:name w:val="Текст выноски Знак"/>
    <w:basedOn w:val="a0"/>
    <w:link w:val="aa"/>
    <w:uiPriority w:val="99"/>
    <w:semiHidden/>
    <w:rsid w:val="00DC5C64"/>
    <w:rPr>
      <w:rFonts w:ascii="Segoe UI" w:hAnsi="Segoe UI" w:cs="Segoe UI"/>
      <w:sz w:val="18"/>
      <w:szCs w:val="18"/>
    </w:rPr>
  </w:style>
  <w:style w:type="paragraph" w:styleId="aa">
    <w:name w:val="Balloon Text"/>
    <w:basedOn w:val="a"/>
    <w:link w:val="a9"/>
    <w:uiPriority w:val="99"/>
    <w:semiHidden/>
    <w:unhideWhenUsed/>
    <w:rsid w:val="00DC5C64"/>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DC5C64"/>
    <w:rPr>
      <w:rFonts w:ascii="Segoe UI" w:hAnsi="Segoe UI" w:cs="Segoe UI"/>
      <w:sz w:val="18"/>
      <w:szCs w:val="18"/>
    </w:rPr>
  </w:style>
  <w:style w:type="table" w:styleId="ab">
    <w:name w:val="Table Grid"/>
    <w:basedOn w:val="a1"/>
    <w:uiPriority w:val="39"/>
    <w:rsid w:val="00DC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DC5C64"/>
    <w:pPr>
      <w:spacing w:after="100"/>
    </w:pPr>
  </w:style>
  <w:style w:type="paragraph" w:styleId="21">
    <w:name w:val="toc 2"/>
    <w:basedOn w:val="a"/>
    <w:next w:val="a"/>
    <w:autoRedefine/>
    <w:uiPriority w:val="39"/>
    <w:unhideWhenUsed/>
    <w:rsid w:val="00DC5C64"/>
    <w:pPr>
      <w:tabs>
        <w:tab w:val="left" w:pos="880"/>
        <w:tab w:val="right" w:leader="dot" w:pos="9770"/>
      </w:tabs>
      <w:spacing w:after="0"/>
      <w:ind w:left="709"/>
    </w:pPr>
    <w:rPr>
      <w:b/>
      <w:noProof/>
    </w:rPr>
  </w:style>
  <w:style w:type="paragraph" w:styleId="31">
    <w:name w:val="toc 3"/>
    <w:basedOn w:val="a"/>
    <w:next w:val="a"/>
    <w:autoRedefine/>
    <w:uiPriority w:val="39"/>
    <w:unhideWhenUsed/>
    <w:rsid w:val="00DC5C64"/>
    <w:pPr>
      <w:tabs>
        <w:tab w:val="left" w:pos="1100"/>
        <w:tab w:val="right" w:leader="dot" w:pos="9770"/>
      </w:tabs>
      <w:spacing w:after="0"/>
      <w:ind w:left="709"/>
    </w:pPr>
  </w:style>
  <w:style w:type="character" w:styleId="ac">
    <w:name w:val="Hyperlink"/>
    <w:basedOn w:val="a0"/>
    <w:uiPriority w:val="99"/>
    <w:unhideWhenUsed/>
    <w:rsid w:val="00DC5C64"/>
    <w:rPr>
      <w:color w:val="0563C1" w:themeColor="hyperlink"/>
      <w:u w:val="single"/>
    </w:rPr>
  </w:style>
  <w:style w:type="character" w:customStyle="1" w:styleId="ad">
    <w:name w:val="Текст примечания Знак"/>
    <w:basedOn w:val="a0"/>
    <w:link w:val="ae"/>
    <w:uiPriority w:val="99"/>
    <w:semiHidden/>
    <w:rsid w:val="00DC5C64"/>
    <w:rPr>
      <w:sz w:val="20"/>
      <w:szCs w:val="20"/>
    </w:rPr>
  </w:style>
  <w:style w:type="paragraph" w:styleId="ae">
    <w:name w:val="annotation text"/>
    <w:basedOn w:val="a"/>
    <w:link w:val="ad"/>
    <w:uiPriority w:val="99"/>
    <w:semiHidden/>
    <w:unhideWhenUsed/>
    <w:rsid w:val="00DC5C64"/>
    <w:pPr>
      <w:spacing w:line="240" w:lineRule="auto"/>
    </w:pPr>
    <w:rPr>
      <w:sz w:val="20"/>
      <w:szCs w:val="20"/>
    </w:rPr>
  </w:style>
  <w:style w:type="character" w:customStyle="1" w:styleId="13">
    <w:name w:val="Текст примечания Знак1"/>
    <w:basedOn w:val="a0"/>
    <w:uiPriority w:val="99"/>
    <w:semiHidden/>
    <w:rsid w:val="00DC5C64"/>
    <w:rPr>
      <w:sz w:val="20"/>
      <w:szCs w:val="20"/>
    </w:rPr>
  </w:style>
  <w:style w:type="character" w:customStyle="1" w:styleId="af">
    <w:name w:val="Тема примечания Знак"/>
    <w:basedOn w:val="ad"/>
    <w:link w:val="af0"/>
    <w:uiPriority w:val="99"/>
    <w:semiHidden/>
    <w:rsid w:val="00DC5C64"/>
    <w:rPr>
      <w:b/>
      <w:bCs/>
      <w:sz w:val="20"/>
      <w:szCs w:val="20"/>
    </w:rPr>
  </w:style>
  <w:style w:type="paragraph" w:styleId="af0">
    <w:name w:val="annotation subject"/>
    <w:basedOn w:val="ae"/>
    <w:next w:val="ae"/>
    <w:link w:val="af"/>
    <w:uiPriority w:val="99"/>
    <w:semiHidden/>
    <w:unhideWhenUsed/>
    <w:rsid w:val="00DC5C64"/>
    <w:rPr>
      <w:b/>
      <w:bCs/>
    </w:rPr>
  </w:style>
  <w:style w:type="character" w:customStyle="1" w:styleId="14">
    <w:name w:val="Тема примечания Знак1"/>
    <w:basedOn w:val="13"/>
    <w:uiPriority w:val="99"/>
    <w:semiHidden/>
    <w:rsid w:val="00DC5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33497</Words>
  <Characters>190937</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Курсова Ирина Викторовна</dc:creator>
  <cp:keywords/>
  <dc:description/>
  <cp:lastModifiedBy>Курсова Ирина Викторовна</cp:lastModifiedBy>
  <cp:revision>4</cp:revision>
  <cp:lastPrinted>2023-10-06T11:13:00Z</cp:lastPrinted>
  <dcterms:created xsi:type="dcterms:W3CDTF">2023-09-28T09:29:00Z</dcterms:created>
  <dcterms:modified xsi:type="dcterms:W3CDTF">2023-10-06T11:17:00Z</dcterms:modified>
</cp:coreProperties>
</file>