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9A6" w:rsidRPr="006C6E51" w:rsidRDefault="00F729A6" w:rsidP="00E91779">
      <w:pPr>
        <w:pStyle w:val="ConsNormal"/>
        <w:ind w:right="-1"/>
        <w:jc w:val="center"/>
        <w:rPr>
          <w:rFonts w:ascii="Times New Roman" w:hAnsi="Times New Roman"/>
          <w:b/>
          <w:sz w:val="22"/>
          <w:szCs w:val="24"/>
        </w:rPr>
      </w:pPr>
      <w:r w:rsidRPr="006C6E51">
        <w:rPr>
          <w:rFonts w:ascii="Times New Roman" w:hAnsi="Times New Roman"/>
          <w:b/>
          <w:sz w:val="22"/>
          <w:szCs w:val="24"/>
        </w:rPr>
        <w:t>ДОГОВОР НА ТЕПЛОСНАБЖЕНИЕ №</w:t>
      </w:r>
      <w:r w:rsidR="00213335" w:rsidRPr="006C6E51">
        <w:rPr>
          <w:rFonts w:ascii="Times New Roman" w:hAnsi="Times New Roman"/>
          <w:b/>
          <w:sz w:val="22"/>
          <w:szCs w:val="24"/>
        </w:rPr>
        <w:t xml:space="preserve"> </w:t>
      </w:r>
      <w:r w:rsidR="00BF561E">
        <w:rPr>
          <w:rFonts w:ascii="Times New Roman" w:hAnsi="Times New Roman"/>
          <w:b/>
          <w:sz w:val="22"/>
          <w:szCs w:val="24"/>
        </w:rPr>
        <w:t>___</w:t>
      </w:r>
    </w:p>
    <w:p w:rsidR="00F729A6" w:rsidRPr="006C6E51" w:rsidRDefault="00F729A6" w:rsidP="00E91779">
      <w:pPr>
        <w:pStyle w:val="ConsNormal"/>
        <w:ind w:right="-1"/>
        <w:jc w:val="center"/>
        <w:rPr>
          <w:rFonts w:ascii="Times New Roman" w:hAnsi="Times New Roman"/>
          <w:b/>
          <w:sz w:val="22"/>
          <w:szCs w:val="24"/>
        </w:rPr>
      </w:pPr>
    </w:p>
    <w:p w:rsidR="00F729A6" w:rsidRPr="00F307BC" w:rsidRDefault="0035578F" w:rsidP="00E91779">
      <w:pPr>
        <w:ind w:right="-1"/>
        <w:jc w:val="both"/>
        <w:rPr>
          <w:b/>
          <w:i/>
        </w:rPr>
      </w:pPr>
      <w:r w:rsidRPr="006C6E51">
        <w:rPr>
          <w:b/>
          <w:i/>
          <w:sz w:val="22"/>
        </w:rPr>
        <w:t xml:space="preserve">     </w:t>
      </w:r>
      <w:r w:rsidR="00F729A6" w:rsidRPr="006C6E51">
        <w:rPr>
          <w:b/>
          <w:i/>
          <w:sz w:val="22"/>
        </w:rPr>
        <w:t xml:space="preserve"> г.</w:t>
      </w:r>
      <w:r w:rsidR="00AA2621" w:rsidRPr="006C6E51">
        <w:rPr>
          <w:b/>
          <w:i/>
          <w:sz w:val="22"/>
        </w:rPr>
        <w:t xml:space="preserve"> </w:t>
      </w:r>
      <w:r w:rsidR="00F729A6" w:rsidRPr="006C6E51">
        <w:rPr>
          <w:b/>
          <w:i/>
          <w:sz w:val="22"/>
        </w:rPr>
        <w:t xml:space="preserve">Самара                                                                         </w:t>
      </w:r>
      <w:r w:rsidR="00B31F21" w:rsidRPr="006C6E51">
        <w:rPr>
          <w:b/>
          <w:i/>
          <w:sz w:val="22"/>
        </w:rPr>
        <w:t xml:space="preserve">     </w:t>
      </w:r>
      <w:r w:rsidR="004D0491" w:rsidRPr="006C6E51">
        <w:rPr>
          <w:b/>
          <w:i/>
          <w:sz w:val="22"/>
        </w:rPr>
        <w:t xml:space="preserve"> </w:t>
      </w:r>
      <w:r w:rsidR="00C92F68" w:rsidRPr="006C6E51">
        <w:rPr>
          <w:b/>
          <w:i/>
          <w:sz w:val="22"/>
        </w:rPr>
        <w:t xml:space="preserve">        </w:t>
      </w:r>
      <w:r w:rsidR="00B31F21" w:rsidRPr="006C6E51">
        <w:rPr>
          <w:b/>
          <w:i/>
          <w:sz w:val="22"/>
        </w:rPr>
        <w:t xml:space="preserve"> </w:t>
      </w:r>
      <w:r w:rsidR="00CC0DE8" w:rsidRPr="006C6E51">
        <w:rPr>
          <w:b/>
          <w:i/>
          <w:sz w:val="22"/>
        </w:rPr>
        <w:t xml:space="preserve"> </w:t>
      </w:r>
      <w:r w:rsidR="00494EFC" w:rsidRPr="006C6E51">
        <w:rPr>
          <w:b/>
          <w:i/>
          <w:sz w:val="22"/>
        </w:rPr>
        <w:t xml:space="preserve"> </w:t>
      </w:r>
      <w:r w:rsidR="00A62928" w:rsidRPr="006C6E51">
        <w:rPr>
          <w:b/>
          <w:i/>
          <w:sz w:val="22"/>
        </w:rPr>
        <w:t xml:space="preserve">  </w:t>
      </w:r>
      <w:r w:rsidR="003271ED" w:rsidRPr="006C6E51">
        <w:rPr>
          <w:b/>
          <w:i/>
          <w:sz w:val="22"/>
        </w:rPr>
        <w:t xml:space="preserve">          </w:t>
      </w:r>
      <w:r w:rsidR="0037385E" w:rsidRPr="006C6E51">
        <w:rPr>
          <w:b/>
          <w:i/>
          <w:sz w:val="22"/>
        </w:rPr>
        <w:t xml:space="preserve">    </w:t>
      </w:r>
      <w:r w:rsidR="0097466A" w:rsidRPr="006C6E51">
        <w:rPr>
          <w:b/>
          <w:i/>
          <w:sz w:val="22"/>
        </w:rPr>
        <w:t xml:space="preserve">        </w:t>
      </w:r>
      <w:r w:rsidR="008161C4">
        <w:rPr>
          <w:b/>
          <w:i/>
          <w:sz w:val="22"/>
        </w:rPr>
        <w:t xml:space="preserve">      </w:t>
      </w:r>
      <w:proofErr w:type="gramStart"/>
      <w:r w:rsidR="008161C4">
        <w:rPr>
          <w:b/>
          <w:i/>
          <w:sz w:val="22"/>
        </w:rPr>
        <w:t xml:space="preserve">   </w:t>
      </w:r>
      <w:r w:rsidR="00C92F68" w:rsidRPr="008161C4">
        <w:rPr>
          <w:b/>
          <w:i/>
          <w:sz w:val="22"/>
        </w:rPr>
        <w:t>«</w:t>
      </w:r>
      <w:proofErr w:type="gramEnd"/>
      <w:r w:rsidR="00BF561E">
        <w:rPr>
          <w:b/>
          <w:i/>
          <w:sz w:val="22"/>
        </w:rPr>
        <w:t>__</w:t>
      </w:r>
      <w:r w:rsidR="00606F8D">
        <w:rPr>
          <w:b/>
          <w:i/>
          <w:sz w:val="22"/>
        </w:rPr>
        <w:t xml:space="preserve"> »</w:t>
      </w:r>
      <w:r w:rsidR="00576BF0" w:rsidRPr="008161C4">
        <w:rPr>
          <w:b/>
          <w:i/>
          <w:sz w:val="22"/>
        </w:rPr>
        <w:t xml:space="preserve"> </w:t>
      </w:r>
      <w:r w:rsidR="00BF561E">
        <w:rPr>
          <w:b/>
          <w:i/>
          <w:sz w:val="22"/>
        </w:rPr>
        <w:t>______</w:t>
      </w:r>
      <w:r w:rsidR="008161C4">
        <w:rPr>
          <w:b/>
          <w:i/>
          <w:sz w:val="22"/>
        </w:rPr>
        <w:t xml:space="preserve"> </w:t>
      </w:r>
      <w:r w:rsidR="00F729A6" w:rsidRPr="008161C4">
        <w:rPr>
          <w:b/>
          <w:i/>
          <w:sz w:val="22"/>
        </w:rPr>
        <w:t>20</w:t>
      </w:r>
      <w:r w:rsidR="00BF561E">
        <w:rPr>
          <w:b/>
          <w:i/>
          <w:sz w:val="22"/>
        </w:rPr>
        <w:softHyphen/>
      </w:r>
      <w:r w:rsidR="00BF561E">
        <w:rPr>
          <w:b/>
          <w:i/>
          <w:sz w:val="22"/>
        </w:rPr>
        <w:softHyphen/>
        <w:t>__</w:t>
      </w:r>
      <w:r w:rsidR="00820721" w:rsidRPr="008161C4">
        <w:rPr>
          <w:b/>
          <w:i/>
          <w:sz w:val="22"/>
        </w:rPr>
        <w:t>г.</w:t>
      </w:r>
      <w:r w:rsidR="00F729A6" w:rsidRPr="00F307BC">
        <w:rPr>
          <w:b/>
          <w:i/>
        </w:rPr>
        <w:t xml:space="preserve"> </w:t>
      </w:r>
    </w:p>
    <w:p w:rsidR="0062251D" w:rsidRPr="00F307BC" w:rsidRDefault="0062251D" w:rsidP="00E91779">
      <w:pPr>
        <w:pStyle w:val="a3"/>
        <w:ind w:right="-1"/>
        <w:rPr>
          <w:b/>
          <w:szCs w:val="24"/>
        </w:rPr>
      </w:pPr>
    </w:p>
    <w:p w:rsidR="00F729A6" w:rsidRPr="00F307BC" w:rsidRDefault="00C94057" w:rsidP="005B1847">
      <w:pPr>
        <w:ind w:right="-1" w:firstLine="851"/>
        <w:jc w:val="both"/>
      </w:pPr>
      <w:r w:rsidRPr="0084246B">
        <w:rPr>
          <w:b/>
          <w:sz w:val="21"/>
          <w:szCs w:val="21"/>
        </w:rPr>
        <w:t xml:space="preserve">Муниципальное предприятие городского округа Самара «Инженерная служба» (МП городского округа Самара «Инженерная служба»), </w:t>
      </w:r>
      <w:r w:rsidRPr="0084246B">
        <w:rPr>
          <w:sz w:val="21"/>
          <w:szCs w:val="21"/>
        </w:rPr>
        <w:t>именуемое в дальнейшем</w:t>
      </w:r>
      <w:r w:rsidRPr="0084246B">
        <w:rPr>
          <w:b/>
          <w:sz w:val="21"/>
          <w:szCs w:val="21"/>
        </w:rPr>
        <w:t xml:space="preserve"> «</w:t>
      </w:r>
      <w:proofErr w:type="spellStart"/>
      <w:r w:rsidRPr="0084246B">
        <w:rPr>
          <w:b/>
          <w:sz w:val="21"/>
          <w:szCs w:val="21"/>
        </w:rPr>
        <w:t>Ресурсоснабжающая</w:t>
      </w:r>
      <w:proofErr w:type="spellEnd"/>
      <w:r w:rsidRPr="0084246B">
        <w:rPr>
          <w:b/>
          <w:sz w:val="21"/>
          <w:szCs w:val="21"/>
        </w:rPr>
        <w:t xml:space="preserve"> организация», </w:t>
      </w:r>
      <w:r w:rsidRPr="0084246B">
        <w:rPr>
          <w:sz w:val="21"/>
          <w:szCs w:val="21"/>
        </w:rPr>
        <w:t xml:space="preserve">в лице директора </w:t>
      </w:r>
      <w:r w:rsidR="00BF561E" w:rsidRPr="0084246B">
        <w:rPr>
          <w:b/>
          <w:sz w:val="21"/>
          <w:szCs w:val="21"/>
        </w:rPr>
        <w:t>_____________________________________________________________</w:t>
      </w:r>
      <w:r w:rsidRPr="0084246B">
        <w:rPr>
          <w:sz w:val="21"/>
          <w:szCs w:val="21"/>
        </w:rPr>
        <w:t xml:space="preserve">, </w:t>
      </w:r>
      <w:r w:rsidRPr="000136E5">
        <w:rPr>
          <w:sz w:val="21"/>
          <w:szCs w:val="21"/>
        </w:rPr>
        <w:t xml:space="preserve">действующего на основании </w:t>
      </w:r>
      <w:r w:rsidR="00BF561E">
        <w:rPr>
          <w:b/>
          <w:sz w:val="21"/>
          <w:szCs w:val="21"/>
        </w:rPr>
        <w:t>_________________</w:t>
      </w:r>
      <w:r w:rsidRPr="000136E5">
        <w:rPr>
          <w:b/>
          <w:sz w:val="21"/>
          <w:szCs w:val="21"/>
        </w:rPr>
        <w:t>,</w:t>
      </w:r>
      <w:r w:rsidR="00BF561E">
        <w:rPr>
          <w:sz w:val="21"/>
          <w:szCs w:val="21"/>
        </w:rPr>
        <w:t xml:space="preserve">  с одной стороны, и </w:t>
      </w:r>
      <w:r w:rsidR="00BF561E">
        <w:rPr>
          <w:sz w:val="22"/>
        </w:rPr>
        <w:t>_______________________________</w:t>
      </w:r>
      <w:r w:rsidRPr="008161C4">
        <w:rPr>
          <w:sz w:val="22"/>
        </w:rPr>
        <w:t xml:space="preserve">, </w:t>
      </w:r>
      <w:r w:rsidR="00B85243" w:rsidRPr="008161C4">
        <w:rPr>
          <w:sz w:val="22"/>
        </w:rPr>
        <w:t xml:space="preserve">именуемое в дальнейшем </w:t>
      </w:r>
      <w:r w:rsidR="00727874" w:rsidRPr="008161C4">
        <w:rPr>
          <w:sz w:val="22"/>
        </w:rPr>
        <w:t>«Исполнитель</w:t>
      </w:r>
      <w:r w:rsidR="00B85243" w:rsidRPr="008161C4">
        <w:rPr>
          <w:sz w:val="22"/>
        </w:rPr>
        <w:t xml:space="preserve">», в лице </w:t>
      </w:r>
      <w:r w:rsidR="00BF561E">
        <w:rPr>
          <w:sz w:val="22"/>
        </w:rPr>
        <w:t>____________________________________</w:t>
      </w:r>
      <w:r w:rsidR="003829F8" w:rsidRPr="008161C4">
        <w:rPr>
          <w:sz w:val="22"/>
        </w:rPr>
        <w:t>,</w:t>
      </w:r>
      <w:r w:rsidR="00F729A6" w:rsidRPr="008161C4">
        <w:rPr>
          <w:sz w:val="22"/>
        </w:rPr>
        <w:t xml:space="preserve"> действующего на основании </w:t>
      </w:r>
      <w:r w:rsidR="00BF561E">
        <w:rPr>
          <w:b/>
          <w:sz w:val="22"/>
        </w:rPr>
        <w:t>________________</w:t>
      </w:r>
      <w:r w:rsidR="00F729A6" w:rsidRPr="008161C4">
        <w:rPr>
          <w:sz w:val="22"/>
        </w:rPr>
        <w:t xml:space="preserve">, с другой стороны, </w:t>
      </w:r>
      <w:r w:rsidR="00D86BCB" w:rsidRPr="008161C4">
        <w:rPr>
          <w:sz w:val="22"/>
        </w:rPr>
        <w:t xml:space="preserve">совместно именуемые Стороны, </w:t>
      </w:r>
      <w:r w:rsidR="00F729A6" w:rsidRPr="008161C4">
        <w:rPr>
          <w:sz w:val="22"/>
        </w:rPr>
        <w:t>заключили настоящий Договор о нижеследующем.</w:t>
      </w:r>
    </w:p>
    <w:p w:rsidR="00F729A6" w:rsidRDefault="00F729A6" w:rsidP="005B1847">
      <w:pPr>
        <w:pStyle w:val="ConsNormal"/>
        <w:ind w:right="-1" w:firstLine="851"/>
        <w:rPr>
          <w:rFonts w:ascii="Times New Roman" w:hAnsi="Times New Roman"/>
          <w:b/>
          <w:sz w:val="24"/>
          <w:szCs w:val="24"/>
        </w:rPr>
      </w:pPr>
    </w:p>
    <w:p w:rsidR="00454EA3" w:rsidRPr="006C6E51" w:rsidRDefault="00454EA3" w:rsidP="005B29B9">
      <w:pPr>
        <w:pStyle w:val="ConsNormal"/>
        <w:numPr>
          <w:ilvl w:val="0"/>
          <w:numId w:val="17"/>
        </w:numPr>
        <w:ind w:right="-1"/>
        <w:jc w:val="center"/>
        <w:rPr>
          <w:rFonts w:ascii="Times New Roman" w:hAnsi="Times New Roman"/>
          <w:b/>
          <w:sz w:val="22"/>
          <w:szCs w:val="24"/>
        </w:rPr>
      </w:pPr>
      <w:r w:rsidRPr="006C6E51">
        <w:rPr>
          <w:rFonts w:ascii="Times New Roman" w:hAnsi="Times New Roman"/>
          <w:b/>
          <w:sz w:val="22"/>
          <w:szCs w:val="24"/>
        </w:rPr>
        <w:t>ПРЕДМЕТ ДОГОВОРА</w:t>
      </w:r>
    </w:p>
    <w:p w:rsidR="00267FF5" w:rsidRPr="006C6E51" w:rsidRDefault="00267FF5" w:rsidP="005B1847">
      <w:pPr>
        <w:pStyle w:val="ConsNormal"/>
        <w:ind w:left="1080" w:right="-1" w:firstLine="851"/>
        <w:rPr>
          <w:rFonts w:ascii="Times New Roman" w:hAnsi="Times New Roman"/>
          <w:b/>
          <w:sz w:val="22"/>
          <w:szCs w:val="24"/>
        </w:rPr>
      </w:pPr>
    </w:p>
    <w:p w:rsidR="000867D4" w:rsidRPr="000867D4" w:rsidRDefault="00055E6F" w:rsidP="000867D4">
      <w:pPr>
        <w:pStyle w:val="a7"/>
        <w:numPr>
          <w:ilvl w:val="1"/>
          <w:numId w:val="17"/>
        </w:numPr>
        <w:autoSpaceDE w:val="0"/>
        <w:autoSpaceDN w:val="0"/>
        <w:adjustRightInd w:val="0"/>
        <w:jc w:val="both"/>
        <w:rPr>
          <w:sz w:val="22"/>
        </w:rPr>
      </w:pPr>
      <w:r w:rsidRPr="000867D4">
        <w:rPr>
          <w:sz w:val="22"/>
        </w:rPr>
        <w:t>«</w:t>
      </w:r>
      <w:proofErr w:type="spellStart"/>
      <w:r w:rsidRPr="000867D4">
        <w:rPr>
          <w:sz w:val="22"/>
        </w:rPr>
        <w:t>Ресурсоснабжающая</w:t>
      </w:r>
      <w:proofErr w:type="spellEnd"/>
      <w:r w:rsidRPr="000867D4">
        <w:rPr>
          <w:sz w:val="22"/>
        </w:rPr>
        <w:t xml:space="preserve"> организация»</w:t>
      </w:r>
      <w:r w:rsidR="006313DB" w:rsidRPr="000867D4">
        <w:rPr>
          <w:sz w:val="22"/>
        </w:rPr>
        <w:t xml:space="preserve"> обязуется подавать «Исполнителю</w:t>
      </w:r>
      <w:r w:rsidR="00B85243" w:rsidRPr="000867D4">
        <w:rPr>
          <w:sz w:val="22"/>
        </w:rPr>
        <w:t>» через присоединённую сеть</w:t>
      </w:r>
      <w:r w:rsidR="004D0875" w:rsidRPr="000867D4">
        <w:rPr>
          <w:sz w:val="22"/>
        </w:rPr>
        <w:t xml:space="preserve"> в</w:t>
      </w:r>
      <w:r w:rsidR="004D0875" w:rsidRPr="000867D4">
        <w:rPr>
          <w:color w:val="000000"/>
          <w:sz w:val="22"/>
        </w:rPr>
        <w:t xml:space="preserve"> находящиеся в управлении у «</w:t>
      </w:r>
      <w:r w:rsidR="004D0875" w:rsidRPr="000867D4">
        <w:rPr>
          <w:color w:val="000000"/>
          <w:spacing w:val="-2"/>
          <w:sz w:val="22"/>
        </w:rPr>
        <w:t>Исполнителя» многоквартирные дома</w:t>
      </w:r>
      <w:r w:rsidR="00B85243" w:rsidRPr="000867D4">
        <w:rPr>
          <w:sz w:val="22"/>
        </w:rPr>
        <w:t xml:space="preserve"> </w:t>
      </w:r>
      <w:r w:rsidR="00C53238" w:rsidRPr="000867D4">
        <w:rPr>
          <w:sz w:val="22"/>
        </w:rPr>
        <w:t xml:space="preserve">коммунальные ресурсы: </w:t>
      </w:r>
    </w:p>
    <w:p w:rsidR="00BF561E" w:rsidRDefault="00D379FC" w:rsidP="00BF561E">
      <w:pPr>
        <w:pStyle w:val="a7"/>
        <w:numPr>
          <w:ilvl w:val="0"/>
          <w:numId w:val="19"/>
        </w:numPr>
        <w:autoSpaceDE w:val="0"/>
        <w:autoSpaceDN w:val="0"/>
        <w:adjustRightInd w:val="0"/>
        <w:ind w:left="851" w:hanging="284"/>
        <w:jc w:val="both"/>
        <w:rPr>
          <w:rFonts w:eastAsia="Calibri"/>
          <w:sz w:val="22"/>
        </w:rPr>
      </w:pPr>
      <w:r>
        <w:rPr>
          <w:rFonts w:eastAsia="Calibri"/>
          <w:sz w:val="22"/>
        </w:rPr>
        <w:t xml:space="preserve">на жилые дома </w:t>
      </w:r>
    </w:p>
    <w:p w:rsidR="00D06B43" w:rsidRPr="000867D4" w:rsidRDefault="00691E3A" w:rsidP="00BF561E">
      <w:pPr>
        <w:pStyle w:val="a7"/>
        <w:numPr>
          <w:ilvl w:val="0"/>
          <w:numId w:val="19"/>
        </w:numPr>
        <w:autoSpaceDE w:val="0"/>
        <w:autoSpaceDN w:val="0"/>
        <w:adjustRightInd w:val="0"/>
        <w:ind w:left="851" w:hanging="284"/>
        <w:jc w:val="both"/>
        <w:rPr>
          <w:rFonts w:eastAsia="Calibri"/>
          <w:sz w:val="22"/>
        </w:rPr>
      </w:pPr>
      <w:r w:rsidRPr="000867D4">
        <w:rPr>
          <w:sz w:val="22"/>
        </w:rPr>
        <w:t>а также</w:t>
      </w:r>
      <w:r w:rsidR="00901477" w:rsidRPr="000867D4">
        <w:rPr>
          <w:sz w:val="22"/>
        </w:rPr>
        <w:t xml:space="preserve"> коммунальные ресурсы</w:t>
      </w:r>
      <w:r w:rsidR="00B40419" w:rsidRPr="000867D4">
        <w:rPr>
          <w:b/>
          <w:sz w:val="22"/>
        </w:rPr>
        <w:t xml:space="preserve"> </w:t>
      </w:r>
      <w:r w:rsidR="00901477" w:rsidRPr="000867D4">
        <w:rPr>
          <w:sz w:val="22"/>
        </w:rPr>
        <w:t>(тепловую энергию в невозвращенном теплоносителе, ГВС (компонент тепловая энергия), невозвращенный теплоноситель),</w:t>
      </w:r>
      <w:r w:rsidR="00901477" w:rsidRPr="000867D4">
        <w:rPr>
          <w:b/>
          <w:sz w:val="22"/>
        </w:rPr>
        <w:t xml:space="preserve"> </w:t>
      </w:r>
      <w:r w:rsidR="00901477" w:rsidRPr="000867D4">
        <w:rPr>
          <w:sz w:val="22"/>
        </w:rPr>
        <w:t>потребляемые в</w:t>
      </w:r>
      <w:r w:rsidR="00901477" w:rsidRPr="000867D4">
        <w:rPr>
          <w:b/>
          <w:sz w:val="22"/>
        </w:rPr>
        <w:t xml:space="preserve"> </w:t>
      </w:r>
      <w:r w:rsidRPr="000867D4">
        <w:rPr>
          <w:sz w:val="22"/>
        </w:rPr>
        <w:t>целях содержания общего имущества в многоквартирных домах,</w:t>
      </w:r>
    </w:p>
    <w:p w:rsidR="00317A52" w:rsidRPr="009159D5" w:rsidRDefault="00317A52" w:rsidP="00317A52">
      <w:pPr>
        <w:ind w:firstLine="851"/>
        <w:jc w:val="both"/>
        <w:rPr>
          <w:sz w:val="21"/>
          <w:szCs w:val="21"/>
        </w:rPr>
      </w:pPr>
      <w:r w:rsidRPr="009159D5">
        <w:rPr>
          <w:sz w:val="21"/>
          <w:szCs w:val="21"/>
        </w:rPr>
        <w:t>а «Исполнитель» обязуется принять и оплатить коммунальные ресурсы, а также соблюдать режим их потребления в объёме, сроки и на условиях, установленных настоящим Договором.</w:t>
      </w:r>
    </w:p>
    <w:p w:rsidR="00317A52" w:rsidRPr="009159D5" w:rsidRDefault="00317A52" w:rsidP="00317A52">
      <w:pPr>
        <w:ind w:firstLine="851"/>
        <w:jc w:val="both"/>
        <w:rPr>
          <w:b/>
          <w:i/>
          <w:sz w:val="21"/>
          <w:szCs w:val="21"/>
        </w:rPr>
      </w:pPr>
      <w:r w:rsidRPr="009159D5">
        <w:rPr>
          <w:b/>
          <w:i/>
          <w:sz w:val="21"/>
          <w:szCs w:val="21"/>
        </w:rPr>
        <w:t>Теплоноситель является собственностью «</w:t>
      </w:r>
      <w:proofErr w:type="spellStart"/>
      <w:r w:rsidRPr="009159D5">
        <w:rPr>
          <w:b/>
          <w:i/>
          <w:sz w:val="21"/>
          <w:szCs w:val="21"/>
        </w:rPr>
        <w:t>Ресурсоснабжающей</w:t>
      </w:r>
      <w:proofErr w:type="spellEnd"/>
      <w:r w:rsidRPr="009159D5">
        <w:rPr>
          <w:b/>
          <w:i/>
          <w:sz w:val="21"/>
          <w:szCs w:val="21"/>
        </w:rPr>
        <w:t xml:space="preserve"> организацией».</w:t>
      </w:r>
    </w:p>
    <w:p w:rsidR="00317A52" w:rsidRPr="00594830" w:rsidRDefault="00317A52" w:rsidP="00317A52">
      <w:pPr>
        <w:ind w:firstLine="851"/>
        <w:jc w:val="both"/>
        <w:rPr>
          <w:sz w:val="21"/>
          <w:szCs w:val="21"/>
        </w:rPr>
      </w:pPr>
      <w:r w:rsidRPr="009159D5">
        <w:rPr>
          <w:sz w:val="21"/>
          <w:szCs w:val="21"/>
        </w:rPr>
        <w:t xml:space="preserve">1.2. Расчет количества поставляемых коммунальных ресурсов определяется исходя из нормативов потребления, </w:t>
      </w:r>
      <w:proofErr w:type="gramStart"/>
      <w:r w:rsidRPr="009159D5">
        <w:rPr>
          <w:sz w:val="21"/>
          <w:szCs w:val="21"/>
        </w:rPr>
        <w:t xml:space="preserve">установленных </w:t>
      </w:r>
      <w:r w:rsidR="0066618A">
        <w:rPr>
          <w:sz w:val="21"/>
          <w:szCs w:val="21"/>
        </w:rPr>
        <w:t xml:space="preserve"> </w:t>
      </w:r>
      <w:r w:rsidR="0066618A" w:rsidRPr="00594830">
        <w:rPr>
          <w:sz w:val="21"/>
          <w:szCs w:val="21"/>
        </w:rPr>
        <w:t>Приказами</w:t>
      </w:r>
      <w:proofErr w:type="gramEnd"/>
      <w:r w:rsidR="0066618A" w:rsidRPr="00594830">
        <w:rPr>
          <w:sz w:val="21"/>
          <w:szCs w:val="21"/>
        </w:rPr>
        <w:t xml:space="preserve"> Министерства энергетики и жилищно-коммунального хозяйства Самарской области.</w:t>
      </w:r>
    </w:p>
    <w:p w:rsidR="00317A52" w:rsidRPr="009159D5" w:rsidRDefault="00317A52" w:rsidP="00317A52">
      <w:pPr>
        <w:ind w:firstLine="851"/>
        <w:jc w:val="both"/>
        <w:rPr>
          <w:sz w:val="21"/>
          <w:szCs w:val="21"/>
        </w:rPr>
      </w:pPr>
      <w:r w:rsidRPr="00594830">
        <w:rPr>
          <w:sz w:val="21"/>
          <w:szCs w:val="21"/>
        </w:rPr>
        <w:t xml:space="preserve">Количество и объем поставляемых коммунальных ресурсов указан в </w:t>
      </w:r>
      <w:r w:rsidR="00CE6C8F" w:rsidRPr="00594830">
        <w:rPr>
          <w:color w:val="000000"/>
          <w:sz w:val="21"/>
          <w:szCs w:val="21"/>
        </w:rPr>
        <w:t>Приложениях</w:t>
      </w:r>
      <w:r w:rsidR="00CE6C8F" w:rsidRPr="009159D5">
        <w:rPr>
          <w:color w:val="000000"/>
          <w:sz w:val="21"/>
          <w:szCs w:val="21"/>
        </w:rPr>
        <w:t xml:space="preserve"> № </w:t>
      </w:r>
      <w:r w:rsidR="00BF561E">
        <w:rPr>
          <w:sz w:val="21"/>
          <w:szCs w:val="21"/>
        </w:rPr>
        <w:t>___</w:t>
      </w:r>
      <w:r w:rsidR="00B6598A" w:rsidRPr="00594830">
        <w:rPr>
          <w:sz w:val="21"/>
          <w:szCs w:val="21"/>
        </w:rPr>
        <w:t xml:space="preserve"> </w:t>
      </w:r>
      <w:r w:rsidRPr="009159D5">
        <w:rPr>
          <w:sz w:val="21"/>
          <w:szCs w:val="21"/>
        </w:rPr>
        <w:t>к настоящему Договору).</w:t>
      </w:r>
    </w:p>
    <w:p w:rsidR="00317A52" w:rsidRPr="009159D5" w:rsidRDefault="00317A52" w:rsidP="00317A52">
      <w:pPr>
        <w:ind w:firstLine="851"/>
        <w:jc w:val="both"/>
        <w:rPr>
          <w:bCs/>
          <w:iCs/>
          <w:sz w:val="21"/>
          <w:szCs w:val="21"/>
        </w:rPr>
      </w:pPr>
      <w:r w:rsidRPr="009159D5">
        <w:rPr>
          <w:bCs/>
          <w:iCs/>
          <w:sz w:val="21"/>
          <w:szCs w:val="21"/>
        </w:rPr>
        <w:t>Начало и конец отопительного сезона определяются Постановлением Главы городского округа Самара или дополнительным соглашением, которое является неотъемлемой частью настоящего Договора.</w:t>
      </w:r>
    </w:p>
    <w:p w:rsidR="00317A52" w:rsidRPr="009159D5" w:rsidRDefault="00317A52" w:rsidP="00317A52">
      <w:pPr>
        <w:pStyle w:val="a7"/>
        <w:ind w:left="0" w:right="-1" w:firstLine="851"/>
        <w:jc w:val="both"/>
        <w:rPr>
          <w:sz w:val="21"/>
          <w:szCs w:val="21"/>
        </w:rPr>
      </w:pPr>
      <w:r w:rsidRPr="009159D5">
        <w:rPr>
          <w:bCs/>
          <w:iCs/>
          <w:sz w:val="21"/>
          <w:szCs w:val="21"/>
        </w:rPr>
        <w:t xml:space="preserve">1.3. </w:t>
      </w:r>
      <w:r w:rsidRPr="009159D5">
        <w:rPr>
          <w:sz w:val="21"/>
          <w:szCs w:val="21"/>
        </w:rPr>
        <w:t>При выполнении настоящего Договора, а также по всем вопросам, не оговоренным настоящим Договором, Стороны обязуются руководствоваться Гражданским кодексом Российской Федерации, Федеральным законом от 27.07.2010г. № 190-ФЗ «О теплоснабжении», Федеральным законом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 Приказом Министерства регионального развития Российской Федерации от 29.12.2011г. № 627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Постановлением Правительства Российской Федерации от 08.08.2012г. № 808 «Об организации теплоснабжения в Российской Федерации», Постановлением Правительства Российской Федерации от 14.02.2012г. № 124 «О правилах обязательных при заключении договоров снабжения коммунальными ресурсами для целей оказания коммунальных услуг»,</w:t>
      </w:r>
      <w:r w:rsidRPr="009159D5">
        <w:rPr>
          <w:color w:val="000000"/>
          <w:sz w:val="21"/>
          <w:szCs w:val="21"/>
        </w:rPr>
        <w:t xml:space="preserve"> Постановлением Правительства РФ от 06.05.2011г. № 354 «О предоставлении коммунальных услуг собственникам и пользователям помещений в многоквартирных домах и жилых домов»,</w:t>
      </w:r>
      <w:r w:rsidRPr="009159D5">
        <w:rPr>
          <w:sz w:val="21"/>
          <w:szCs w:val="21"/>
        </w:rPr>
        <w:t xml:space="preserve"> </w:t>
      </w:r>
      <w:r w:rsidRPr="009159D5">
        <w:rPr>
          <w:color w:val="000000"/>
          <w:sz w:val="21"/>
          <w:szCs w:val="21"/>
        </w:rPr>
        <w:t>«Правилами коммерческого учета тепловой энергии, теплоносителя», утвержденными Постановлением Правительства РФ от 18.11.2013г. № 1034,</w:t>
      </w:r>
      <w:r w:rsidRPr="009159D5">
        <w:rPr>
          <w:sz w:val="21"/>
          <w:szCs w:val="21"/>
        </w:rPr>
        <w:t xml:space="preserve"> Правилами технической эксплуатации тепловых энергоустановок, утвержденными Приказом Минэнерго Российской Федерации от 24 марта 2003г. № 115, Федеральным законом от 21.07.2014 N 209-ФЗ «О государственной информационной системе жилищно-коммунального хозяйства», Федеральным законом от 27.07.2006 N 152-ФЗ «О персональных данных», а также иными нормативными правовыми актами Российской Федерации.</w:t>
      </w:r>
    </w:p>
    <w:p w:rsidR="00317A52" w:rsidRPr="009159D5" w:rsidRDefault="00317A52" w:rsidP="00317A52">
      <w:pPr>
        <w:ind w:right="-1"/>
        <w:jc w:val="both"/>
        <w:rPr>
          <w:sz w:val="21"/>
          <w:szCs w:val="21"/>
        </w:rPr>
      </w:pPr>
    </w:p>
    <w:p w:rsidR="00317A52" w:rsidRPr="006C6E51" w:rsidRDefault="00317A52" w:rsidP="00317A52">
      <w:pPr>
        <w:pStyle w:val="a5"/>
        <w:autoSpaceDE w:val="0"/>
        <w:autoSpaceDN w:val="0"/>
        <w:adjustRightInd w:val="0"/>
        <w:ind w:right="-1"/>
        <w:jc w:val="center"/>
        <w:rPr>
          <w:rFonts w:ascii="Times New Roman" w:hAnsi="Times New Roman"/>
          <w:b/>
          <w:sz w:val="22"/>
          <w:szCs w:val="24"/>
        </w:rPr>
      </w:pPr>
      <w:r w:rsidRPr="006C6E51">
        <w:rPr>
          <w:rFonts w:ascii="Times New Roman" w:hAnsi="Times New Roman"/>
          <w:b/>
          <w:sz w:val="22"/>
          <w:szCs w:val="24"/>
        </w:rPr>
        <w:t>2. ПРАВА И ОБЯЗАННОСТИ «РЕСУРСОСНАБЖАЮЩЕЙ ОРГАНИЗАЦИИ»</w:t>
      </w:r>
    </w:p>
    <w:p w:rsidR="00317A52" w:rsidRPr="006C6E51" w:rsidRDefault="00317A52" w:rsidP="00317A52">
      <w:pPr>
        <w:pStyle w:val="a5"/>
        <w:autoSpaceDE w:val="0"/>
        <w:autoSpaceDN w:val="0"/>
        <w:adjustRightInd w:val="0"/>
        <w:ind w:right="-1"/>
        <w:jc w:val="center"/>
        <w:rPr>
          <w:rFonts w:ascii="Times New Roman" w:hAnsi="Times New Roman"/>
          <w:b/>
          <w:sz w:val="22"/>
          <w:szCs w:val="24"/>
        </w:rPr>
      </w:pPr>
    </w:p>
    <w:p w:rsidR="00317A52" w:rsidRPr="009159D5" w:rsidRDefault="00317A52" w:rsidP="00317A52">
      <w:pPr>
        <w:ind w:right="-1" w:firstLine="851"/>
        <w:jc w:val="both"/>
        <w:rPr>
          <w:sz w:val="21"/>
          <w:szCs w:val="21"/>
        </w:rPr>
      </w:pPr>
      <w:r w:rsidRPr="009159D5">
        <w:rPr>
          <w:sz w:val="21"/>
          <w:szCs w:val="21"/>
        </w:rPr>
        <w:t>2.1. «</w:t>
      </w:r>
      <w:proofErr w:type="spellStart"/>
      <w:r w:rsidRPr="009159D5">
        <w:rPr>
          <w:sz w:val="21"/>
          <w:szCs w:val="21"/>
        </w:rPr>
        <w:t>Ресурсоснабжающая</w:t>
      </w:r>
      <w:proofErr w:type="spellEnd"/>
      <w:r w:rsidRPr="009159D5">
        <w:rPr>
          <w:sz w:val="21"/>
          <w:szCs w:val="21"/>
        </w:rPr>
        <w:t xml:space="preserve"> организация» обязана: </w:t>
      </w:r>
    </w:p>
    <w:p w:rsidR="00317A52" w:rsidRPr="009159D5" w:rsidRDefault="00317A52" w:rsidP="00317A52">
      <w:pPr>
        <w:ind w:right="-1" w:firstLine="851"/>
        <w:jc w:val="both"/>
        <w:rPr>
          <w:sz w:val="21"/>
          <w:szCs w:val="21"/>
        </w:rPr>
      </w:pPr>
      <w:r w:rsidRPr="009159D5">
        <w:rPr>
          <w:sz w:val="21"/>
          <w:szCs w:val="21"/>
        </w:rPr>
        <w:t>2.1.1. Обеспечивать бесперебойную подачу коммунальных ресурсов в действующие сети «Исполнителя» после предъявления в «</w:t>
      </w:r>
      <w:proofErr w:type="spellStart"/>
      <w:r w:rsidRPr="009159D5">
        <w:rPr>
          <w:sz w:val="21"/>
          <w:szCs w:val="21"/>
        </w:rPr>
        <w:t>Ресурсоснабжающую</w:t>
      </w:r>
      <w:proofErr w:type="spellEnd"/>
      <w:r w:rsidRPr="009159D5">
        <w:rPr>
          <w:sz w:val="21"/>
          <w:szCs w:val="21"/>
        </w:rPr>
        <w:t xml:space="preserve"> организацию» в начале отопительного сезона актов ремонта, наладки, гидропневматической промывки и </w:t>
      </w:r>
      <w:proofErr w:type="spellStart"/>
      <w:r w:rsidRPr="009159D5">
        <w:rPr>
          <w:sz w:val="21"/>
          <w:szCs w:val="21"/>
        </w:rPr>
        <w:t>опрессовки</w:t>
      </w:r>
      <w:proofErr w:type="spellEnd"/>
      <w:r w:rsidRPr="009159D5">
        <w:rPr>
          <w:sz w:val="21"/>
          <w:szCs w:val="21"/>
        </w:rPr>
        <w:t xml:space="preserve"> принадлежащих «Исполнителю» сетей и систем теплопотребления, а также при отсутствии задолженности «Исполнителя» перед «</w:t>
      </w:r>
      <w:proofErr w:type="spellStart"/>
      <w:r w:rsidRPr="009159D5">
        <w:rPr>
          <w:sz w:val="21"/>
          <w:szCs w:val="21"/>
        </w:rPr>
        <w:t>Ресурсоснабжающей</w:t>
      </w:r>
      <w:proofErr w:type="spellEnd"/>
      <w:r w:rsidRPr="009159D5">
        <w:rPr>
          <w:sz w:val="21"/>
          <w:szCs w:val="21"/>
        </w:rPr>
        <w:t xml:space="preserve"> организацией» за ранее потреблённые коммунальные ресурсы.</w:t>
      </w:r>
    </w:p>
    <w:p w:rsidR="00317A52" w:rsidRPr="009159D5" w:rsidRDefault="00317A52" w:rsidP="00317A52">
      <w:pPr>
        <w:ind w:right="-1" w:firstLine="851"/>
        <w:jc w:val="both"/>
        <w:rPr>
          <w:sz w:val="21"/>
          <w:szCs w:val="21"/>
        </w:rPr>
      </w:pPr>
      <w:r w:rsidRPr="009159D5">
        <w:rPr>
          <w:sz w:val="21"/>
          <w:szCs w:val="21"/>
        </w:rPr>
        <w:lastRenderedPageBreak/>
        <w:t xml:space="preserve">2.1.2. Обеспечить бесперебойную подачу коммунальных ресурсов в необходимом объеме и соответствующего качества (согласно Приложения № </w:t>
      </w:r>
      <w:r w:rsidR="00D45122">
        <w:rPr>
          <w:sz w:val="21"/>
          <w:szCs w:val="21"/>
        </w:rPr>
        <w:t>1</w:t>
      </w:r>
      <w:r w:rsidR="00AA1357">
        <w:rPr>
          <w:sz w:val="21"/>
          <w:szCs w:val="21"/>
        </w:rPr>
        <w:t>2</w:t>
      </w:r>
      <w:r w:rsidRPr="009159D5">
        <w:rPr>
          <w:sz w:val="21"/>
          <w:szCs w:val="21"/>
        </w:rPr>
        <w:t xml:space="preserve"> к настоящему Договору) в присоединенные сети «Исполнителя» до границы своей эксплуатационной ответственности (Приложение № </w:t>
      </w:r>
      <w:r w:rsidR="00D45122">
        <w:rPr>
          <w:sz w:val="21"/>
          <w:szCs w:val="21"/>
        </w:rPr>
        <w:t>1</w:t>
      </w:r>
      <w:r w:rsidR="00AA1357">
        <w:rPr>
          <w:sz w:val="21"/>
          <w:szCs w:val="21"/>
        </w:rPr>
        <w:t>1</w:t>
      </w:r>
      <w:r w:rsidRPr="009159D5">
        <w:rPr>
          <w:sz w:val="21"/>
          <w:szCs w:val="21"/>
        </w:rPr>
        <w:t>). Отклонения от заданного режима на границе эксплуатационной ответственности предусматриваются не более:</w:t>
      </w:r>
    </w:p>
    <w:p w:rsidR="00317A52" w:rsidRPr="009159D5" w:rsidRDefault="00317A52" w:rsidP="00317A52">
      <w:pPr>
        <w:ind w:right="-1" w:firstLine="851"/>
        <w:jc w:val="both"/>
        <w:rPr>
          <w:sz w:val="21"/>
          <w:szCs w:val="21"/>
        </w:rPr>
      </w:pPr>
      <w:r w:rsidRPr="009159D5">
        <w:rPr>
          <w:sz w:val="21"/>
          <w:szCs w:val="21"/>
        </w:rPr>
        <w:t xml:space="preserve">- по температуре прямого </w:t>
      </w:r>
      <w:proofErr w:type="gramStart"/>
      <w:r w:rsidRPr="009159D5">
        <w:rPr>
          <w:sz w:val="21"/>
          <w:szCs w:val="21"/>
        </w:rPr>
        <w:t xml:space="preserve">трубопровода  </w:t>
      </w:r>
      <w:r w:rsidRPr="009159D5">
        <w:rPr>
          <w:sz w:val="21"/>
          <w:szCs w:val="21"/>
          <w:u w:val="single"/>
        </w:rPr>
        <w:t>+</w:t>
      </w:r>
      <w:proofErr w:type="gramEnd"/>
      <w:r w:rsidRPr="009159D5">
        <w:rPr>
          <w:sz w:val="21"/>
          <w:szCs w:val="21"/>
        </w:rPr>
        <w:t xml:space="preserve"> 3%</w:t>
      </w:r>
    </w:p>
    <w:p w:rsidR="00317A52" w:rsidRPr="009159D5" w:rsidRDefault="00317A52" w:rsidP="00317A52">
      <w:pPr>
        <w:ind w:right="-1" w:firstLine="851"/>
        <w:jc w:val="both"/>
        <w:rPr>
          <w:sz w:val="21"/>
          <w:szCs w:val="21"/>
        </w:rPr>
      </w:pPr>
      <w:r w:rsidRPr="009159D5">
        <w:rPr>
          <w:sz w:val="21"/>
          <w:szCs w:val="21"/>
        </w:rPr>
        <w:t xml:space="preserve">- по давлению в прямом трубопроводе </w:t>
      </w:r>
      <w:r w:rsidRPr="009159D5">
        <w:rPr>
          <w:sz w:val="21"/>
          <w:szCs w:val="21"/>
          <w:u w:val="single"/>
        </w:rPr>
        <w:t>+</w:t>
      </w:r>
      <w:r w:rsidRPr="009159D5">
        <w:rPr>
          <w:sz w:val="21"/>
          <w:szCs w:val="21"/>
        </w:rPr>
        <w:t xml:space="preserve"> 5%</w:t>
      </w:r>
    </w:p>
    <w:p w:rsidR="00317A52" w:rsidRPr="009159D5" w:rsidRDefault="00317A52" w:rsidP="00317A52">
      <w:pPr>
        <w:ind w:right="-1" w:firstLine="851"/>
        <w:jc w:val="both"/>
        <w:rPr>
          <w:sz w:val="21"/>
          <w:szCs w:val="21"/>
        </w:rPr>
      </w:pPr>
      <w:r w:rsidRPr="009159D5">
        <w:rPr>
          <w:sz w:val="21"/>
          <w:szCs w:val="21"/>
        </w:rPr>
        <w:t xml:space="preserve">- по давлению в обратном трубопроводе </w:t>
      </w:r>
      <w:r w:rsidRPr="009159D5">
        <w:rPr>
          <w:sz w:val="21"/>
          <w:szCs w:val="21"/>
          <w:u w:val="single"/>
        </w:rPr>
        <w:t>+</w:t>
      </w:r>
      <w:r w:rsidRPr="009159D5">
        <w:rPr>
          <w:sz w:val="21"/>
          <w:szCs w:val="21"/>
        </w:rPr>
        <w:t xml:space="preserve"> 0,2 кг/см</w:t>
      </w:r>
      <w:r w:rsidRPr="009159D5">
        <w:rPr>
          <w:sz w:val="21"/>
          <w:szCs w:val="21"/>
          <w:vertAlign w:val="superscript"/>
        </w:rPr>
        <w:t>2</w:t>
      </w:r>
      <w:r w:rsidRPr="009159D5">
        <w:rPr>
          <w:sz w:val="21"/>
          <w:szCs w:val="21"/>
        </w:rPr>
        <w:t>.</w:t>
      </w:r>
    </w:p>
    <w:p w:rsidR="00317A52" w:rsidRPr="009159D5" w:rsidRDefault="00317A52" w:rsidP="00317A52">
      <w:pPr>
        <w:ind w:right="-1" w:firstLine="851"/>
        <w:jc w:val="both"/>
        <w:rPr>
          <w:sz w:val="21"/>
          <w:szCs w:val="21"/>
        </w:rPr>
      </w:pPr>
      <w:r w:rsidRPr="009159D5">
        <w:rPr>
          <w:sz w:val="21"/>
          <w:szCs w:val="21"/>
        </w:rPr>
        <w:t xml:space="preserve">2.1.3. Уведомлять «Исполнителя» о начале и сроках прекращения в подаче тепловой энергии: </w:t>
      </w:r>
    </w:p>
    <w:p w:rsidR="00317A52" w:rsidRPr="009159D5" w:rsidRDefault="00317A52" w:rsidP="00317A52">
      <w:pPr>
        <w:ind w:right="-1" w:firstLine="851"/>
        <w:jc w:val="both"/>
        <w:rPr>
          <w:sz w:val="21"/>
          <w:szCs w:val="21"/>
        </w:rPr>
      </w:pPr>
      <w:r w:rsidRPr="009159D5">
        <w:rPr>
          <w:sz w:val="21"/>
          <w:szCs w:val="21"/>
        </w:rPr>
        <w:t>- за 30 дней при производстве плановых работ;</w:t>
      </w:r>
    </w:p>
    <w:p w:rsidR="00317A52" w:rsidRPr="009159D5" w:rsidRDefault="00317A52" w:rsidP="00317A52">
      <w:pPr>
        <w:ind w:right="-1" w:firstLine="851"/>
        <w:jc w:val="both"/>
        <w:rPr>
          <w:sz w:val="21"/>
          <w:szCs w:val="21"/>
        </w:rPr>
      </w:pPr>
      <w:r w:rsidRPr="009159D5">
        <w:rPr>
          <w:sz w:val="21"/>
          <w:szCs w:val="21"/>
        </w:rPr>
        <w:t xml:space="preserve">- за 1 сутки при производстве внеплановых восстановительных работ; </w:t>
      </w:r>
    </w:p>
    <w:p w:rsidR="00317A52" w:rsidRPr="009159D5" w:rsidRDefault="00317A52" w:rsidP="00317A52">
      <w:pPr>
        <w:ind w:right="-1" w:firstLine="851"/>
        <w:jc w:val="both"/>
        <w:rPr>
          <w:sz w:val="21"/>
          <w:szCs w:val="21"/>
        </w:rPr>
      </w:pPr>
      <w:r w:rsidRPr="009159D5">
        <w:rPr>
          <w:sz w:val="21"/>
          <w:szCs w:val="21"/>
        </w:rPr>
        <w:t>- в течение 1 часа при возникновении аварийных ситуаций.</w:t>
      </w:r>
    </w:p>
    <w:p w:rsidR="00317A52" w:rsidRPr="009159D5" w:rsidRDefault="00317A52" w:rsidP="00317A52">
      <w:pPr>
        <w:ind w:right="-1" w:firstLine="851"/>
        <w:jc w:val="both"/>
        <w:rPr>
          <w:sz w:val="21"/>
          <w:szCs w:val="21"/>
        </w:rPr>
      </w:pPr>
      <w:r w:rsidRPr="009159D5">
        <w:rPr>
          <w:color w:val="000000"/>
          <w:sz w:val="21"/>
          <w:szCs w:val="21"/>
        </w:rPr>
        <w:t xml:space="preserve">2.1.4. Определять объем коммунальных ресурсов в целях содержания общего имущества в многоквартирных домах (многоквартирном доме), по которым (которому) начисление платы за коммунальные услуги производится «Исполнителем», либо </w:t>
      </w:r>
      <w:r w:rsidRPr="009159D5">
        <w:rPr>
          <w:color w:val="000000"/>
          <w:spacing w:val="-4"/>
          <w:sz w:val="21"/>
          <w:szCs w:val="21"/>
        </w:rPr>
        <w:t>лицом, осуществляющим полномочия платежного агента в отношении «Исполнителя»</w:t>
      </w:r>
      <w:r w:rsidRPr="009159D5">
        <w:rPr>
          <w:color w:val="000000"/>
          <w:sz w:val="21"/>
          <w:szCs w:val="21"/>
        </w:rPr>
        <w:t>, на основании представленных «Исполнителем» сведений о начисленных объемах тепловой энергии на отопление и на горячее водоснабжение в многоквартирных домах (многоквартирном доме).</w:t>
      </w:r>
    </w:p>
    <w:p w:rsidR="00317A52" w:rsidRPr="009159D5" w:rsidRDefault="00317A52" w:rsidP="00317A52">
      <w:pPr>
        <w:ind w:right="-1" w:firstLine="851"/>
        <w:jc w:val="both"/>
        <w:rPr>
          <w:sz w:val="21"/>
          <w:szCs w:val="21"/>
        </w:rPr>
      </w:pPr>
      <w:r w:rsidRPr="009159D5">
        <w:rPr>
          <w:sz w:val="21"/>
          <w:szCs w:val="21"/>
        </w:rPr>
        <w:t>2.2. «</w:t>
      </w:r>
      <w:proofErr w:type="spellStart"/>
      <w:r w:rsidRPr="009159D5">
        <w:rPr>
          <w:sz w:val="21"/>
          <w:szCs w:val="21"/>
        </w:rPr>
        <w:t>Ресурсоснабжающая</w:t>
      </w:r>
      <w:proofErr w:type="spellEnd"/>
      <w:r w:rsidRPr="009159D5">
        <w:rPr>
          <w:sz w:val="21"/>
          <w:szCs w:val="21"/>
        </w:rPr>
        <w:t xml:space="preserve"> организация» имеет право: </w:t>
      </w:r>
    </w:p>
    <w:p w:rsidR="00317A52" w:rsidRPr="009159D5" w:rsidRDefault="00317A52" w:rsidP="00317A52">
      <w:pPr>
        <w:ind w:right="-1" w:firstLine="851"/>
        <w:jc w:val="both"/>
        <w:rPr>
          <w:sz w:val="21"/>
          <w:szCs w:val="21"/>
        </w:rPr>
      </w:pPr>
      <w:r w:rsidRPr="009159D5">
        <w:rPr>
          <w:sz w:val="21"/>
          <w:szCs w:val="21"/>
        </w:rPr>
        <w:t>2.2.1. Ограничить или прекратить подачу тепловой энергии без предупреждения «Исполнителя» с последующим уведомлением в случаях:</w:t>
      </w:r>
    </w:p>
    <w:p w:rsidR="00317A52" w:rsidRPr="009159D5" w:rsidRDefault="00317A52" w:rsidP="00317A52">
      <w:pPr>
        <w:autoSpaceDE w:val="0"/>
        <w:autoSpaceDN w:val="0"/>
        <w:adjustRightInd w:val="0"/>
        <w:ind w:firstLine="851"/>
        <w:jc w:val="both"/>
        <w:rPr>
          <w:rFonts w:eastAsia="Calibri"/>
          <w:sz w:val="21"/>
          <w:szCs w:val="21"/>
        </w:rPr>
      </w:pPr>
      <w:r w:rsidRPr="009159D5">
        <w:rPr>
          <w:rFonts w:eastAsia="Calibri"/>
          <w:sz w:val="21"/>
          <w:szCs w:val="21"/>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теплоснабжение, а также - с момента возникновения или угрозы возникновения такой аварийной ситуации;</w:t>
      </w:r>
    </w:p>
    <w:p w:rsidR="00317A52" w:rsidRPr="009159D5" w:rsidRDefault="00317A52" w:rsidP="00317A52">
      <w:pPr>
        <w:autoSpaceDE w:val="0"/>
        <w:autoSpaceDN w:val="0"/>
        <w:adjustRightInd w:val="0"/>
        <w:ind w:firstLine="851"/>
        <w:jc w:val="both"/>
        <w:rPr>
          <w:rFonts w:eastAsia="Calibri"/>
          <w:sz w:val="21"/>
          <w:szCs w:val="21"/>
        </w:rPr>
      </w:pPr>
      <w:r w:rsidRPr="009159D5">
        <w:rPr>
          <w:rFonts w:eastAsia="Calibri"/>
          <w:sz w:val="21"/>
          <w:szCs w:val="21"/>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317A52" w:rsidRPr="009159D5" w:rsidRDefault="00317A52" w:rsidP="00317A52">
      <w:pPr>
        <w:autoSpaceDE w:val="0"/>
        <w:autoSpaceDN w:val="0"/>
        <w:adjustRightInd w:val="0"/>
        <w:ind w:firstLine="851"/>
        <w:jc w:val="both"/>
        <w:rPr>
          <w:rFonts w:eastAsia="Calibri"/>
          <w:sz w:val="21"/>
          <w:szCs w:val="21"/>
        </w:rPr>
      </w:pPr>
      <w:r w:rsidRPr="009159D5">
        <w:rPr>
          <w:rFonts w:eastAsia="Calibri"/>
          <w:sz w:val="21"/>
          <w:szCs w:val="21"/>
        </w:rPr>
        <w:t xml:space="preserve">в) выявления факта несанкционированного </w:t>
      </w:r>
      <w:r w:rsidRPr="009159D5">
        <w:rPr>
          <w:sz w:val="21"/>
          <w:szCs w:val="21"/>
        </w:rPr>
        <w:t>присоединения систем теплопотребления до приборов коммерческого учёта тепловой энергии или нарушения схемы учёта тепла, а также факта самовольного подключения системы теплопотребления к сетям «</w:t>
      </w:r>
      <w:proofErr w:type="spellStart"/>
      <w:r w:rsidRPr="009159D5">
        <w:rPr>
          <w:sz w:val="21"/>
          <w:szCs w:val="21"/>
        </w:rPr>
        <w:t>Ресурсоснабжающей</w:t>
      </w:r>
      <w:proofErr w:type="spellEnd"/>
      <w:r w:rsidRPr="009159D5">
        <w:rPr>
          <w:sz w:val="21"/>
          <w:szCs w:val="21"/>
        </w:rPr>
        <w:t xml:space="preserve"> организации».</w:t>
      </w:r>
    </w:p>
    <w:p w:rsidR="00317A52" w:rsidRPr="009159D5" w:rsidRDefault="00317A52" w:rsidP="00317A52">
      <w:pPr>
        <w:autoSpaceDE w:val="0"/>
        <w:autoSpaceDN w:val="0"/>
        <w:adjustRightInd w:val="0"/>
        <w:ind w:firstLine="851"/>
        <w:jc w:val="both"/>
        <w:rPr>
          <w:rFonts w:eastAsia="Calibri"/>
          <w:sz w:val="21"/>
          <w:szCs w:val="21"/>
        </w:rPr>
      </w:pPr>
      <w:r w:rsidRPr="009159D5">
        <w:rPr>
          <w:rFonts w:eastAsia="Calibri"/>
          <w:sz w:val="21"/>
          <w:szCs w:val="21"/>
        </w:rPr>
        <w:t xml:space="preserve">г) получения предписания Государственной жилищной инспекции Самарской области о необходимости введения ограничения или приостановления предоставления теплоснабжения, в том числе предписания о неудовлетворительном состоянии внутридомовых инженерных систем (за техническое состояние которых отвечает </w:t>
      </w:r>
      <w:r w:rsidRPr="009159D5">
        <w:rPr>
          <w:sz w:val="21"/>
          <w:szCs w:val="21"/>
        </w:rPr>
        <w:t>«Исполнитель»</w:t>
      </w:r>
      <w:r w:rsidRPr="009159D5">
        <w:rPr>
          <w:rFonts w:eastAsia="Calibri"/>
          <w:sz w:val="21"/>
          <w:szCs w:val="21"/>
        </w:rPr>
        <w:t>), угрожающем аварией или создающем угрозу жизни и безопасности граждан, со дня, указанного в документе соответствующего органа.</w:t>
      </w:r>
    </w:p>
    <w:p w:rsidR="00317A52" w:rsidRPr="009159D5" w:rsidRDefault="00317A52" w:rsidP="00317A52">
      <w:pPr>
        <w:ind w:right="-1" w:firstLine="851"/>
        <w:jc w:val="both"/>
        <w:rPr>
          <w:sz w:val="21"/>
          <w:szCs w:val="21"/>
        </w:rPr>
      </w:pPr>
      <w:r w:rsidRPr="009159D5">
        <w:rPr>
          <w:sz w:val="21"/>
          <w:szCs w:val="21"/>
        </w:rPr>
        <w:t>2.2.2. Ограничить или прекратить подачу тепловой энергии с предупреждением «Исполнителя» в случаях:</w:t>
      </w:r>
    </w:p>
    <w:p w:rsidR="00317A52" w:rsidRPr="009159D5" w:rsidRDefault="00317A52" w:rsidP="00317A52">
      <w:pPr>
        <w:ind w:right="-1" w:firstLine="851"/>
        <w:jc w:val="both"/>
        <w:rPr>
          <w:sz w:val="21"/>
          <w:szCs w:val="21"/>
        </w:rPr>
      </w:pPr>
      <w:r w:rsidRPr="009159D5">
        <w:rPr>
          <w:sz w:val="21"/>
          <w:szCs w:val="21"/>
        </w:rPr>
        <w:t>а) Проведения планово-предупредительных ремонтов и работ по обслуживанию тепловых сетей и устройств.</w:t>
      </w:r>
    </w:p>
    <w:p w:rsidR="00317A52" w:rsidRPr="009159D5" w:rsidRDefault="00317A52" w:rsidP="00317A52">
      <w:pPr>
        <w:ind w:right="-1" w:firstLine="851"/>
        <w:jc w:val="both"/>
        <w:rPr>
          <w:sz w:val="21"/>
          <w:szCs w:val="21"/>
        </w:rPr>
      </w:pPr>
      <w:r w:rsidRPr="009159D5">
        <w:rPr>
          <w:sz w:val="21"/>
          <w:szCs w:val="21"/>
        </w:rPr>
        <w:t xml:space="preserve">б) Неоплаты/неполной оплаты «Исполнителем» тепловой энергии – через 30 дней после письменного предупреждения «Исполнителя», в порядке, установленном разделом </w:t>
      </w:r>
      <w:r w:rsidRPr="009159D5">
        <w:rPr>
          <w:sz w:val="21"/>
          <w:szCs w:val="21"/>
          <w:lang w:val="en-US"/>
        </w:rPr>
        <w:t>XI</w:t>
      </w:r>
      <w:r w:rsidRPr="009159D5">
        <w:rPr>
          <w:sz w:val="21"/>
          <w:szCs w:val="21"/>
        </w:rPr>
        <w:t xml:space="preserve"> Правил предоставления коммунальных услуг собственникам и пользователям помещений в многоквартирных домах и жилых домов.</w:t>
      </w:r>
    </w:p>
    <w:p w:rsidR="00317A52" w:rsidRPr="009159D5" w:rsidRDefault="00317A52" w:rsidP="00317A52">
      <w:pPr>
        <w:ind w:right="-1" w:firstLine="851"/>
        <w:jc w:val="both"/>
        <w:rPr>
          <w:sz w:val="21"/>
          <w:szCs w:val="21"/>
        </w:rPr>
      </w:pPr>
      <w:r w:rsidRPr="009159D5">
        <w:rPr>
          <w:sz w:val="21"/>
          <w:szCs w:val="21"/>
        </w:rPr>
        <w:t xml:space="preserve">в) Снижение показателей качества тепловой энергии по вине «Исполнителя» до значений, нарушающих нормальное функционирование </w:t>
      </w:r>
      <w:proofErr w:type="spellStart"/>
      <w:r w:rsidRPr="009159D5">
        <w:rPr>
          <w:sz w:val="21"/>
          <w:szCs w:val="21"/>
        </w:rPr>
        <w:t>теплоустановок</w:t>
      </w:r>
      <w:proofErr w:type="spellEnd"/>
      <w:r w:rsidRPr="009159D5">
        <w:rPr>
          <w:sz w:val="21"/>
          <w:szCs w:val="21"/>
        </w:rPr>
        <w:t xml:space="preserve"> «</w:t>
      </w:r>
      <w:proofErr w:type="spellStart"/>
      <w:r w:rsidRPr="009159D5">
        <w:rPr>
          <w:sz w:val="21"/>
          <w:szCs w:val="21"/>
        </w:rPr>
        <w:t>Ресурсоснабжающей</w:t>
      </w:r>
      <w:proofErr w:type="spellEnd"/>
      <w:r w:rsidRPr="009159D5">
        <w:rPr>
          <w:sz w:val="21"/>
          <w:szCs w:val="21"/>
        </w:rPr>
        <w:t xml:space="preserve"> организации» и других абонентов.</w:t>
      </w:r>
    </w:p>
    <w:p w:rsidR="00317A52" w:rsidRPr="009159D5" w:rsidRDefault="00317A52" w:rsidP="00317A52">
      <w:pPr>
        <w:ind w:right="-1" w:firstLine="851"/>
        <w:jc w:val="both"/>
        <w:rPr>
          <w:sz w:val="21"/>
          <w:szCs w:val="21"/>
        </w:rPr>
      </w:pPr>
      <w:r w:rsidRPr="009159D5">
        <w:rPr>
          <w:sz w:val="21"/>
          <w:szCs w:val="21"/>
        </w:rPr>
        <w:t xml:space="preserve">2.2.3. </w:t>
      </w:r>
      <w:r w:rsidRPr="009159D5">
        <w:rPr>
          <w:color w:val="000000"/>
          <w:spacing w:val="-4"/>
          <w:sz w:val="21"/>
          <w:szCs w:val="21"/>
        </w:rPr>
        <w:t xml:space="preserve">Требовать от «Исполнителя» предоставления отчета о начисленных объемах </w:t>
      </w:r>
      <w:r w:rsidRPr="009159D5">
        <w:rPr>
          <w:color w:val="000000"/>
          <w:spacing w:val="-2"/>
          <w:sz w:val="21"/>
          <w:szCs w:val="21"/>
        </w:rPr>
        <w:t>коммунальных ресурсов, используемых</w:t>
      </w:r>
      <w:r w:rsidRPr="009159D5">
        <w:rPr>
          <w:color w:val="000000"/>
          <w:spacing w:val="-4"/>
          <w:sz w:val="21"/>
          <w:szCs w:val="21"/>
        </w:rPr>
        <w:t xml:space="preserve"> в целях содержания общего имущества в многоквартирных домах.</w:t>
      </w:r>
    </w:p>
    <w:p w:rsidR="00317A52" w:rsidRPr="009159D5" w:rsidRDefault="00317A52" w:rsidP="00317A52">
      <w:pPr>
        <w:ind w:right="-1" w:firstLine="851"/>
        <w:jc w:val="both"/>
        <w:rPr>
          <w:color w:val="000000"/>
          <w:sz w:val="21"/>
          <w:szCs w:val="21"/>
        </w:rPr>
      </w:pPr>
      <w:r w:rsidRPr="009159D5">
        <w:rPr>
          <w:color w:val="000000"/>
          <w:spacing w:val="-4"/>
          <w:sz w:val="21"/>
          <w:szCs w:val="21"/>
        </w:rPr>
        <w:t xml:space="preserve">2.2.4. Требовать от «Исполнителя» предоставления </w:t>
      </w:r>
      <w:r w:rsidRPr="009159D5">
        <w:rPr>
          <w:color w:val="000000"/>
          <w:spacing w:val="-2"/>
          <w:sz w:val="21"/>
          <w:szCs w:val="21"/>
        </w:rPr>
        <w:t>показаний коллективных (общедомовых) приборов учета коммунальных ресурсов в многоквартирных домах</w:t>
      </w:r>
      <w:r w:rsidRPr="009159D5">
        <w:rPr>
          <w:color w:val="000000"/>
          <w:sz w:val="21"/>
          <w:szCs w:val="21"/>
        </w:rPr>
        <w:t>.</w:t>
      </w:r>
    </w:p>
    <w:p w:rsidR="00317A52" w:rsidRPr="009159D5" w:rsidRDefault="00317A52" w:rsidP="00317A52">
      <w:pPr>
        <w:ind w:right="-1" w:firstLine="851"/>
        <w:jc w:val="both"/>
        <w:rPr>
          <w:sz w:val="21"/>
          <w:szCs w:val="21"/>
        </w:rPr>
      </w:pPr>
      <w:r w:rsidRPr="009159D5">
        <w:rPr>
          <w:color w:val="000000"/>
          <w:sz w:val="21"/>
          <w:szCs w:val="21"/>
        </w:rPr>
        <w:t xml:space="preserve">2.2.5. Осуществлять контроль за правильностью учета </w:t>
      </w:r>
      <w:proofErr w:type="gramStart"/>
      <w:r w:rsidRPr="009159D5">
        <w:rPr>
          <w:color w:val="000000"/>
          <w:sz w:val="21"/>
          <w:szCs w:val="21"/>
        </w:rPr>
        <w:t>объемов</w:t>
      </w:r>
      <w:proofErr w:type="gramEnd"/>
      <w:r w:rsidRPr="009159D5">
        <w:rPr>
          <w:color w:val="000000"/>
          <w:sz w:val="21"/>
          <w:szCs w:val="21"/>
        </w:rPr>
        <w:t xml:space="preserve"> поданных в </w:t>
      </w:r>
      <w:r w:rsidRPr="009159D5">
        <w:rPr>
          <w:color w:val="000000"/>
          <w:spacing w:val="-2"/>
          <w:sz w:val="21"/>
          <w:szCs w:val="21"/>
        </w:rPr>
        <w:t xml:space="preserve">многоквартирные дома коммунальных ресурсов, в том числе посредством </w:t>
      </w:r>
      <w:r w:rsidRPr="009159D5">
        <w:rPr>
          <w:color w:val="000000"/>
          <w:spacing w:val="-3"/>
          <w:sz w:val="21"/>
          <w:szCs w:val="21"/>
        </w:rPr>
        <w:t>беспрепятственного доступа к коллективным (общедомовым) приборам учета (узлам учета) коммунальных ресурсов</w:t>
      </w:r>
      <w:r w:rsidRPr="009159D5">
        <w:rPr>
          <w:color w:val="000000"/>
          <w:sz w:val="21"/>
          <w:szCs w:val="21"/>
        </w:rPr>
        <w:t xml:space="preserve"> для проверки, снятия показаний с предварительным уведомлением «Исполнителя» не позднее чем за 3 (Три) рабочих дня о сроках проведении проверки </w:t>
      </w:r>
      <w:r w:rsidRPr="009159D5">
        <w:rPr>
          <w:bCs/>
          <w:sz w:val="21"/>
          <w:szCs w:val="21"/>
        </w:rPr>
        <w:t>и праве представителей «Исполнителя» участвовать в таких проверках</w:t>
      </w:r>
      <w:r w:rsidRPr="009159D5">
        <w:rPr>
          <w:color w:val="000000"/>
          <w:sz w:val="21"/>
          <w:szCs w:val="21"/>
        </w:rPr>
        <w:t>.</w:t>
      </w:r>
    </w:p>
    <w:p w:rsidR="00317A52" w:rsidRPr="009159D5" w:rsidRDefault="00317A52" w:rsidP="00317A52">
      <w:pPr>
        <w:ind w:right="-1" w:firstLine="851"/>
        <w:jc w:val="both"/>
        <w:rPr>
          <w:sz w:val="21"/>
          <w:szCs w:val="21"/>
        </w:rPr>
      </w:pPr>
      <w:r w:rsidRPr="009159D5">
        <w:rPr>
          <w:sz w:val="21"/>
          <w:szCs w:val="21"/>
        </w:rPr>
        <w:t xml:space="preserve">2.2.6. Совместно с представителями «Исполнителя» производить обследование оборудования и сетей «Исполнителя» с составлением двухстороннего акта. </w:t>
      </w:r>
    </w:p>
    <w:p w:rsidR="00317A52" w:rsidRPr="00F307BC" w:rsidRDefault="00317A52" w:rsidP="00317A52">
      <w:pPr>
        <w:pStyle w:val="ConsNormal"/>
        <w:ind w:right="-1" w:firstLine="851"/>
        <w:jc w:val="center"/>
        <w:rPr>
          <w:rFonts w:ascii="Times New Roman" w:hAnsi="Times New Roman"/>
          <w:b/>
          <w:sz w:val="24"/>
          <w:szCs w:val="24"/>
        </w:rPr>
      </w:pPr>
    </w:p>
    <w:p w:rsidR="00317A52" w:rsidRPr="006C6E51" w:rsidRDefault="00317A52" w:rsidP="00317A52">
      <w:pPr>
        <w:pStyle w:val="ConsNormal"/>
        <w:ind w:right="-1" w:firstLine="851"/>
        <w:jc w:val="center"/>
        <w:rPr>
          <w:rFonts w:ascii="Times New Roman" w:hAnsi="Times New Roman"/>
          <w:b/>
          <w:sz w:val="22"/>
          <w:szCs w:val="22"/>
        </w:rPr>
      </w:pPr>
      <w:r w:rsidRPr="006C6E51">
        <w:rPr>
          <w:rFonts w:ascii="Times New Roman" w:hAnsi="Times New Roman"/>
          <w:b/>
          <w:sz w:val="22"/>
          <w:szCs w:val="22"/>
        </w:rPr>
        <w:t>3. ПРАВА И ОБЯЗАННОСТИ «ИСПОЛНИТЕЛЯ»</w:t>
      </w:r>
    </w:p>
    <w:p w:rsidR="00317A52" w:rsidRPr="006C6E51" w:rsidRDefault="00317A52" w:rsidP="00317A52">
      <w:pPr>
        <w:pStyle w:val="ConsNormal"/>
        <w:ind w:right="-1" w:firstLine="851"/>
        <w:jc w:val="center"/>
        <w:rPr>
          <w:rFonts w:ascii="Times New Roman" w:hAnsi="Times New Roman"/>
          <w:b/>
          <w:sz w:val="22"/>
          <w:szCs w:val="22"/>
        </w:rPr>
      </w:pPr>
    </w:p>
    <w:p w:rsidR="00317A52" w:rsidRPr="009159D5" w:rsidRDefault="00317A52" w:rsidP="00317A52">
      <w:pPr>
        <w:ind w:right="-1" w:firstLine="851"/>
        <w:jc w:val="both"/>
        <w:rPr>
          <w:sz w:val="21"/>
          <w:szCs w:val="21"/>
        </w:rPr>
      </w:pPr>
      <w:r w:rsidRPr="009159D5">
        <w:rPr>
          <w:sz w:val="21"/>
          <w:szCs w:val="21"/>
        </w:rPr>
        <w:t>3.1. «Исполнитель» обязан:</w:t>
      </w:r>
    </w:p>
    <w:p w:rsidR="00317A52" w:rsidRPr="009159D5" w:rsidRDefault="00317A52" w:rsidP="00317A52">
      <w:pPr>
        <w:ind w:right="-1" w:firstLine="851"/>
        <w:jc w:val="both"/>
        <w:rPr>
          <w:sz w:val="21"/>
          <w:szCs w:val="21"/>
        </w:rPr>
      </w:pPr>
      <w:r w:rsidRPr="009159D5">
        <w:rPr>
          <w:sz w:val="21"/>
          <w:szCs w:val="21"/>
        </w:rPr>
        <w:t>3.1.1. Оплачивать коммунальные ресурсы в размере, в порядке и сроки, установленные настоящим Договором.</w:t>
      </w:r>
    </w:p>
    <w:p w:rsidR="00317A52" w:rsidRPr="009159D5" w:rsidRDefault="00317A52" w:rsidP="00317A52">
      <w:pPr>
        <w:ind w:right="-1" w:firstLine="851"/>
        <w:jc w:val="both"/>
        <w:rPr>
          <w:sz w:val="21"/>
          <w:szCs w:val="21"/>
        </w:rPr>
      </w:pPr>
      <w:r w:rsidRPr="009159D5">
        <w:rPr>
          <w:sz w:val="21"/>
          <w:szCs w:val="21"/>
        </w:rPr>
        <w:lastRenderedPageBreak/>
        <w:t>3.1.2. Подготавливать к отопительному сезону тепловые сети и системы теплопотребления, пуск отопления производить только на основании представленных в «</w:t>
      </w:r>
      <w:proofErr w:type="spellStart"/>
      <w:r w:rsidRPr="009159D5">
        <w:rPr>
          <w:sz w:val="21"/>
          <w:szCs w:val="21"/>
        </w:rPr>
        <w:t>Ресурсоснабжающая</w:t>
      </w:r>
      <w:proofErr w:type="spellEnd"/>
      <w:r w:rsidRPr="009159D5">
        <w:rPr>
          <w:sz w:val="21"/>
          <w:szCs w:val="21"/>
        </w:rPr>
        <w:t xml:space="preserve"> организация» актов готовности и заявки на пуск тепла.</w:t>
      </w:r>
    </w:p>
    <w:p w:rsidR="00317A52" w:rsidRPr="009159D5" w:rsidRDefault="00317A52" w:rsidP="00317A52">
      <w:pPr>
        <w:ind w:right="-1" w:firstLine="851"/>
        <w:jc w:val="both"/>
        <w:rPr>
          <w:sz w:val="21"/>
          <w:szCs w:val="21"/>
        </w:rPr>
      </w:pPr>
      <w:r w:rsidRPr="009159D5">
        <w:rPr>
          <w:sz w:val="21"/>
          <w:szCs w:val="21"/>
        </w:rPr>
        <w:t>3.1.3. Представлять в «</w:t>
      </w:r>
      <w:proofErr w:type="spellStart"/>
      <w:r w:rsidRPr="009159D5">
        <w:rPr>
          <w:sz w:val="21"/>
          <w:szCs w:val="21"/>
        </w:rPr>
        <w:t>Ресурсоснабжающую</w:t>
      </w:r>
      <w:proofErr w:type="spellEnd"/>
      <w:r w:rsidRPr="009159D5">
        <w:rPr>
          <w:sz w:val="21"/>
          <w:szCs w:val="21"/>
        </w:rPr>
        <w:t xml:space="preserve"> организацию» заявку на требуемое количество коммунальных ресурсов по видам потребления на предстоящий год не позднее «01» октября текущего года. В случае непредставления </w:t>
      </w:r>
      <w:proofErr w:type="gramStart"/>
      <w:r w:rsidRPr="009159D5">
        <w:rPr>
          <w:sz w:val="21"/>
          <w:szCs w:val="21"/>
        </w:rPr>
        <w:t>заявки</w:t>
      </w:r>
      <w:proofErr w:type="gramEnd"/>
      <w:r w:rsidRPr="009159D5">
        <w:rPr>
          <w:sz w:val="21"/>
          <w:szCs w:val="21"/>
        </w:rPr>
        <w:t xml:space="preserve"> указанные данные на новый срок принимаются «</w:t>
      </w:r>
      <w:proofErr w:type="spellStart"/>
      <w:r w:rsidRPr="009159D5">
        <w:rPr>
          <w:sz w:val="21"/>
          <w:szCs w:val="21"/>
        </w:rPr>
        <w:t>Ресурсоснабжающей</w:t>
      </w:r>
      <w:proofErr w:type="spellEnd"/>
      <w:r w:rsidRPr="009159D5">
        <w:rPr>
          <w:sz w:val="21"/>
          <w:szCs w:val="21"/>
        </w:rPr>
        <w:t xml:space="preserve"> организацией» в соответствии с ранее обусловленным количеством коммунальных ресурсов.</w:t>
      </w:r>
    </w:p>
    <w:p w:rsidR="00317A52" w:rsidRPr="009159D5" w:rsidRDefault="00317A52" w:rsidP="00317A52">
      <w:pPr>
        <w:ind w:right="-1" w:firstLine="851"/>
        <w:jc w:val="both"/>
        <w:rPr>
          <w:sz w:val="21"/>
          <w:szCs w:val="21"/>
        </w:rPr>
      </w:pPr>
      <w:r w:rsidRPr="009159D5">
        <w:rPr>
          <w:sz w:val="21"/>
          <w:szCs w:val="21"/>
        </w:rPr>
        <w:t>3.1.4. Обеспечить соблюдение режима потребления коммунальных ресурсов.</w:t>
      </w:r>
    </w:p>
    <w:p w:rsidR="00317A52" w:rsidRPr="009159D5" w:rsidRDefault="00317A52" w:rsidP="00317A52">
      <w:pPr>
        <w:ind w:right="-1" w:firstLine="851"/>
        <w:jc w:val="both"/>
        <w:rPr>
          <w:sz w:val="21"/>
          <w:szCs w:val="21"/>
        </w:rPr>
      </w:pPr>
      <w:r w:rsidRPr="009159D5">
        <w:rPr>
          <w:sz w:val="21"/>
          <w:szCs w:val="21"/>
        </w:rPr>
        <w:t>3.1.5. Соблюдать:</w:t>
      </w:r>
    </w:p>
    <w:p w:rsidR="00317A52" w:rsidRPr="009159D5" w:rsidRDefault="00317A52" w:rsidP="00317A52">
      <w:pPr>
        <w:ind w:right="-1" w:firstLine="851"/>
        <w:jc w:val="both"/>
        <w:rPr>
          <w:sz w:val="21"/>
          <w:szCs w:val="21"/>
        </w:rPr>
      </w:pPr>
      <w:r w:rsidRPr="009159D5">
        <w:rPr>
          <w:sz w:val="21"/>
          <w:szCs w:val="21"/>
        </w:rPr>
        <w:t>а) среднесуточную температуру сетевой воды в обратном трубопроводе не выше 5% против температурного графика.</w:t>
      </w:r>
    </w:p>
    <w:p w:rsidR="00317A52" w:rsidRPr="009159D5" w:rsidRDefault="00317A52" w:rsidP="00317A52">
      <w:pPr>
        <w:ind w:right="-1" w:firstLine="851"/>
        <w:jc w:val="both"/>
        <w:rPr>
          <w:sz w:val="21"/>
          <w:szCs w:val="21"/>
        </w:rPr>
      </w:pPr>
      <w:r w:rsidRPr="009159D5">
        <w:rPr>
          <w:sz w:val="21"/>
          <w:szCs w:val="21"/>
        </w:rPr>
        <w:t>При повышении «Исполнителем» среднесуточной температуры обратной сетевой воды более чем на 5% против графика, «</w:t>
      </w:r>
      <w:proofErr w:type="spellStart"/>
      <w:r w:rsidRPr="009159D5">
        <w:rPr>
          <w:sz w:val="21"/>
          <w:szCs w:val="21"/>
        </w:rPr>
        <w:t>Ресурсоснабжающая</w:t>
      </w:r>
      <w:proofErr w:type="spellEnd"/>
      <w:r w:rsidRPr="009159D5">
        <w:rPr>
          <w:sz w:val="21"/>
          <w:szCs w:val="21"/>
        </w:rPr>
        <w:t xml:space="preserve"> организация», при условии соблюдения среднесуточной температуры подающей сетевой воды с отклонением не более чем на 3 %, вправе снизить отпуск тепловой энергии до уровня, предусмотренного графиком, рассчитанным «</w:t>
      </w:r>
      <w:proofErr w:type="spellStart"/>
      <w:r w:rsidRPr="009159D5">
        <w:rPr>
          <w:sz w:val="21"/>
          <w:szCs w:val="21"/>
        </w:rPr>
        <w:t>Ресурсоснабжающей</w:t>
      </w:r>
      <w:proofErr w:type="spellEnd"/>
      <w:r w:rsidRPr="009159D5">
        <w:rPr>
          <w:sz w:val="21"/>
          <w:szCs w:val="21"/>
        </w:rPr>
        <w:t xml:space="preserve"> организацией» для собственников и нанимателей жилых помещений.</w:t>
      </w:r>
    </w:p>
    <w:p w:rsidR="00317A52" w:rsidRPr="009159D5" w:rsidRDefault="00317A52" w:rsidP="00317A52">
      <w:pPr>
        <w:ind w:right="-1" w:firstLine="851"/>
        <w:jc w:val="both"/>
        <w:rPr>
          <w:sz w:val="21"/>
          <w:szCs w:val="21"/>
        </w:rPr>
      </w:pPr>
      <w:r w:rsidRPr="009159D5">
        <w:rPr>
          <w:sz w:val="21"/>
          <w:szCs w:val="21"/>
        </w:rPr>
        <w:t xml:space="preserve">б) давление в обратной магистрали на вводе «Исполнителя» должно обеспечивать полный залив местной системы, в случае давления ниже требуемого «Исполнитель» устанавливает на тепловом вводе регулятор давления. </w:t>
      </w:r>
    </w:p>
    <w:p w:rsidR="00317A52" w:rsidRPr="009159D5" w:rsidRDefault="00317A52" w:rsidP="00317A52">
      <w:pPr>
        <w:ind w:right="-1" w:firstLine="851"/>
        <w:jc w:val="both"/>
        <w:rPr>
          <w:sz w:val="21"/>
          <w:szCs w:val="21"/>
        </w:rPr>
      </w:pPr>
      <w:r w:rsidRPr="009159D5">
        <w:rPr>
          <w:sz w:val="21"/>
          <w:szCs w:val="21"/>
        </w:rPr>
        <w:t xml:space="preserve">3.1.6. </w:t>
      </w:r>
      <w:bookmarkStart w:id="0" w:name="_Hlk5697823"/>
      <w:r w:rsidRPr="009159D5">
        <w:rPr>
          <w:sz w:val="21"/>
          <w:szCs w:val="21"/>
        </w:rPr>
        <w:t>Предоставлять по требованию «</w:t>
      </w:r>
      <w:proofErr w:type="spellStart"/>
      <w:r w:rsidRPr="009159D5">
        <w:rPr>
          <w:sz w:val="21"/>
          <w:szCs w:val="21"/>
        </w:rPr>
        <w:t>Ресурсоснабжающей</w:t>
      </w:r>
      <w:proofErr w:type="spellEnd"/>
      <w:r w:rsidRPr="009159D5">
        <w:rPr>
          <w:sz w:val="21"/>
          <w:szCs w:val="21"/>
        </w:rPr>
        <w:t xml:space="preserve"> организации» техническую документацию по тепловым сетям, устройствам и сооружениям, приборам коммерческого учета коммунальных ресурсов, находящимся в пользовании «Исполнител</w:t>
      </w:r>
      <w:r w:rsidR="00E87E4E">
        <w:rPr>
          <w:sz w:val="21"/>
          <w:szCs w:val="21"/>
        </w:rPr>
        <w:t>я</w:t>
      </w:r>
      <w:r w:rsidRPr="009159D5">
        <w:rPr>
          <w:sz w:val="21"/>
          <w:szCs w:val="21"/>
        </w:rPr>
        <w:t>».</w:t>
      </w:r>
      <w:bookmarkEnd w:id="0"/>
    </w:p>
    <w:p w:rsidR="00317A52" w:rsidRPr="009159D5" w:rsidRDefault="00317A52" w:rsidP="00317A52">
      <w:pPr>
        <w:ind w:right="-1" w:firstLine="851"/>
        <w:jc w:val="both"/>
        <w:rPr>
          <w:sz w:val="21"/>
          <w:szCs w:val="21"/>
        </w:rPr>
      </w:pPr>
      <w:r w:rsidRPr="009159D5">
        <w:rPr>
          <w:sz w:val="21"/>
          <w:szCs w:val="21"/>
        </w:rPr>
        <w:t>3.1.7. Выполнять оперативные указания «</w:t>
      </w:r>
      <w:proofErr w:type="spellStart"/>
      <w:r w:rsidRPr="009159D5">
        <w:rPr>
          <w:sz w:val="21"/>
          <w:szCs w:val="21"/>
        </w:rPr>
        <w:t>Ресурсоснабжающей</w:t>
      </w:r>
      <w:proofErr w:type="spellEnd"/>
      <w:r w:rsidRPr="009159D5">
        <w:rPr>
          <w:sz w:val="21"/>
          <w:szCs w:val="21"/>
        </w:rPr>
        <w:t xml:space="preserve"> организации» в отношении режима теплопотребления, соблюдать заданный режим, график ограничений и отключений теплопотребления.</w:t>
      </w:r>
    </w:p>
    <w:p w:rsidR="00317A52" w:rsidRPr="009159D5" w:rsidRDefault="00317A52" w:rsidP="00317A52">
      <w:pPr>
        <w:ind w:right="-1" w:firstLine="851"/>
        <w:jc w:val="both"/>
        <w:rPr>
          <w:sz w:val="21"/>
          <w:szCs w:val="21"/>
        </w:rPr>
      </w:pPr>
      <w:r w:rsidRPr="009159D5">
        <w:rPr>
          <w:sz w:val="21"/>
          <w:szCs w:val="21"/>
        </w:rPr>
        <w:t>3.1.8. Не допускать возведения построек, складирования материалов, посадки деревьев, растений на расстоянии менее 3 метров от края теплопроводов, а также производства земляных работ на трассах тепловых сетей «</w:t>
      </w:r>
      <w:proofErr w:type="spellStart"/>
      <w:r w:rsidRPr="009159D5">
        <w:rPr>
          <w:sz w:val="21"/>
          <w:szCs w:val="21"/>
        </w:rPr>
        <w:t>Ресурсоснабжающей</w:t>
      </w:r>
      <w:proofErr w:type="spellEnd"/>
      <w:r w:rsidRPr="009159D5">
        <w:rPr>
          <w:sz w:val="21"/>
          <w:szCs w:val="21"/>
        </w:rPr>
        <w:t xml:space="preserve"> организации» без ее разрешения.</w:t>
      </w:r>
    </w:p>
    <w:p w:rsidR="00317A52" w:rsidRPr="009159D5" w:rsidRDefault="00317A52" w:rsidP="00317A52">
      <w:pPr>
        <w:ind w:right="-1" w:firstLine="851"/>
        <w:jc w:val="both"/>
        <w:rPr>
          <w:sz w:val="21"/>
          <w:szCs w:val="21"/>
        </w:rPr>
      </w:pPr>
      <w:r w:rsidRPr="009159D5">
        <w:rPr>
          <w:sz w:val="21"/>
          <w:szCs w:val="21"/>
        </w:rPr>
        <w:t>3.1.9. Ежегодно производить ремонт и наладку тепловых сетей с представлением в «</w:t>
      </w:r>
      <w:proofErr w:type="spellStart"/>
      <w:r w:rsidRPr="009159D5">
        <w:rPr>
          <w:sz w:val="21"/>
          <w:szCs w:val="21"/>
        </w:rPr>
        <w:t>Ресурсоснабжающую</w:t>
      </w:r>
      <w:proofErr w:type="spellEnd"/>
      <w:r w:rsidRPr="009159D5">
        <w:rPr>
          <w:sz w:val="21"/>
          <w:szCs w:val="21"/>
        </w:rPr>
        <w:t xml:space="preserve"> организацию» до 15 сентября текущего года акта готовности к отопительному сезону.</w:t>
      </w:r>
    </w:p>
    <w:p w:rsidR="00317A52" w:rsidRPr="009159D5" w:rsidRDefault="00317A52" w:rsidP="00317A52">
      <w:pPr>
        <w:ind w:right="-1" w:firstLine="851"/>
        <w:jc w:val="both"/>
        <w:rPr>
          <w:sz w:val="21"/>
          <w:szCs w:val="21"/>
        </w:rPr>
      </w:pPr>
      <w:r w:rsidRPr="009159D5">
        <w:rPr>
          <w:sz w:val="21"/>
          <w:szCs w:val="21"/>
        </w:rPr>
        <w:t xml:space="preserve">3.1.10. Поддерживать в технически исправном состоянии трубопроводы, КИП, запорно-регулирующую арматуру. </w:t>
      </w:r>
    </w:p>
    <w:p w:rsidR="00317A52" w:rsidRPr="009159D5" w:rsidRDefault="00317A52" w:rsidP="00317A52">
      <w:pPr>
        <w:ind w:right="-1" w:firstLine="851"/>
        <w:jc w:val="both"/>
        <w:rPr>
          <w:sz w:val="21"/>
          <w:szCs w:val="21"/>
        </w:rPr>
      </w:pPr>
      <w:r w:rsidRPr="009159D5">
        <w:rPr>
          <w:sz w:val="21"/>
          <w:szCs w:val="21"/>
        </w:rPr>
        <w:t>3.1.11. Сообщать «</w:t>
      </w:r>
      <w:proofErr w:type="spellStart"/>
      <w:r w:rsidRPr="009159D5">
        <w:rPr>
          <w:sz w:val="21"/>
          <w:szCs w:val="21"/>
        </w:rPr>
        <w:t>Ресурсоснабжающей</w:t>
      </w:r>
      <w:proofErr w:type="spellEnd"/>
      <w:r w:rsidRPr="009159D5">
        <w:rPr>
          <w:sz w:val="21"/>
          <w:szCs w:val="21"/>
        </w:rPr>
        <w:t xml:space="preserve"> организации» об обнаруженных повреждениях в системе теплоснабжения, утечках тепловой энергии, обо всех неисправностях и нарушениях в работе приборов учёта, а также срыве и нарушении целостности пломб.</w:t>
      </w:r>
    </w:p>
    <w:p w:rsidR="00317A52" w:rsidRPr="009159D5" w:rsidRDefault="00317A52" w:rsidP="00317A52">
      <w:pPr>
        <w:ind w:right="-1" w:firstLine="851"/>
        <w:jc w:val="both"/>
        <w:rPr>
          <w:sz w:val="21"/>
          <w:szCs w:val="21"/>
        </w:rPr>
      </w:pPr>
      <w:r w:rsidRPr="009159D5">
        <w:rPr>
          <w:sz w:val="21"/>
          <w:szCs w:val="21"/>
        </w:rPr>
        <w:t>3.1.12. В случае обнаружения утечек (порывов), неисправности запорно-регулирующей арматуры и т.д. принимать меры к их устранению. По факту устранения «Исполнитель» приглашает представителя «</w:t>
      </w:r>
      <w:proofErr w:type="spellStart"/>
      <w:r w:rsidRPr="009159D5">
        <w:rPr>
          <w:sz w:val="21"/>
          <w:szCs w:val="21"/>
        </w:rPr>
        <w:t>Ресурсоснабжающей</w:t>
      </w:r>
      <w:proofErr w:type="spellEnd"/>
      <w:r w:rsidRPr="009159D5">
        <w:rPr>
          <w:sz w:val="21"/>
          <w:szCs w:val="21"/>
        </w:rPr>
        <w:t xml:space="preserve"> организации» для составления двухстороннего акта.  </w:t>
      </w:r>
    </w:p>
    <w:p w:rsidR="00317A52" w:rsidRPr="009159D5" w:rsidRDefault="00317A52" w:rsidP="00317A52">
      <w:pPr>
        <w:ind w:right="-1" w:firstLine="851"/>
        <w:jc w:val="both"/>
        <w:rPr>
          <w:sz w:val="21"/>
          <w:szCs w:val="21"/>
        </w:rPr>
      </w:pPr>
      <w:r w:rsidRPr="009159D5">
        <w:rPr>
          <w:sz w:val="21"/>
          <w:szCs w:val="21"/>
        </w:rPr>
        <w:t>При не вызове представителя «</w:t>
      </w:r>
      <w:proofErr w:type="spellStart"/>
      <w:r w:rsidRPr="009159D5">
        <w:rPr>
          <w:sz w:val="21"/>
          <w:szCs w:val="21"/>
        </w:rPr>
        <w:t>Ресурсоснабжающей</w:t>
      </w:r>
      <w:proofErr w:type="spellEnd"/>
      <w:r w:rsidRPr="009159D5">
        <w:rPr>
          <w:sz w:val="21"/>
          <w:szCs w:val="21"/>
        </w:rPr>
        <w:t xml:space="preserve"> организации» для составления акта об устранении выявленных нарушений «</w:t>
      </w:r>
      <w:proofErr w:type="spellStart"/>
      <w:r w:rsidRPr="009159D5">
        <w:rPr>
          <w:sz w:val="21"/>
          <w:szCs w:val="21"/>
        </w:rPr>
        <w:t>Ресурсоснабжающая</w:t>
      </w:r>
      <w:proofErr w:type="spellEnd"/>
      <w:r w:rsidRPr="009159D5">
        <w:rPr>
          <w:sz w:val="21"/>
          <w:szCs w:val="21"/>
        </w:rPr>
        <w:t xml:space="preserve"> организация» имеет право произвести самостоятельно обследование и составить односторонний акт об устранении либо не устранении повреждения.</w:t>
      </w:r>
    </w:p>
    <w:p w:rsidR="00317A52" w:rsidRPr="009159D5" w:rsidRDefault="00317A52" w:rsidP="00317A52">
      <w:pPr>
        <w:ind w:right="-1" w:firstLine="851"/>
        <w:jc w:val="both"/>
        <w:rPr>
          <w:sz w:val="21"/>
          <w:szCs w:val="21"/>
        </w:rPr>
      </w:pPr>
      <w:r w:rsidRPr="009159D5">
        <w:rPr>
          <w:sz w:val="21"/>
          <w:szCs w:val="21"/>
        </w:rPr>
        <w:t>3.1.13. В аварийных случаях своевременно отключать от тепловой сети повреждённый участок, предварительно оповестив «</w:t>
      </w:r>
      <w:proofErr w:type="spellStart"/>
      <w:r w:rsidRPr="009159D5">
        <w:rPr>
          <w:sz w:val="21"/>
          <w:szCs w:val="21"/>
        </w:rPr>
        <w:t>Ресурсоснабжающую</w:t>
      </w:r>
      <w:proofErr w:type="spellEnd"/>
      <w:r w:rsidRPr="009159D5">
        <w:rPr>
          <w:sz w:val="21"/>
          <w:szCs w:val="21"/>
        </w:rPr>
        <w:t xml:space="preserve"> организацию», а также принять необходимые меры по предотвращению замерзания систем теплоносителя и произвести срочный ремонт.</w:t>
      </w:r>
    </w:p>
    <w:p w:rsidR="00317A52" w:rsidRPr="009159D5" w:rsidRDefault="00317A52" w:rsidP="00317A52">
      <w:pPr>
        <w:ind w:right="-1" w:firstLine="851"/>
        <w:jc w:val="both"/>
        <w:rPr>
          <w:sz w:val="21"/>
          <w:szCs w:val="21"/>
        </w:rPr>
      </w:pPr>
      <w:r w:rsidRPr="009159D5">
        <w:rPr>
          <w:sz w:val="21"/>
          <w:szCs w:val="21"/>
        </w:rPr>
        <w:t>3.1.14. Отключаться для проведения аварийного ремонта на тепловых сетях «</w:t>
      </w:r>
      <w:proofErr w:type="spellStart"/>
      <w:r w:rsidRPr="009159D5">
        <w:rPr>
          <w:sz w:val="21"/>
          <w:szCs w:val="21"/>
        </w:rPr>
        <w:t>Ресурсоснабжающей</w:t>
      </w:r>
      <w:proofErr w:type="spellEnd"/>
      <w:r w:rsidRPr="009159D5">
        <w:rPr>
          <w:sz w:val="21"/>
          <w:szCs w:val="21"/>
        </w:rPr>
        <w:t xml:space="preserve"> организации» по согласованному с «</w:t>
      </w:r>
      <w:proofErr w:type="spellStart"/>
      <w:r w:rsidRPr="009159D5">
        <w:rPr>
          <w:sz w:val="21"/>
          <w:szCs w:val="21"/>
        </w:rPr>
        <w:t>Ресурсоснабжающей</w:t>
      </w:r>
      <w:proofErr w:type="spellEnd"/>
      <w:r w:rsidRPr="009159D5">
        <w:rPr>
          <w:sz w:val="21"/>
          <w:szCs w:val="21"/>
        </w:rPr>
        <w:t xml:space="preserve"> организацией» графику. Производить включение отремонтированных систем теплопотребления после планового или аварийного ремонта только с разрешения «</w:t>
      </w:r>
      <w:proofErr w:type="spellStart"/>
      <w:r w:rsidRPr="009159D5">
        <w:rPr>
          <w:sz w:val="21"/>
          <w:szCs w:val="21"/>
        </w:rPr>
        <w:t>Ресурсоснабжающей</w:t>
      </w:r>
      <w:proofErr w:type="spellEnd"/>
      <w:r w:rsidRPr="009159D5">
        <w:rPr>
          <w:sz w:val="21"/>
          <w:szCs w:val="21"/>
        </w:rPr>
        <w:t xml:space="preserve"> организации».</w:t>
      </w:r>
    </w:p>
    <w:p w:rsidR="00317A52" w:rsidRPr="009159D5" w:rsidRDefault="00317A52" w:rsidP="00317A52">
      <w:pPr>
        <w:ind w:right="-1" w:firstLine="851"/>
        <w:jc w:val="both"/>
        <w:rPr>
          <w:sz w:val="21"/>
          <w:szCs w:val="21"/>
        </w:rPr>
      </w:pPr>
      <w:r w:rsidRPr="009159D5">
        <w:rPr>
          <w:sz w:val="21"/>
          <w:szCs w:val="21"/>
        </w:rPr>
        <w:t>3.1.15. Производить любые виды работ, связанные с реконструкцией узлов управления внутренней системы отопления, только с разрешения «</w:t>
      </w:r>
      <w:proofErr w:type="spellStart"/>
      <w:r w:rsidRPr="009159D5">
        <w:rPr>
          <w:sz w:val="21"/>
          <w:szCs w:val="21"/>
        </w:rPr>
        <w:t>Ресурсоснабжающей</w:t>
      </w:r>
      <w:proofErr w:type="spellEnd"/>
      <w:r w:rsidRPr="009159D5">
        <w:rPr>
          <w:sz w:val="21"/>
          <w:szCs w:val="21"/>
        </w:rPr>
        <w:t xml:space="preserve"> организации».</w:t>
      </w:r>
    </w:p>
    <w:p w:rsidR="00317A52" w:rsidRPr="009159D5" w:rsidRDefault="00317A52" w:rsidP="00317A52">
      <w:pPr>
        <w:ind w:right="-1" w:firstLine="851"/>
        <w:jc w:val="both"/>
        <w:rPr>
          <w:sz w:val="21"/>
          <w:szCs w:val="21"/>
        </w:rPr>
      </w:pPr>
      <w:r w:rsidRPr="009159D5">
        <w:rPr>
          <w:sz w:val="21"/>
          <w:szCs w:val="21"/>
        </w:rPr>
        <w:t>3.1.16. Содержать узлы управления в соответствии санитарными и техническими нормами и правилами, требованиями «Правил технической эксплуатации тепловых энергоустановок», зарегистрированных Минюстом № 4358 от 02.04.2003г., в технически исправном состоянии.</w:t>
      </w:r>
    </w:p>
    <w:p w:rsidR="00317A52" w:rsidRPr="009159D5" w:rsidRDefault="00317A52" w:rsidP="00317A52">
      <w:pPr>
        <w:ind w:right="-1" w:firstLine="851"/>
        <w:jc w:val="both"/>
        <w:rPr>
          <w:sz w:val="21"/>
          <w:szCs w:val="21"/>
        </w:rPr>
      </w:pPr>
      <w:r w:rsidRPr="009159D5">
        <w:rPr>
          <w:sz w:val="21"/>
          <w:szCs w:val="21"/>
        </w:rPr>
        <w:t xml:space="preserve">3.1.17. </w:t>
      </w:r>
      <w:r w:rsidRPr="009159D5">
        <w:rPr>
          <w:color w:val="000000"/>
          <w:spacing w:val="-4"/>
          <w:sz w:val="21"/>
          <w:szCs w:val="21"/>
        </w:rPr>
        <w:t>В срок до 10 числа месяца, следующего за расчетным, предоставлять «</w:t>
      </w:r>
      <w:proofErr w:type="spellStart"/>
      <w:r w:rsidRPr="009159D5">
        <w:rPr>
          <w:color w:val="000000"/>
          <w:spacing w:val="-4"/>
          <w:sz w:val="21"/>
          <w:szCs w:val="21"/>
        </w:rPr>
        <w:t>Ресурсоснабжающей</w:t>
      </w:r>
      <w:proofErr w:type="spellEnd"/>
      <w:r w:rsidRPr="009159D5">
        <w:rPr>
          <w:color w:val="000000"/>
          <w:spacing w:val="-4"/>
          <w:sz w:val="21"/>
          <w:szCs w:val="21"/>
        </w:rPr>
        <w:t xml:space="preserve"> организации» выполненный «Исполнителем» либо лицом, осуществляющим полномочия платежного агента в отношении «Исполнителя», отчет о начисленных объемах коммунальных ресурсов,</w:t>
      </w:r>
      <w:r w:rsidR="0066618A" w:rsidRPr="0066618A">
        <w:rPr>
          <w:color w:val="000000"/>
          <w:spacing w:val="-4"/>
          <w:sz w:val="21"/>
          <w:szCs w:val="21"/>
        </w:rPr>
        <w:t xml:space="preserve"> </w:t>
      </w:r>
      <w:r w:rsidR="0066618A" w:rsidRPr="009159D5">
        <w:rPr>
          <w:color w:val="000000"/>
          <w:spacing w:val="-4"/>
          <w:sz w:val="21"/>
          <w:szCs w:val="21"/>
        </w:rPr>
        <w:t>отчет о начисленных объемах коммунальных ресурсов</w:t>
      </w:r>
      <w:r w:rsidR="0066618A">
        <w:rPr>
          <w:color w:val="000000"/>
          <w:spacing w:val="-4"/>
          <w:sz w:val="21"/>
          <w:szCs w:val="21"/>
        </w:rPr>
        <w:t>,</w:t>
      </w:r>
      <w:r w:rsidRPr="009159D5">
        <w:rPr>
          <w:color w:val="000000"/>
          <w:spacing w:val="-4"/>
          <w:sz w:val="21"/>
          <w:szCs w:val="21"/>
        </w:rPr>
        <w:t xml:space="preserve"> используемых в целях содержания общего имущества в многоквартирных домах, за подписью ответственного представителя «Исполнителя».</w:t>
      </w:r>
    </w:p>
    <w:p w:rsidR="00317A52" w:rsidRPr="009159D5" w:rsidRDefault="00317A52" w:rsidP="00317A52">
      <w:pPr>
        <w:ind w:right="-1" w:firstLine="851"/>
        <w:jc w:val="both"/>
        <w:rPr>
          <w:color w:val="000000"/>
          <w:spacing w:val="-4"/>
          <w:sz w:val="21"/>
          <w:szCs w:val="21"/>
        </w:rPr>
      </w:pPr>
      <w:r w:rsidRPr="009159D5">
        <w:rPr>
          <w:color w:val="000000"/>
          <w:spacing w:val="-4"/>
          <w:sz w:val="21"/>
          <w:szCs w:val="21"/>
        </w:rPr>
        <w:t>3.1.18. До 20-го числа текущего месяца снять и передать «</w:t>
      </w:r>
      <w:proofErr w:type="spellStart"/>
      <w:r w:rsidRPr="009159D5">
        <w:rPr>
          <w:color w:val="000000"/>
          <w:spacing w:val="-4"/>
          <w:sz w:val="21"/>
          <w:szCs w:val="21"/>
        </w:rPr>
        <w:t>Ресурсоснабжающей</w:t>
      </w:r>
      <w:proofErr w:type="spellEnd"/>
      <w:r w:rsidRPr="009159D5">
        <w:rPr>
          <w:color w:val="000000"/>
          <w:spacing w:val="-4"/>
          <w:sz w:val="21"/>
          <w:szCs w:val="21"/>
        </w:rPr>
        <w:t xml:space="preserve"> организации» показания общедомовых приборов учета коммунальных ресурсов, за подписью ответственного представителя______________________________________________________________________________________________________________________________________________________________________________,</w:t>
      </w:r>
    </w:p>
    <w:p w:rsidR="00317A52" w:rsidRPr="009159D5" w:rsidRDefault="00317A52" w:rsidP="00317A52">
      <w:pPr>
        <w:ind w:right="-1"/>
        <w:jc w:val="center"/>
        <w:rPr>
          <w:color w:val="000000"/>
          <w:spacing w:val="-4"/>
          <w:sz w:val="21"/>
          <w:szCs w:val="21"/>
          <w:vertAlign w:val="superscript"/>
        </w:rPr>
      </w:pPr>
      <w:r w:rsidRPr="009159D5">
        <w:rPr>
          <w:color w:val="000000"/>
          <w:spacing w:val="-4"/>
          <w:sz w:val="21"/>
          <w:szCs w:val="21"/>
          <w:vertAlign w:val="superscript"/>
        </w:rPr>
        <w:t>(должность, ФИО, телефон)</w:t>
      </w:r>
    </w:p>
    <w:p w:rsidR="00317A52" w:rsidRPr="009159D5" w:rsidRDefault="00317A52" w:rsidP="00317A52">
      <w:pPr>
        <w:ind w:right="-1"/>
        <w:jc w:val="both"/>
        <w:rPr>
          <w:color w:val="000000"/>
          <w:spacing w:val="-4"/>
          <w:sz w:val="21"/>
          <w:szCs w:val="21"/>
        </w:rPr>
      </w:pPr>
      <w:r w:rsidRPr="009159D5">
        <w:rPr>
          <w:color w:val="000000"/>
          <w:spacing w:val="-4"/>
          <w:sz w:val="21"/>
          <w:szCs w:val="21"/>
        </w:rPr>
        <w:lastRenderedPageBreak/>
        <w:t>для распределения «</w:t>
      </w:r>
      <w:proofErr w:type="spellStart"/>
      <w:r w:rsidRPr="009159D5">
        <w:rPr>
          <w:color w:val="000000"/>
          <w:spacing w:val="-4"/>
          <w:sz w:val="21"/>
          <w:szCs w:val="21"/>
        </w:rPr>
        <w:t>Ресурсоснабжающей</w:t>
      </w:r>
      <w:proofErr w:type="spellEnd"/>
      <w:r w:rsidRPr="009159D5">
        <w:rPr>
          <w:color w:val="000000"/>
          <w:spacing w:val="-4"/>
          <w:sz w:val="21"/>
          <w:szCs w:val="21"/>
        </w:rPr>
        <w:t xml:space="preserve"> организацией» объема поставленных коммунальных ресурсов между жилыми и нежилыми помещениями в многоквартирных домах.</w:t>
      </w:r>
    </w:p>
    <w:p w:rsidR="00317A52" w:rsidRPr="009159D5" w:rsidRDefault="00317A52" w:rsidP="00317A52">
      <w:pPr>
        <w:ind w:right="-1" w:firstLine="851"/>
        <w:jc w:val="both"/>
        <w:rPr>
          <w:color w:val="000000"/>
          <w:spacing w:val="-4"/>
          <w:sz w:val="21"/>
          <w:szCs w:val="21"/>
        </w:rPr>
      </w:pPr>
      <w:r w:rsidRPr="009159D5">
        <w:rPr>
          <w:color w:val="000000"/>
          <w:spacing w:val="-4"/>
          <w:sz w:val="21"/>
          <w:szCs w:val="21"/>
        </w:rPr>
        <w:t>В случае несвоевременного предоставления показаний общедомовых приборов учета, количество потребленных коммунальных ресурсов принимается в соответствии с расчетными показателями.</w:t>
      </w:r>
    </w:p>
    <w:p w:rsidR="00317A52" w:rsidRPr="009159D5" w:rsidRDefault="00317A52" w:rsidP="00317A52">
      <w:pPr>
        <w:ind w:right="-1" w:firstLine="851"/>
        <w:jc w:val="both"/>
        <w:rPr>
          <w:sz w:val="21"/>
          <w:szCs w:val="21"/>
        </w:rPr>
      </w:pPr>
      <w:r w:rsidRPr="009159D5">
        <w:rPr>
          <w:sz w:val="21"/>
          <w:szCs w:val="21"/>
        </w:rPr>
        <w:t>3.1.19. Перед каждым отопительным сезоном осуществлять проверку гот</w:t>
      </w:r>
      <w:bookmarkStart w:id="1" w:name="OCRUncertain376"/>
      <w:r w:rsidRPr="009159D5">
        <w:rPr>
          <w:sz w:val="21"/>
          <w:szCs w:val="21"/>
        </w:rPr>
        <w:t>о</w:t>
      </w:r>
      <w:bookmarkEnd w:id="1"/>
      <w:r w:rsidRPr="009159D5">
        <w:rPr>
          <w:sz w:val="21"/>
          <w:szCs w:val="21"/>
        </w:rPr>
        <w:t>в</w:t>
      </w:r>
      <w:bookmarkStart w:id="2" w:name="OCRUncertain377"/>
      <w:r w:rsidRPr="009159D5">
        <w:rPr>
          <w:sz w:val="21"/>
          <w:szCs w:val="21"/>
        </w:rPr>
        <w:t>н</w:t>
      </w:r>
      <w:bookmarkEnd w:id="2"/>
      <w:r w:rsidRPr="009159D5">
        <w:rPr>
          <w:sz w:val="21"/>
          <w:szCs w:val="21"/>
        </w:rPr>
        <w:t>ости узлов учета тепловой энергии к эксплуатации, в присутствии представителя «</w:t>
      </w:r>
      <w:proofErr w:type="spellStart"/>
      <w:r w:rsidRPr="009159D5">
        <w:rPr>
          <w:sz w:val="21"/>
          <w:szCs w:val="21"/>
        </w:rPr>
        <w:t>Ресурсоснабжающей</w:t>
      </w:r>
      <w:proofErr w:type="spellEnd"/>
      <w:r w:rsidRPr="009159D5">
        <w:rPr>
          <w:sz w:val="21"/>
          <w:szCs w:val="21"/>
        </w:rPr>
        <w:t xml:space="preserve"> организации», с составлением Акта повторного допуска (Приложение № </w:t>
      </w:r>
      <w:r w:rsidR="00F33CA9">
        <w:rPr>
          <w:sz w:val="21"/>
          <w:szCs w:val="21"/>
        </w:rPr>
        <w:t>1</w:t>
      </w:r>
      <w:r w:rsidR="002E70F6">
        <w:rPr>
          <w:sz w:val="21"/>
          <w:szCs w:val="21"/>
        </w:rPr>
        <w:t>0</w:t>
      </w:r>
      <w:r w:rsidRPr="009159D5">
        <w:rPr>
          <w:sz w:val="21"/>
          <w:szCs w:val="21"/>
        </w:rPr>
        <w:t xml:space="preserve"> к настоящему Договору). Вызов «Исполнителем» представителя «</w:t>
      </w:r>
      <w:proofErr w:type="spellStart"/>
      <w:r w:rsidRPr="009159D5">
        <w:rPr>
          <w:sz w:val="21"/>
          <w:szCs w:val="21"/>
        </w:rPr>
        <w:t>Ресурсоснабжающей</w:t>
      </w:r>
      <w:proofErr w:type="spellEnd"/>
      <w:r w:rsidRPr="009159D5">
        <w:rPr>
          <w:sz w:val="21"/>
          <w:szCs w:val="21"/>
        </w:rPr>
        <w:t xml:space="preserve"> организации» для оформления допуска узла учета осуществля</w:t>
      </w:r>
      <w:bookmarkStart w:id="3" w:name="OCRUncertain373"/>
      <w:r w:rsidRPr="009159D5">
        <w:rPr>
          <w:sz w:val="21"/>
          <w:szCs w:val="21"/>
        </w:rPr>
        <w:t>е</w:t>
      </w:r>
      <w:bookmarkEnd w:id="3"/>
      <w:r w:rsidRPr="009159D5">
        <w:rPr>
          <w:sz w:val="21"/>
          <w:szCs w:val="21"/>
        </w:rPr>
        <w:t>тся не менее чем за 10 рабочих дней до предполагаемого дня оформления узла учета с представлением «</w:t>
      </w:r>
      <w:proofErr w:type="spellStart"/>
      <w:r w:rsidRPr="009159D5">
        <w:rPr>
          <w:sz w:val="21"/>
          <w:szCs w:val="21"/>
        </w:rPr>
        <w:t>Ресурсоснабжающей</w:t>
      </w:r>
      <w:proofErr w:type="spellEnd"/>
      <w:r w:rsidRPr="009159D5">
        <w:rPr>
          <w:sz w:val="21"/>
          <w:szCs w:val="21"/>
        </w:rPr>
        <w:t xml:space="preserve"> организации» пакета документов, необходимых для оформления допуска узла учета.</w:t>
      </w:r>
    </w:p>
    <w:p w:rsidR="00317A52" w:rsidRPr="009159D5" w:rsidRDefault="00317A52" w:rsidP="00317A52">
      <w:pPr>
        <w:ind w:right="-1" w:firstLine="851"/>
        <w:jc w:val="both"/>
        <w:rPr>
          <w:sz w:val="21"/>
          <w:szCs w:val="21"/>
        </w:rPr>
      </w:pPr>
      <w:r w:rsidRPr="009159D5">
        <w:rPr>
          <w:sz w:val="21"/>
          <w:szCs w:val="21"/>
        </w:rPr>
        <w:t>3.1.20. Обеспечивать доступ полномочных представителей «</w:t>
      </w:r>
      <w:proofErr w:type="spellStart"/>
      <w:r w:rsidRPr="009159D5">
        <w:rPr>
          <w:sz w:val="21"/>
          <w:szCs w:val="21"/>
        </w:rPr>
        <w:t>Ресурсоснабжающей</w:t>
      </w:r>
      <w:proofErr w:type="spellEnd"/>
      <w:r w:rsidRPr="009159D5">
        <w:rPr>
          <w:sz w:val="21"/>
          <w:szCs w:val="21"/>
        </w:rPr>
        <w:t xml:space="preserve"> организации» для осмотра и снятия контрольных показаний приборов учёта коммунальных ресурсов, контроля за режимом теплопотребления, проверки технического состояния и эксплуатацией системы теплопотребления.</w:t>
      </w:r>
    </w:p>
    <w:p w:rsidR="00317A52" w:rsidRPr="009159D5" w:rsidRDefault="00317A52" w:rsidP="00317A52">
      <w:pPr>
        <w:ind w:right="-1" w:firstLine="851"/>
        <w:jc w:val="both"/>
        <w:rPr>
          <w:sz w:val="21"/>
          <w:szCs w:val="21"/>
        </w:rPr>
      </w:pPr>
      <w:r w:rsidRPr="009159D5">
        <w:rPr>
          <w:sz w:val="21"/>
          <w:szCs w:val="21"/>
        </w:rPr>
        <w:t>3.1.21. Информировать «</w:t>
      </w:r>
      <w:proofErr w:type="spellStart"/>
      <w:r w:rsidRPr="009159D5">
        <w:rPr>
          <w:sz w:val="21"/>
          <w:szCs w:val="21"/>
        </w:rPr>
        <w:t>Ресурсоснабжающую</w:t>
      </w:r>
      <w:proofErr w:type="spellEnd"/>
      <w:r w:rsidRPr="009159D5">
        <w:rPr>
          <w:sz w:val="21"/>
          <w:szCs w:val="21"/>
        </w:rPr>
        <w:t xml:space="preserve"> организацию» о случаях выхода из строя приборов учета коммунальных ресурсов с указанием даты выхода из строя, причины снятия с коммерческого учета и приложением распечаток. Дальнейшее принятие распечаток к коммерческим расчетам будет осуществляться только после повторного допуска в эксплуатацию с составлением Акта повторного допуска (Приложение №</w:t>
      </w:r>
      <w:r w:rsidR="0066715C">
        <w:rPr>
          <w:sz w:val="21"/>
          <w:szCs w:val="21"/>
        </w:rPr>
        <w:t>1</w:t>
      </w:r>
      <w:r w:rsidR="002E70F6">
        <w:rPr>
          <w:sz w:val="21"/>
          <w:szCs w:val="21"/>
        </w:rPr>
        <w:t>0</w:t>
      </w:r>
      <w:r w:rsidRPr="009159D5">
        <w:rPr>
          <w:sz w:val="21"/>
          <w:szCs w:val="21"/>
        </w:rPr>
        <w:t xml:space="preserve"> к настоящему Договору) с участием представителя «</w:t>
      </w:r>
      <w:proofErr w:type="spellStart"/>
      <w:r w:rsidRPr="009159D5">
        <w:rPr>
          <w:sz w:val="21"/>
          <w:szCs w:val="21"/>
        </w:rPr>
        <w:t>Ресурсоснабжающей</w:t>
      </w:r>
      <w:proofErr w:type="spellEnd"/>
      <w:r w:rsidRPr="009159D5">
        <w:rPr>
          <w:sz w:val="21"/>
          <w:szCs w:val="21"/>
        </w:rPr>
        <w:t xml:space="preserve"> организации» (по заявке «Исполнителя»).</w:t>
      </w:r>
    </w:p>
    <w:p w:rsidR="00317A52" w:rsidRPr="009159D5" w:rsidRDefault="00317A52" w:rsidP="00317A52">
      <w:pPr>
        <w:ind w:right="-1" w:firstLine="851"/>
        <w:jc w:val="both"/>
        <w:rPr>
          <w:sz w:val="21"/>
          <w:szCs w:val="21"/>
        </w:rPr>
      </w:pPr>
      <w:r w:rsidRPr="009159D5">
        <w:rPr>
          <w:sz w:val="21"/>
          <w:szCs w:val="21"/>
        </w:rPr>
        <w:t>3.1.22. Оплачивать потребленное количество тепловой энергии и теплоносителя при обнаружении «</w:t>
      </w:r>
      <w:proofErr w:type="spellStart"/>
      <w:r w:rsidRPr="009159D5">
        <w:rPr>
          <w:sz w:val="21"/>
          <w:szCs w:val="21"/>
        </w:rPr>
        <w:t>Ресурсоснабжающей</w:t>
      </w:r>
      <w:proofErr w:type="spellEnd"/>
      <w:r w:rsidRPr="009159D5">
        <w:rPr>
          <w:sz w:val="21"/>
          <w:szCs w:val="21"/>
        </w:rPr>
        <w:t xml:space="preserve"> организацией» самовольно подключенной и отсутствующей в приложениях к настоящему Договору </w:t>
      </w:r>
      <w:proofErr w:type="spellStart"/>
      <w:r w:rsidRPr="009159D5">
        <w:rPr>
          <w:sz w:val="21"/>
          <w:szCs w:val="21"/>
        </w:rPr>
        <w:t>теплопотребляющей</w:t>
      </w:r>
      <w:proofErr w:type="spellEnd"/>
      <w:r w:rsidRPr="009159D5">
        <w:rPr>
          <w:sz w:val="21"/>
          <w:szCs w:val="21"/>
        </w:rPr>
        <w:t xml:space="preserve"> установки, в соответствии с пунктами 8-10 статьи 22 Федерального закона от 27.07.2010г. № 190-ФЗ «О теплоснабжении».</w:t>
      </w:r>
    </w:p>
    <w:p w:rsidR="00317A52" w:rsidRPr="009159D5" w:rsidRDefault="00317A52" w:rsidP="00317A52">
      <w:pPr>
        <w:ind w:right="-1" w:firstLine="851"/>
        <w:jc w:val="both"/>
        <w:rPr>
          <w:sz w:val="21"/>
          <w:szCs w:val="21"/>
        </w:rPr>
      </w:pPr>
      <w:r w:rsidRPr="009159D5">
        <w:rPr>
          <w:sz w:val="21"/>
          <w:szCs w:val="21"/>
        </w:rPr>
        <w:t>3.1.23. Сообщать в течение 5 (Пяти) рабочих дней «</w:t>
      </w:r>
      <w:proofErr w:type="spellStart"/>
      <w:r w:rsidRPr="009159D5">
        <w:rPr>
          <w:sz w:val="21"/>
          <w:szCs w:val="21"/>
        </w:rPr>
        <w:t>Ресурсоснабжающей</w:t>
      </w:r>
      <w:proofErr w:type="spellEnd"/>
      <w:r w:rsidRPr="009159D5">
        <w:rPr>
          <w:sz w:val="21"/>
          <w:szCs w:val="21"/>
        </w:rPr>
        <w:t xml:space="preserve"> организации» об изменении наименования «Исполнителя», платёжных реквизитов, места нахождения, утрате права осуществлять управление многоквартирным(-и) жилым(-и) домом(-</w:t>
      </w:r>
      <w:proofErr w:type="spellStart"/>
      <w:r w:rsidRPr="009159D5">
        <w:rPr>
          <w:sz w:val="21"/>
          <w:szCs w:val="21"/>
        </w:rPr>
        <w:t>ами</w:t>
      </w:r>
      <w:proofErr w:type="spellEnd"/>
      <w:r w:rsidRPr="009159D5">
        <w:rPr>
          <w:sz w:val="21"/>
          <w:szCs w:val="21"/>
        </w:rPr>
        <w:t>), реорганизации/ликвидации «Исполнителя» с предоставлением подтверждающих документов. При утрате права осуществлять управление многоквартирным(-и) жилым(-и) домом(-</w:t>
      </w:r>
      <w:proofErr w:type="spellStart"/>
      <w:r w:rsidRPr="009159D5">
        <w:rPr>
          <w:sz w:val="21"/>
          <w:szCs w:val="21"/>
        </w:rPr>
        <w:t>ами</w:t>
      </w:r>
      <w:proofErr w:type="spellEnd"/>
      <w:r w:rsidRPr="009159D5">
        <w:rPr>
          <w:sz w:val="21"/>
          <w:szCs w:val="21"/>
        </w:rPr>
        <w:t>), реорганизации или ликвидации юридического лица «Исполнитель» обязан подписать акт, фиксирующий показания общедомовых приборов учета, и произвести полный расчёт по настоящему Договору.</w:t>
      </w:r>
    </w:p>
    <w:p w:rsidR="00317A52" w:rsidRPr="009159D5" w:rsidRDefault="00317A52" w:rsidP="00317A52">
      <w:pPr>
        <w:ind w:right="-1" w:firstLine="851"/>
        <w:jc w:val="both"/>
        <w:rPr>
          <w:sz w:val="21"/>
          <w:szCs w:val="21"/>
        </w:rPr>
      </w:pPr>
      <w:r w:rsidRPr="009159D5">
        <w:rPr>
          <w:sz w:val="21"/>
          <w:szCs w:val="21"/>
        </w:rPr>
        <w:t>3.1.24. Ежемесячно, до 10-го числа месяца, следующего за расчетным, Стороны осуществляют сверку расчетов платежей за коммунальные ресурсы с составлением актов сверок задолженности на 1-ое число каждого месяца.</w:t>
      </w:r>
    </w:p>
    <w:p w:rsidR="00317A52" w:rsidRPr="009159D5" w:rsidRDefault="00317A52" w:rsidP="00317A52">
      <w:pPr>
        <w:ind w:right="-1" w:firstLine="851"/>
        <w:jc w:val="both"/>
        <w:rPr>
          <w:sz w:val="21"/>
          <w:szCs w:val="21"/>
        </w:rPr>
      </w:pPr>
      <w:r w:rsidRPr="009159D5">
        <w:rPr>
          <w:sz w:val="21"/>
          <w:szCs w:val="21"/>
        </w:rPr>
        <w:t>Акт сверки задолженности подписывается от имени «Исполнителя» главным бухгалтером и утверждается руководителем, либо иным уполномоченным лицом.</w:t>
      </w:r>
    </w:p>
    <w:p w:rsidR="00317A52" w:rsidRPr="009159D5" w:rsidRDefault="00317A52" w:rsidP="00317A52">
      <w:pPr>
        <w:pStyle w:val="ConsNormal"/>
        <w:ind w:firstLine="851"/>
        <w:jc w:val="both"/>
        <w:rPr>
          <w:rFonts w:ascii="Times New Roman" w:hAnsi="Times New Roman"/>
          <w:sz w:val="21"/>
          <w:szCs w:val="21"/>
        </w:rPr>
      </w:pPr>
      <w:r w:rsidRPr="009159D5">
        <w:rPr>
          <w:rFonts w:ascii="Times New Roman" w:hAnsi="Times New Roman"/>
          <w:sz w:val="21"/>
          <w:szCs w:val="21"/>
        </w:rPr>
        <w:t>3.1.25.</w:t>
      </w:r>
      <w:r w:rsidRPr="009159D5">
        <w:rPr>
          <w:sz w:val="21"/>
          <w:szCs w:val="21"/>
        </w:rPr>
        <w:t xml:space="preserve"> </w:t>
      </w:r>
      <w:r w:rsidRPr="009159D5">
        <w:rPr>
          <w:rFonts w:ascii="Times New Roman" w:hAnsi="Times New Roman"/>
          <w:sz w:val="21"/>
          <w:szCs w:val="21"/>
        </w:rPr>
        <w:t>При поступлении жалоб собственников и пользователей помещений на качество или объем предоставляемой коммунальной услуги, обеспечить организацию и выполнение мероприятий по установлению факта предоставления коммунальных услуг ненадлежащего качества и (или) с перерывами, превышающими установленную продолжительность, в том числе с привлечением «</w:t>
      </w:r>
      <w:proofErr w:type="spellStart"/>
      <w:r w:rsidRPr="009159D5">
        <w:rPr>
          <w:rFonts w:ascii="Times New Roman" w:hAnsi="Times New Roman"/>
          <w:sz w:val="21"/>
          <w:szCs w:val="21"/>
        </w:rPr>
        <w:t>Ресурсоснабжающей</w:t>
      </w:r>
      <w:proofErr w:type="spellEnd"/>
      <w:r w:rsidRPr="009159D5">
        <w:rPr>
          <w:rFonts w:ascii="Times New Roman" w:hAnsi="Times New Roman"/>
          <w:sz w:val="21"/>
          <w:szCs w:val="21"/>
        </w:rPr>
        <w:t xml:space="preserve"> организации» в установленных случаях к проверке факта нарушения качества коммунальной услуги. </w:t>
      </w:r>
    </w:p>
    <w:p w:rsidR="00317A52" w:rsidRPr="009159D5" w:rsidRDefault="00317A52" w:rsidP="00317A52">
      <w:pPr>
        <w:ind w:right="-1" w:firstLine="851"/>
        <w:jc w:val="both"/>
        <w:rPr>
          <w:sz w:val="21"/>
          <w:szCs w:val="21"/>
        </w:rPr>
      </w:pPr>
      <w:r w:rsidRPr="009159D5">
        <w:rPr>
          <w:sz w:val="21"/>
          <w:szCs w:val="21"/>
        </w:rPr>
        <w:t>Порядок взаимодействия Сторон при проведении проверки причин предоставления коммунальной услуги ненадлежащего качества и составления соответствующего акта проверки определяется в соответствии с требованиями утвержденных Правительством РФ Правил предоставления коммунальных услуг.</w:t>
      </w:r>
    </w:p>
    <w:p w:rsidR="00317A52" w:rsidRPr="009159D5" w:rsidRDefault="00317A52" w:rsidP="00317A52">
      <w:pPr>
        <w:ind w:right="-1" w:firstLine="851"/>
        <w:jc w:val="both"/>
        <w:rPr>
          <w:sz w:val="21"/>
          <w:szCs w:val="21"/>
        </w:rPr>
      </w:pPr>
      <w:r w:rsidRPr="009159D5">
        <w:rPr>
          <w:sz w:val="21"/>
          <w:szCs w:val="21"/>
        </w:rPr>
        <w:t>3.1.26. При принятии собственниками жилых помещений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решения о внесении платы за все или некоторые коммунальные услуги «</w:t>
      </w:r>
      <w:proofErr w:type="spellStart"/>
      <w:r w:rsidRPr="009159D5">
        <w:rPr>
          <w:sz w:val="21"/>
          <w:szCs w:val="21"/>
        </w:rPr>
        <w:t>Ресурсоснабжающей</w:t>
      </w:r>
      <w:proofErr w:type="spellEnd"/>
      <w:r w:rsidRPr="009159D5">
        <w:rPr>
          <w:sz w:val="21"/>
          <w:szCs w:val="21"/>
        </w:rPr>
        <w:t xml:space="preserve"> организации», предусмотреть в договорах с собственниками  и нанимателями жилых помещений в многоквартирных домах согласованный с «</w:t>
      </w:r>
      <w:proofErr w:type="spellStart"/>
      <w:r w:rsidRPr="009159D5">
        <w:rPr>
          <w:sz w:val="21"/>
          <w:szCs w:val="21"/>
        </w:rPr>
        <w:t>Ресурсоснабжающей</w:t>
      </w:r>
      <w:proofErr w:type="spellEnd"/>
      <w:r w:rsidRPr="009159D5">
        <w:rPr>
          <w:sz w:val="21"/>
          <w:szCs w:val="21"/>
        </w:rPr>
        <w:t xml:space="preserve"> организацией» порядок внесения жильцами платы за коммунальные ресурсы напрямую «</w:t>
      </w:r>
      <w:proofErr w:type="spellStart"/>
      <w:r w:rsidRPr="009159D5">
        <w:rPr>
          <w:sz w:val="21"/>
          <w:szCs w:val="21"/>
        </w:rPr>
        <w:t>Ресурсоснабжающей</w:t>
      </w:r>
      <w:proofErr w:type="spellEnd"/>
      <w:r w:rsidRPr="009159D5">
        <w:rPr>
          <w:sz w:val="21"/>
          <w:szCs w:val="21"/>
        </w:rPr>
        <w:t xml:space="preserve"> организации», а также предоставить копии таких договоров и протоколов общих собраний «</w:t>
      </w:r>
      <w:proofErr w:type="spellStart"/>
      <w:r w:rsidRPr="009159D5">
        <w:rPr>
          <w:sz w:val="21"/>
          <w:szCs w:val="21"/>
        </w:rPr>
        <w:t>Ресурсоснабжающей</w:t>
      </w:r>
      <w:proofErr w:type="spellEnd"/>
      <w:r w:rsidRPr="009159D5">
        <w:rPr>
          <w:sz w:val="21"/>
          <w:szCs w:val="21"/>
        </w:rPr>
        <w:t xml:space="preserve"> организации».</w:t>
      </w:r>
    </w:p>
    <w:p w:rsidR="00317A52" w:rsidRPr="009159D5" w:rsidRDefault="00317A52" w:rsidP="00317A52">
      <w:pPr>
        <w:ind w:right="-1" w:firstLine="851"/>
        <w:jc w:val="both"/>
        <w:rPr>
          <w:sz w:val="21"/>
          <w:szCs w:val="21"/>
        </w:rPr>
      </w:pPr>
      <w:r w:rsidRPr="009159D5">
        <w:rPr>
          <w:sz w:val="21"/>
          <w:szCs w:val="21"/>
        </w:rPr>
        <w:t>3.1.27. В случаях, предусмотренных действующим законодательством РФ, оплачивать затраты, понесенные «</w:t>
      </w:r>
      <w:proofErr w:type="spellStart"/>
      <w:r w:rsidRPr="009159D5">
        <w:rPr>
          <w:sz w:val="21"/>
          <w:szCs w:val="21"/>
        </w:rPr>
        <w:t>Ресурсоснабжающей</w:t>
      </w:r>
      <w:proofErr w:type="spellEnd"/>
      <w:r w:rsidRPr="009159D5">
        <w:rPr>
          <w:sz w:val="21"/>
          <w:szCs w:val="21"/>
        </w:rPr>
        <w:t xml:space="preserve"> организацией» при ограничении, прекращении и возобновлении подачи тепловой энергии и теплоносителя.</w:t>
      </w:r>
    </w:p>
    <w:p w:rsidR="00317A52" w:rsidRPr="009159D5" w:rsidRDefault="00317A52" w:rsidP="00317A52">
      <w:pPr>
        <w:ind w:right="-1" w:firstLine="851"/>
        <w:jc w:val="both"/>
        <w:rPr>
          <w:sz w:val="21"/>
          <w:szCs w:val="21"/>
        </w:rPr>
      </w:pPr>
      <w:r w:rsidRPr="009159D5">
        <w:rPr>
          <w:sz w:val="21"/>
          <w:szCs w:val="21"/>
        </w:rPr>
        <w:t>3.1.28. Уведомлять «</w:t>
      </w:r>
      <w:proofErr w:type="spellStart"/>
      <w:r w:rsidRPr="009159D5">
        <w:rPr>
          <w:sz w:val="21"/>
          <w:szCs w:val="21"/>
        </w:rPr>
        <w:t>Ресурсоснабжающую</w:t>
      </w:r>
      <w:proofErr w:type="spellEnd"/>
      <w:r w:rsidRPr="009159D5">
        <w:rPr>
          <w:sz w:val="21"/>
          <w:szCs w:val="21"/>
        </w:rPr>
        <w:t xml:space="preserve"> организацию» не менее чем за 5 (Пять) рабочих дней о сроках проведения проверки достоверности предоставленных собственниками и/или нанимателями помещений сведений о показаниях индивидуальных, общих (квартирных) приборов учета и/или проверки их состояния. Проверки должны проводиться «Исполнителем» не реже 1 раза в год, а если проверяемые приборы учета расположены в жилом помещении собственников или нанимателей указанных помещений, то не чаще 1 раза в 3 месяца. «</w:t>
      </w:r>
      <w:proofErr w:type="spellStart"/>
      <w:r w:rsidRPr="009159D5">
        <w:rPr>
          <w:sz w:val="21"/>
          <w:szCs w:val="21"/>
        </w:rPr>
        <w:t>Ресурсоснабжающая</w:t>
      </w:r>
      <w:proofErr w:type="spellEnd"/>
      <w:r w:rsidRPr="009159D5">
        <w:rPr>
          <w:sz w:val="21"/>
          <w:szCs w:val="21"/>
        </w:rPr>
        <w:t xml:space="preserve"> организация» имеет право участвовать в подобных проверках.</w:t>
      </w:r>
    </w:p>
    <w:p w:rsidR="00317A52" w:rsidRPr="009159D5" w:rsidRDefault="00317A52" w:rsidP="00317A52">
      <w:pPr>
        <w:ind w:right="-1" w:firstLine="851"/>
        <w:jc w:val="both"/>
        <w:rPr>
          <w:sz w:val="21"/>
          <w:szCs w:val="21"/>
        </w:rPr>
      </w:pPr>
      <w:r w:rsidRPr="009159D5">
        <w:rPr>
          <w:sz w:val="21"/>
          <w:szCs w:val="21"/>
        </w:rPr>
        <w:t xml:space="preserve">3.1.29. Поддерживать надлежащее состояние и обеспечивать техническое обслуживание внутридомовых инженерных систем теплоснабжения, горячего водоснабжения, являющихся общим </w:t>
      </w:r>
      <w:r w:rsidRPr="009159D5">
        <w:rPr>
          <w:sz w:val="21"/>
          <w:szCs w:val="21"/>
        </w:rPr>
        <w:lastRenderedPageBreak/>
        <w:t>имуществом собственников помещений в многоквартирном доме, которые подключены к централизованным сетям инженерно-технического обеспечения «</w:t>
      </w:r>
      <w:proofErr w:type="spellStart"/>
      <w:r w:rsidRPr="009159D5">
        <w:rPr>
          <w:sz w:val="21"/>
          <w:szCs w:val="21"/>
        </w:rPr>
        <w:t>Ресурсоснабжающей</w:t>
      </w:r>
      <w:proofErr w:type="spellEnd"/>
      <w:r w:rsidRPr="009159D5">
        <w:rPr>
          <w:sz w:val="21"/>
          <w:szCs w:val="21"/>
        </w:rPr>
        <w:t xml:space="preserve"> организации».</w:t>
      </w:r>
    </w:p>
    <w:p w:rsidR="00317A52" w:rsidRPr="009159D5" w:rsidRDefault="00317A52" w:rsidP="00317A52">
      <w:pPr>
        <w:ind w:right="-1" w:firstLine="851"/>
        <w:jc w:val="both"/>
        <w:rPr>
          <w:sz w:val="21"/>
          <w:szCs w:val="21"/>
        </w:rPr>
      </w:pPr>
      <w:r w:rsidRPr="009159D5">
        <w:rPr>
          <w:sz w:val="21"/>
          <w:szCs w:val="21"/>
        </w:rPr>
        <w:t>3.1.30. Самостоятельно, либо совместно с «</w:t>
      </w:r>
      <w:proofErr w:type="spellStart"/>
      <w:r w:rsidRPr="009159D5">
        <w:rPr>
          <w:sz w:val="21"/>
          <w:szCs w:val="21"/>
        </w:rPr>
        <w:t>Ресурсоснабжающей</w:t>
      </w:r>
      <w:proofErr w:type="spellEnd"/>
      <w:r w:rsidRPr="009159D5">
        <w:rPr>
          <w:sz w:val="21"/>
          <w:szCs w:val="21"/>
        </w:rPr>
        <w:t xml:space="preserve"> организацией», не реже 1 раза в полгода проводить работу по выявлению временно проживающих граждан и составлению актов о временно проживающих гражданах в жилых помещениях многоквартирного дома, не оборудованных индивидуальными приборами учета.</w:t>
      </w:r>
    </w:p>
    <w:p w:rsidR="00317A52" w:rsidRPr="009159D5" w:rsidRDefault="00317A52" w:rsidP="00317A52">
      <w:pPr>
        <w:ind w:right="-1" w:firstLine="851"/>
        <w:jc w:val="both"/>
        <w:rPr>
          <w:sz w:val="21"/>
          <w:szCs w:val="21"/>
        </w:rPr>
      </w:pPr>
      <w:r w:rsidRPr="009159D5">
        <w:rPr>
          <w:sz w:val="21"/>
          <w:szCs w:val="21"/>
        </w:rPr>
        <w:t>3.1.31. Размещать информацию в систему ГИС ЖКХ. «Исполнитель» несет ответственность за своевременное предоставление и достоверность указанной информации.</w:t>
      </w:r>
    </w:p>
    <w:p w:rsidR="00317A52" w:rsidRPr="009159D5" w:rsidRDefault="00317A52" w:rsidP="00317A52">
      <w:pPr>
        <w:ind w:right="-1" w:firstLine="851"/>
        <w:jc w:val="both"/>
        <w:rPr>
          <w:sz w:val="21"/>
          <w:szCs w:val="21"/>
        </w:rPr>
      </w:pPr>
      <w:r w:rsidRPr="009159D5">
        <w:rPr>
          <w:sz w:val="21"/>
          <w:szCs w:val="21"/>
        </w:rPr>
        <w:t>3.2. «Исполнитель» имеет право:</w:t>
      </w:r>
    </w:p>
    <w:p w:rsidR="00317A52" w:rsidRPr="009159D5" w:rsidRDefault="00317A52" w:rsidP="00317A52">
      <w:pPr>
        <w:ind w:right="-1" w:firstLine="851"/>
        <w:jc w:val="both"/>
        <w:rPr>
          <w:sz w:val="21"/>
          <w:szCs w:val="21"/>
        </w:rPr>
      </w:pPr>
      <w:r w:rsidRPr="009159D5">
        <w:rPr>
          <w:sz w:val="21"/>
          <w:szCs w:val="21"/>
        </w:rPr>
        <w:t>3.2.1. Отказаться от оплаты за недопоставленную тепловую энергию или требовать снижения оплаты при нарушении её качества, с оформлением представителями Сторон совместного акта. Если до 30-ого числа отчётного месяца «Исполнитель» не оформил двусторонний акт, то считается, что поставка тепловой энергии по настоящему Договору в отчётном месяце осуществлена «</w:t>
      </w:r>
      <w:proofErr w:type="spellStart"/>
      <w:r w:rsidRPr="009159D5">
        <w:rPr>
          <w:sz w:val="21"/>
          <w:szCs w:val="21"/>
        </w:rPr>
        <w:t>Ресурсоснабжающей</w:t>
      </w:r>
      <w:proofErr w:type="spellEnd"/>
      <w:r w:rsidRPr="009159D5">
        <w:rPr>
          <w:sz w:val="21"/>
          <w:szCs w:val="21"/>
        </w:rPr>
        <w:t xml:space="preserve"> организации» надлежащим образом.</w:t>
      </w:r>
    </w:p>
    <w:p w:rsidR="00317A52" w:rsidRPr="009159D5" w:rsidRDefault="00317A52" w:rsidP="00317A52">
      <w:pPr>
        <w:ind w:right="-1" w:firstLine="851"/>
        <w:jc w:val="both"/>
        <w:rPr>
          <w:sz w:val="21"/>
          <w:szCs w:val="21"/>
        </w:rPr>
      </w:pPr>
      <w:r w:rsidRPr="009159D5">
        <w:rPr>
          <w:color w:val="000000"/>
          <w:spacing w:val="-3"/>
          <w:sz w:val="21"/>
          <w:szCs w:val="21"/>
        </w:rPr>
        <w:t xml:space="preserve">3.2.2. Присутствовать при проведении проверки приборов учета и снятии показаний </w:t>
      </w:r>
      <w:proofErr w:type="spellStart"/>
      <w:r w:rsidRPr="009159D5">
        <w:rPr>
          <w:color w:val="000000"/>
          <w:sz w:val="21"/>
          <w:szCs w:val="21"/>
        </w:rPr>
        <w:t>Ресурсоснабжающей</w:t>
      </w:r>
      <w:proofErr w:type="spellEnd"/>
      <w:r w:rsidRPr="009159D5">
        <w:rPr>
          <w:color w:val="000000"/>
          <w:sz w:val="21"/>
          <w:szCs w:val="21"/>
        </w:rPr>
        <w:t xml:space="preserve"> организацией</w:t>
      </w:r>
    </w:p>
    <w:p w:rsidR="00317A52" w:rsidRPr="009159D5" w:rsidRDefault="00317A52" w:rsidP="00317A52">
      <w:pPr>
        <w:ind w:right="-1" w:firstLine="851"/>
        <w:jc w:val="both"/>
        <w:rPr>
          <w:sz w:val="21"/>
          <w:szCs w:val="21"/>
        </w:rPr>
      </w:pPr>
      <w:r w:rsidRPr="009159D5">
        <w:rPr>
          <w:sz w:val="21"/>
          <w:szCs w:val="21"/>
        </w:rPr>
        <w:t>3.2.3. Получать от «</w:t>
      </w:r>
      <w:proofErr w:type="spellStart"/>
      <w:r w:rsidRPr="009159D5">
        <w:rPr>
          <w:sz w:val="21"/>
          <w:szCs w:val="21"/>
        </w:rPr>
        <w:t>Ресурсоснабжающей</w:t>
      </w:r>
      <w:proofErr w:type="spellEnd"/>
      <w:r w:rsidRPr="009159D5">
        <w:rPr>
          <w:sz w:val="21"/>
          <w:szCs w:val="21"/>
        </w:rPr>
        <w:t xml:space="preserve"> организации» информацию о качестве поставляемой тепловой энергии и проверять качество поставленной тепловой энергии.</w:t>
      </w:r>
    </w:p>
    <w:p w:rsidR="00317A52" w:rsidRPr="009159D5" w:rsidRDefault="00317A52" w:rsidP="00317A52">
      <w:pPr>
        <w:ind w:right="-1" w:firstLine="851"/>
        <w:jc w:val="both"/>
        <w:rPr>
          <w:sz w:val="21"/>
          <w:szCs w:val="21"/>
        </w:rPr>
      </w:pPr>
      <w:r w:rsidRPr="009159D5">
        <w:rPr>
          <w:sz w:val="21"/>
          <w:szCs w:val="21"/>
        </w:rPr>
        <w:t xml:space="preserve">3.3. «Исполнитель» не имеет права подключать или давать разрешение на подключение к своим тепловым сетям </w:t>
      </w:r>
      <w:proofErr w:type="spellStart"/>
      <w:r w:rsidRPr="009159D5">
        <w:rPr>
          <w:sz w:val="21"/>
          <w:szCs w:val="21"/>
        </w:rPr>
        <w:t>субабонентов</w:t>
      </w:r>
      <w:proofErr w:type="spellEnd"/>
      <w:r w:rsidRPr="009159D5">
        <w:rPr>
          <w:sz w:val="21"/>
          <w:szCs w:val="21"/>
        </w:rPr>
        <w:t xml:space="preserve"> без письменного разрешения «</w:t>
      </w:r>
      <w:proofErr w:type="spellStart"/>
      <w:r w:rsidRPr="009159D5">
        <w:rPr>
          <w:sz w:val="21"/>
          <w:szCs w:val="21"/>
        </w:rPr>
        <w:t>Ресурсоснабжающей</w:t>
      </w:r>
      <w:proofErr w:type="spellEnd"/>
      <w:r w:rsidRPr="009159D5">
        <w:rPr>
          <w:sz w:val="21"/>
          <w:szCs w:val="21"/>
        </w:rPr>
        <w:t xml:space="preserve"> организации».</w:t>
      </w:r>
    </w:p>
    <w:p w:rsidR="00317A52" w:rsidRPr="00F307BC" w:rsidRDefault="00317A52" w:rsidP="00317A52">
      <w:pPr>
        <w:ind w:right="-1" w:firstLine="851"/>
        <w:jc w:val="both"/>
      </w:pPr>
    </w:p>
    <w:p w:rsidR="00317A52" w:rsidRPr="00932ED3" w:rsidRDefault="00317A52" w:rsidP="00317A52">
      <w:pPr>
        <w:pStyle w:val="ConsNormal"/>
        <w:ind w:right="-1" w:firstLine="0"/>
        <w:jc w:val="center"/>
        <w:rPr>
          <w:rFonts w:ascii="Times New Roman" w:hAnsi="Times New Roman"/>
          <w:b/>
          <w:sz w:val="22"/>
          <w:szCs w:val="24"/>
        </w:rPr>
      </w:pPr>
      <w:r w:rsidRPr="00932ED3">
        <w:rPr>
          <w:rFonts w:ascii="Times New Roman" w:hAnsi="Times New Roman"/>
          <w:b/>
          <w:sz w:val="22"/>
          <w:szCs w:val="24"/>
        </w:rPr>
        <w:t xml:space="preserve">4. УЧЁТ КОММУНАЛЬНЫХ РЕСУРСОВ, ПОРЯДОК РАСЧЁТОВ И ПЛАТЕЖЕЙ </w:t>
      </w:r>
    </w:p>
    <w:p w:rsidR="00317A52" w:rsidRPr="00932ED3" w:rsidRDefault="00317A52" w:rsidP="00317A52">
      <w:pPr>
        <w:pStyle w:val="ConsNormal"/>
        <w:ind w:right="-1" w:firstLine="0"/>
        <w:jc w:val="center"/>
        <w:rPr>
          <w:rFonts w:ascii="Times New Roman" w:hAnsi="Times New Roman"/>
          <w:b/>
          <w:sz w:val="22"/>
          <w:szCs w:val="24"/>
        </w:rPr>
      </w:pPr>
      <w:r w:rsidRPr="00932ED3">
        <w:rPr>
          <w:rFonts w:ascii="Times New Roman" w:hAnsi="Times New Roman"/>
          <w:b/>
          <w:sz w:val="22"/>
          <w:szCs w:val="24"/>
        </w:rPr>
        <w:t>ПО ДОГОВОРУ</w:t>
      </w:r>
    </w:p>
    <w:p w:rsidR="00317A52" w:rsidRPr="009159D5" w:rsidRDefault="00317A52" w:rsidP="00317A52">
      <w:pPr>
        <w:shd w:val="clear" w:color="auto" w:fill="FFFFFF"/>
        <w:ind w:left="10" w:right="34" w:firstLine="851"/>
        <w:jc w:val="both"/>
        <w:rPr>
          <w:color w:val="000000"/>
          <w:sz w:val="21"/>
          <w:szCs w:val="21"/>
        </w:rPr>
      </w:pPr>
      <w:r w:rsidRPr="009159D5">
        <w:rPr>
          <w:color w:val="000000"/>
          <w:spacing w:val="-1"/>
          <w:sz w:val="21"/>
          <w:szCs w:val="21"/>
        </w:rPr>
        <w:t>4.1. Учет количества подаваемых «Исполнителю» коммунальных ресурсов производится «</w:t>
      </w:r>
      <w:proofErr w:type="spellStart"/>
      <w:r w:rsidRPr="009159D5">
        <w:rPr>
          <w:color w:val="000000"/>
          <w:spacing w:val="-1"/>
          <w:sz w:val="21"/>
          <w:szCs w:val="21"/>
        </w:rPr>
        <w:t>Ресурсоснабжающей</w:t>
      </w:r>
      <w:proofErr w:type="spellEnd"/>
      <w:r w:rsidRPr="009159D5">
        <w:rPr>
          <w:color w:val="000000"/>
          <w:spacing w:val="-1"/>
          <w:sz w:val="21"/>
          <w:szCs w:val="21"/>
        </w:rPr>
        <w:t xml:space="preserve"> организацией» на основании </w:t>
      </w:r>
      <w:r w:rsidRPr="009159D5">
        <w:rPr>
          <w:color w:val="000000"/>
          <w:sz w:val="21"/>
          <w:szCs w:val="21"/>
        </w:rPr>
        <w:t>показаний общедомовых приборов учета коммунальных ресурсов за расчетный период.</w:t>
      </w:r>
    </w:p>
    <w:p w:rsidR="00317A52" w:rsidRPr="009159D5" w:rsidRDefault="00317A52" w:rsidP="00317A52">
      <w:pPr>
        <w:shd w:val="clear" w:color="auto" w:fill="FFFFFF"/>
        <w:ind w:left="24" w:right="34" w:firstLine="851"/>
        <w:jc w:val="both"/>
        <w:rPr>
          <w:color w:val="000000"/>
          <w:sz w:val="21"/>
          <w:szCs w:val="21"/>
        </w:rPr>
      </w:pPr>
      <w:r w:rsidRPr="009159D5">
        <w:rPr>
          <w:color w:val="000000"/>
          <w:spacing w:val="-1"/>
          <w:sz w:val="21"/>
          <w:szCs w:val="21"/>
        </w:rPr>
        <w:t>При отсутствии общедомовых приборов учета коммунальных ресурсов или несвоевременном предоставлении «Исполнителем» в «</w:t>
      </w:r>
      <w:proofErr w:type="spellStart"/>
      <w:r w:rsidRPr="009159D5">
        <w:rPr>
          <w:color w:val="000000"/>
          <w:spacing w:val="-1"/>
          <w:sz w:val="21"/>
          <w:szCs w:val="21"/>
        </w:rPr>
        <w:t>Ресурсоснабжающую</w:t>
      </w:r>
      <w:proofErr w:type="spellEnd"/>
      <w:r w:rsidRPr="009159D5">
        <w:rPr>
          <w:color w:val="000000"/>
          <w:spacing w:val="-1"/>
          <w:sz w:val="21"/>
          <w:szCs w:val="21"/>
        </w:rPr>
        <w:t xml:space="preserve"> организацию» показаний общедомовых приборов учета коммунальных ресурсов, потребление коммунальных ресурсов рассчитывается </w:t>
      </w:r>
      <w:r w:rsidR="002E70F6">
        <w:rPr>
          <w:color w:val="000000"/>
          <w:spacing w:val="-1"/>
          <w:sz w:val="21"/>
          <w:szCs w:val="21"/>
        </w:rPr>
        <w:t>следующим образом</w:t>
      </w:r>
      <w:r w:rsidR="0030052F">
        <w:rPr>
          <w:color w:val="000000"/>
          <w:spacing w:val="-1"/>
          <w:sz w:val="21"/>
          <w:szCs w:val="21"/>
        </w:rPr>
        <w:t>:</w:t>
      </w:r>
    </w:p>
    <w:p w:rsidR="002E70F6" w:rsidRPr="00594830" w:rsidRDefault="002E70F6" w:rsidP="002E70F6">
      <w:pPr>
        <w:autoSpaceDE w:val="0"/>
        <w:autoSpaceDN w:val="0"/>
        <w:adjustRightInd w:val="0"/>
        <w:ind w:firstLine="851"/>
        <w:jc w:val="both"/>
        <w:rPr>
          <w:bCs/>
          <w:sz w:val="21"/>
          <w:szCs w:val="21"/>
        </w:rPr>
      </w:pPr>
      <w:r w:rsidRPr="00594830">
        <w:rPr>
          <w:sz w:val="21"/>
          <w:szCs w:val="21"/>
        </w:rPr>
        <w:t>4.1.1.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2E70F6" w:rsidRPr="00594830" w:rsidRDefault="002E70F6" w:rsidP="002E70F6">
      <w:pPr>
        <w:shd w:val="clear" w:color="auto" w:fill="FFFFFF"/>
        <w:tabs>
          <w:tab w:val="left" w:pos="1109"/>
        </w:tabs>
        <w:spacing w:line="259" w:lineRule="exact"/>
        <w:ind w:left="5" w:right="19" w:firstLine="851"/>
        <w:jc w:val="both"/>
        <w:rPr>
          <w:sz w:val="21"/>
          <w:szCs w:val="21"/>
        </w:rPr>
      </w:pPr>
    </w:p>
    <w:p w:rsidR="002E70F6" w:rsidRPr="00594830" w:rsidRDefault="002E70F6" w:rsidP="002E70F6">
      <w:pPr>
        <w:ind w:firstLine="851"/>
        <w:jc w:val="both"/>
        <w:rPr>
          <w:sz w:val="21"/>
          <w:szCs w:val="21"/>
        </w:rPr>
      </w:pPr>
      <w:r w:rsidRPr="00594830">
        <w:rPr>
          <w:noProof/>
          <w:position w:val="-12"/>
          <w:sz w:val="21"/>
          <w:szCs w:val="21"/>
        </w:rPr>
        <w:drawing>
          <wp:inline distT="0" distB="0" distL="0" distR="0" wp14:anchorId="1E0F81DD" wp14:editId="53F5B055">
            <wp:extent cx="3276600" cy="285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76600" cy="285750"/>
                    </a:xfrm>
                    <a:prstGeom prst="rect">
                      <a:avLst/>
                    </a:prstGeom>
                    <a:noFill/>
                    <a:ln w="9525">
                      <a:noFill/>
                      <a:miter lim="800000"/>
                      <a:headEnd/>
                      <a:tailEnd/>
                    </a:ln>
                  </pic:spPr>
                </pic:pic>
              </a:graphicData>
            </a:graphic>
          </wp:inline>
        </w:drawing>
      </w:r>
      <w:r w:rsidRPr="00594830">
        <w:rPr>
          <w:sz w:val="21"/>
          <w:szCs w:val="21"/>
        </w:rPr>
        <w:t>,</w:t>
      </w:r>
    </w:p>
    <w:p w:rsidR="002E70F6" w:rsidRPr="00594830" w:rsidRDefault="002E70F6" w:rsidP="002E70F6">
      <w:pPr>
        <w:ind w:firstLine="851"/>
        <w:jc w:val="both"/>
        <w:rPr>
          <w:sz w:val="21"/>
          <w:szCs w:val="21"/>
        </w:rPr>
      </w:pPr>
      <w:r w:rsidRPr="00594830">
        <w:rPr>
          <w:sz w:val="21"/>
          <w:szCs w:val="21"/>
        </w:rPr>
        <w:t>где:</w:t>
      </w:r>
    </w:p>
    <w:p w:rsidR="002E70F6" w:rsidRPr="00594830" w:rsidRDefault="002E70F6" w:rsidP="002E70F6">
      <w:pPr>
        <w:ind w:firstLine="851"/>
        <w:jc w:val="both"/>
        <w:rPr>
          <w:sz w:val="21"/>
          <w:szCs w:val="21"/>
        </w:rPr>
      </w:pPr>
      <w:r w:rsidRPr="00594830">
        <w:rPr>
          <w:noProof/>
          <w:position w:val="-6"/>
          <w:sz w:val="21"/>
          <w:szCs w:val="21"/>
        </w:rPr>
        <w:drawing>
          <wp:inline distT="0" distB="0" distL="0" distR="0" wp14:anchorId="137A9DCD" wp14:editId="62046AAE">
            <wp:extent cx="266700" cy="2667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594830">
        <w:rPr>
          <w:sz w:val="21"/>
          <w:szCs w:val="21"/>
        </w:rP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2E70F6" w:rsidRPr="00594830" w:rsidRDefault="002E70F6" w:rsidP="002E70F6">
      <w:pPr>
        <w:ind w:firstLine="851"/>
        <w:jc w:val="both"/>
        <w:rPr>
          <w:sz w:val="21"/>
          <w:szCs w:val="21"/>
        </w:rPr>
      </w:pPr>
      <w:r w:rsidRPr="00594830">
        <w:rPr>
          <w:noProof/>
          <w:position w:val="-6"/>
          <w:sz w:val="21"/>
          <w:szCs w:val="21"/>
        </w:rPr>
        <w:drawing>
          <wp:inline distT="0" distB="0" distL="0" distR="0" wp14:anchorId="5E7D91AA" wp14:editId="124A1BA6">
            <wp:extent cx="409575" cy="266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09575" cy="266700"/>
                    </a:xfrm>
                    <a:prstGeom prst="rect">
                      <a:avLst/>
                    </a:prstGeom>
                    <a:noFill/>
                    <a:ln w="9525">
                      <a:noFill/>
                      <a:miter lim="800000"/>
                      <a:headEnd/>
                      <a:tailEnd/>
                    </a:ln>
                  </pic:spPr>
                </pic:pic>
              </a:graphicData>
            </a:graphic>
          </wp:inline>
        </w:drawing>
      </w:r>
      <w:r w:rsidRPr="00594830">
        <w:rPr>
          <w:sz w:val="21"/>
          <w:szCs w:val="21"/>
        </w:rP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06.05.2011г. № 354 (далее – Правила предоставления коммунальных услуг);</w:t>
      </w:r>
    </w:p>
    <w:p w:rsidR="002E70F6" w:rsidRPr="00594830" w:rsidRDefault="002E70F6" w:rsidP="002E70F6">
      <w:pPr>
        <w:ind w:firstLine="851"/>
        <w:jc w:val="both"/>
        <w:rPr>
          <w:sz w:val="21"/>
          <w:szCs w:val="21"/>
        </w:rPr>
      </w:pPr>
      <w:r w:rsidRPr="00594830">
        <w:rPr>
          <w:noProof/>
          <w:position w:val="-6"/>
          <w:sz w:val="21"/>
          <w:szCs w:val="21"/>
        </w:rPr>
        <w:drawing>
          <wp:inline distT="0" distB="0" distL="0" distR="0" wp14:anchorId="40137091" wp14:editId="44D24C88">
            <wp:extent cx="266700" cy="266700"/>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594830">
        <w:rPr>
          <w:sz w:val="21"/>
          <w:szCs w:val="21"/>
        </w:rPr>
        <w:t xml:space="preserve"> - объем (количество) коммунального ресурса, определенный за расчетный период в жилых помещениях исходя из норматива потребления коммунальной услуги в случаях, предусмотренных </w:t>
      </w:r>
      <w:hyperlink r:id="rId12" w:history="1">
        <w:r w:rsidRPr="00594830">
          <w:rPr>
            <w:sz w:val="21"/>
            <w:szCs w:val="21"/>
          </w:rPr>
          <w:t>Правилами</w:t>
        </w:r>
      </w:hyperlink>
      <w:r w:rsidRPr="00594830">
        <w:rPr>
          <w:sz w:val="21"/>
          <w:szCs w:val="21"/>
        </w:rPr>
        <w:t xml:space="preserve"> предоставления коммунальных услуг;</w:t>
      </w:r>
    </w:p>
    <w:p w:rsidR="002E70F6" w:rsidRPr="00594830" w:rsidRDefault="002E70F6" w:rsidP="002E70F6">
      <w:pPr>
        <w:ind w:firstLine="851"/>
        <w:jc w:val="both"/>
        <w:rPr>
          <w:sz w:val="21"/>
          <w:szCs w:val="21"/>
        </w:rPr>
      </w:pPr>
      <w:r w:rsidRPr="00594830">
        <w:rPr>
          <w:noProof/>
          <w:position w:val="-6"/>
          <w:sz w:val="21"/>
          <w:szCs w:val="21"/>
        </w:rPr>
        <w:drawing>
          <wp:inline distT="0" distB="0" distL="0" distR="0" wp14:anchorId="52CEDFC9" wp14:editId="656C0ED0">
            <wp:extent cx="409575" cy="26670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09575" cy="266700"/>
                    </a:xfrm>
                    <a:prstGeom prst="rect">
                      <a:avLst/>
                    </a:prstGeom>
                    <a:noFill/>
                    <a:ln w="9525">
                      <a:noFill/>
                      <a:miter lim="800000"/>
                      <a:headEnd/>
                      <a:tailEnd/>
                    </a:ln>
                  </pic:spPr>
                </pic:pic>
              </a:graphicData>
            </a:graphic>
          </wp:inline>
        </w:drawing>
      </w:r>
      <w:r w:rsidRPr="00594830">
        <w:rPr>
          <w:sz w:val="21"/>
          <w:szCs w:val="21"/>
        </w:rP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14" w:history="1">
        <w:r w:rsidRPr="00594830">
          <w:rPr>
            <w:sz w:val="21"/>
            <w:szCs w:val="21"/>
          </w:rPr>
          <w:t>Правилами</w:t>
        </w:r>
      </w:hyperlink>
      <w:r w:rsidRPr="00594830">
        <w:rPr>
          <w:sz w:val="21"/>
          <w:szCs w:val="21"/>
        </w:rPr>
        <w:t xml:space="preserve"> предоставления коммунальных услуг исходя из расчетных объемов коммунального ресурса;</w:t>
      </w:r>
    </w:p>
    <w:p w:rsidR="002E70F6" w:rsidRPr="00594830" w:rsidRDefault="002E70F6" w:rsidP="002E70F6">
      <w:pPr>
        <w:ind w:firstLine="851"/>
        <w:jc w:val="both"/>
        <w:rPr>
          <w:sz w:val="21"/>
          <w:szCs w:val="21"/>
        </w:rPr>
      </w:pPr>
      <w:r w:rsidRPr="00594830">
        <w:rPr>
          <w:noProof/>
          <w:position w:val="-6"/>
          <w:sz w:val="21"/>
          <w:szCs w:val="21"/>
        </w:rPr>
        <w:drawing>
          <wp:inline distT="0" distB="0" distL="0" distR="0" wp14:anchorId="7D8137DF" wp14:editId="61495EF2">
            <wp:extent cx="295275" cy="266700"/>
            <wp:effectExtent l="19050" t="0" r="9525" b="0"/>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Pr="00594830">
        <w:rPr>
          <w:sz w:val="21"/>
          <w:szCs w:val="21"/>
        </w:rP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16" w:history="1">
        <w:r w:rsidRPr="00594830">
          <w:rPr>
            <w:sz w:val="21"/>
            <w:szCs w:val="21"/>
          </w:rPr>
          <w:t>Правилами</w:t>
        </w:r>
      </w:hyperlink>
      <w:r w:rsidRPr="00594830">
        <w:rPr>
          <w:sz w:val="21"/>
          <w:szCs w:val="21"/>
        </w:rPr>
        <w:t xml:space="preserve"> предоставления коммунальных услуг (в случае отсутствия централизованного теплоснабжения и (или) горячего водоснабжения);</w:t>
      </w:r>
    </w:p>
    <w:p w:rsidR="002E70F6" w:rsidRPr="00594830" w:rsidRDefault="002E70F6" w:rsidP="002E70F6">
      <w:pPr>
        <w:ind w:firstLine="851"/>
        <w:jc w:val="both"/>
        <w:rPr>
          <w:sz w:val="21"/>
          <w:szCs w:val="21"/>
        </w:rPr>
      </w:pPr>
      <w:r w:rsidRPr="00594830">
        <w:rPr>
          <w:noProof/>
          <w:position w:val="-12"/>
          <w:sz w:val="21"/>
          <w:szCs w:val="21"/>
        </w:rPr>
        <w:lastRenderedPageBreak/>
        <w:drawing>
          <wp:inline distT="0" distB="0" distL="0" distR="0" wp14:anchorId="56CC4A59" wp14:editId="764D0967">
            <wp:extent cx="333375" cy="285750"/>
            <wp:effectExtent l="19050" t="0" r="0" b="0"/>
            <wp:docPr id="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333375" cy="285750"/>
                    </a:xfrm>
                    <a:prstGeom prst="rect">
                      <a:avLst/>
                    </a:prstGeom>
                    <a:noFill/>
                    <a:ln w="9525">
                      <a:noFill/>
                      <a:miter lim="800000"/>
                      <a:headEnd/>
                      <a:tailEnd/>
                    </a:ln>
                  </pic:spPr>
                </pic:pic>
              </a:graphicData>
            </a:graphic>
          </wp:inline>
        </w:drawing>
      </w:r>
      <w:r w:rsidRPr="00594830">
        <w:rPr>
          <w:sz w:val="21"/>
          <w:szCs w:val="21"/>
        </w:rPr>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2E70F6" w:rsidRPr="00594830" w:rsidRDefault="002E70F6" w:rsidP="002E70F6">
      <w:pPr>
        <w:ind w:firstLine="851"/>
        <w:jc w:val="both"/>
        <w:rPr>
          <w:sz w:val="21"/>
          <w:szCs w:val="21"/>
        </w:rPr>
      </w:pPr>
      <w:r w:rsidRPr="00594830">
        <w:rPr>
          <w:sz w:val="21"/>
          <w:szCs w:val="21"/>
        </w:rPr>
        <w:t xml:space="preserve">Величины </w:t>
      </w:r>
      <w:r w:rsidRPr="00594830">
        <w:rPr>
          <w:noProof/>
          <w:position w:val="-6"/>
          <w:sz w:val="21"/>
          <w:szCs w:val="21"/>
        </w:rPr>
        <w:drawing>
          <wp:inline distT="0" distB="0" distL="0" distR="0" wp14:anchorId="046EA2CB" wp14:editId="2367E84A">
            <wp:extent cx="266700" cy="2667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594830">
        <w:rPr>
          <w:sz w:val="21"/>
          <w:szCs w:val="21"/>
        </w:rPr>
        <w:t xml:space="preserve">, </w:t>
      </w:r>
      <w:r w:rsidRPr="00594830">
        <w:rPr>
          <w:noProof/>
          <w:position w:val="-6"/>
          <w:sz w:val="21"/>
          <w:szCs w:val="21"/>
        </w:rPr>
        <w:drawing>
          <wp:inline distT="0" distB="0" distL="0" distR="0" wp14:anchorId="64472E9B" wp14:editId="19D3D457">
            <wp:extent cx="409575" cy="2667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409575" cy="266700"/>
                    </a:xfrm>
                    <a:prstGeom prst="rect">
                      <a:avLst/>
                    </a:prstGeom>
                    <a:noFill/>
                    <a:ln w="9525">
                      <a:noFill/>
                      <a:miter lim="800000"/>
                      <a:headEnd/>
                      <a:tailEnd/>
                    </a:ln>
                  </pic:spPr>
                </pic:pic>
              </a:graphicData>
            </a:graphic>
          </wp:inline>
        </w:drawing>
      </w:r>
      <w:r w:rsidRPr="00594830">
        <w:rPr>
          <w:sz w:val="21"/>
          <w:szCs w:val="21"/>
        </w:rPr>
        <w:t xml:space="preserve">, </w:t>
      </w:r>
      <w:r w:rsidRPr="00594830">
        <w:rPr>
          <w:noProof/>
          <w:position w:val="-6"/>
          <w:sz w:val="21"/>
          <w:szCs w:val="21"/>
        </w:rPr>
        <w:drawing>
          <wp:inline distT="0" distB="0" distL="0" distR="0" wp14:anchorId="6E85D3E3" wp14:editId="1F1E93D8">
            <wp:extent cx="409575" cy="2667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409575" cy="266700"/>
                    </a:xfrm>
                    <a:prstGeom prst="rect">
                      <a:avLst/>
                    </a:prstGeom>
                    <a:noFill/>
                    <a:ln w="9525">
                      <a:noFill/>
                      <a:miter lim="800000"/>
                      <a:headEnd/>
                      <a:tailEnd/>
                    </a:ln>
                  </pic:spPr>
                </pic:pic>
              </a:graphicData>
            </a:graphic>
          </wp:inline>
        </w:drawing>
      </w:r>
      <w:r w:rsidRPr="00594830">
        <w:rPr>
          <w:sz w:val="21"/>
          <w:szCs w:val="21"/>
        </w:rPr>
        <w:t xml:space="preserve"> не включают объемы поставки коммунального ресурса собственникам нежилых помещений в многоквартирном доме по договорам </w:t>
      </w:r>
      <w:proofErr w:type="spellStart"/>
      <w:r w:rsidRPr="00594830">
        <w:rPr>
          <w:sz w:val="21"/>
          <w:szCs w:val="21"/>
        </w:rPr>
        <w:t>ресурсоснабжения</w:t>
      </w:r>
      <w:proofErr w:type="spellEnd"/>
      <w:r w:rsidRPr="00594830">
        <w:rPr>
          <w:sz w:val="21"/>
          <w:szCs w:val="21"/>
        </w:rPr>
        <w:t>, заключенным ими непосредственно с ресурсоснабжающими организациями.</w:t>
      </w:r>
    </w:p>
    <w:p w:rsidR="002E70F6" w:rsidRPr="00594830" w:rsidRDefault="002E70F6" w:rsidP="002E70F6">
      <w:pPr>
        <w:ind w:firstLine="851"/>
        <w:jc w:val="both"/>
        <w:rPr>
          <w:sz w:val="21"/>
          <w:szCs w:val="21"/>
        </w:rPr>
      </w:pPr>
      <w:r w:rsidRPr="00594830">
        <w:rPr>
          <w:sz w:val="21"/>
          <w:szCs w:val="21"/>
        </w:rPr>
        <w:t>4.1.2.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2E70F6" w:rsidRPr="00594830" w:rsidRDefault="002E70F6" w:rsidP="002E70F6">
      <w:pPr>
        <w:ind w:firstLine="851"/>
        <w:rPr>
          <w:sz w:val="21"/>
          <w:szCs w:val="21"/>
        </w:rPr>
      </w:pPr>
    </w:p>
    <w:p w:rsidR="002E70F6" w:rsidRPr="00594830" w:rsidRDefault="002E70F6" w:rsidP="002E70F6">
      <w:pPr>
        <w:ind w:firstLine="851"/>
        <w:jc w:val="center"/>
        <w:rPr>
          <w:sz w:val="21"/>
          <w:szCs w:val="21"/>
        </w:rPr>
      </w:pPr>
      <w:r w:rsidRPr="00594830">
        <w:rPr>
          <w:noProof/>
          <w:position w:val="-28"/>
          <w:sz w:val="21"/>
          <w:szCs w:val="21"/>
        </w:rPr>
        <w:drawing>
          <wp:inline distT="0" distB="0" distL="0" distR="0" wp14:anchorId="548CD9E9" wp14:editId="3A90A612">
            <wp:extent cx="1343025" cy="40957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1343025" cy="409575"/>
                    </a:xfrm>
                    <a:prstGeom prst="rect">
                      <a:avLst/>
                    </a:prstGeom>
                    <a:noFill/>
                    <a:ln w="9525">
                      <a:noFill/>
                      <a:miter lim="800000"/>
                      <a:headEnd/>
                      <a:tailEnd/>
                    </a:ln>
                  </pic:spPr>
                </pic:pic>
              </a:graphicData>
            </a:graphic>
          </wp:inline>
        </w:drawing>
      </w:r>
      <w:r w:rsidRPr="00594830">
        <w:rPr>
          <w:sz w:val="21"/>
          <w:szCs w:val="21"/>
        </w:rPr>
        <w:t>,</w:t>
      </w:r>
    </w:p>
    <w:p w:rsidR="002E70F6" w:rsidRPr="00594830" w:rsidRDefault="002E70F6" w:rsidP="002E70F6">
      <w:pPr>
        <w:ind w:firstLine="851"/>
        <w:jc w:val="both"/>
        <w:rPr>
          <w:sz w:val="21"/>
          <w:szCs w:val="21"/>
        </w:rPr>
      </w:pPr>
      <w:r w:rsidRPr="00594830">
        <w:rPr>
          <w:sz w:val="21"/>
          <w:szCs w:val="21"/>
        </w:rPr>
        <w:t>где:</w:t>
      </w:r>
    </w:p>
    <w:p w:rsidR="002E70F6" w:rsidRPr="00594830" w:rsidRDefault="002E70F6" w:rsidP="002E70F6">
      <w:pPr>
        <w:ind w:firstLine="851"/>
        <w:jc w:val="both"/>
        <w:rPr>
          <w:sz w:val="21"/>
          <w:szCs w:val="21"/>
        </w:rPr>
      </w:pPr>
      <w:r w:rsidRPr="00594830">
        <w:rPr>
          <w:sz w:val="21"/>
          <w:szCs w:val="21"/>
        </w:rPr>
        <w:t>N</w:t>
      </w:r>
      <w:r w:rsidRPr="00594830">
        <w:rPr>
          <w:sz w:val="21"/>
          <w:szCs w:val="21"/>
          <w:vertAlign w:val="superscript"/>
        </w:rPr>
        <w:t>T</w:t>
      </w:r>
      <w:r w:rsidRPr="00594830">
        <w:rPr>
          <w:sz w:val="21"/>
          <w:szCs w:val="21"/>
        </w:rPr>
        <w:t xml:space="preserve"> - норматив потребления коммунальной услуги по отоплению;</w:t>
      </w:r>
    </w:p>
    <w:p w:rsidR="002E70F6" w:rsidRPr="00594830" w:rsidRDefault="002E70F6" w:rsidP="002E70F6">
      <w:pPr>
        <w:ind w:firstLine="851"/>
        <w:jc w:val="both"/>
        <w:rPr>
          <w:sz w:val="21"/>
          <w:szCs w:val="21"/>
        </w:rPr>
      </w:pPr>
      <w:proofErr w:type="spellStart"/>
      <w:r w:rsidRPr="00594830">
        <w:rPr>
          <w:sz w:val="21"/>
          <w:szCs w:val="21"/>
        </w:rPr>
        <w:t>S</w:t>
      </w:r>
      <w:r w:rsidRPr="00594830">
        <w:rPr>
          <w:sz w:val="21"/>
          <w:szCs w:val="21"/>
          <w:vertAlign w:val="subscript"/>
        </w:rPr>
        <w:t>i</w:t>
      </w:r>
      <w:proofErr w:type="spellEnd"/>
      <w:r w:rsidRPr="00594830">
        <w:rPr>
          <w:sz w:val="21"/>
          <w:szCs w:val="21"/>
        </w:rPr>
        <w:t xml:space="preserve"> - общая площадь i-</w:t>
      </w:r>
      <w:proofErr w:type="spellStart"/>
      <w:r w:rsidRPr="00594830">
        <w:rPr>
          <w:sz w:val="21"/>
          <w:szCs w:val="21"/>
        </w:rPr>
        <w:t>го</w:t>
      </w:r>
      <w:proofErr w:type="spellEnd"/>
      <w:r w:rsidRPr="00594830">
        <w:rPr>
          <w:sz w:val="21"/>
          <w:szCs w:val="21"/>
        </w:rPr>
        <w:t xml:space="preserve"> жилого или нежилого помещения в многоквартирном доме.</w:t>
      </w:r>
    </w:p>
    <w:p w:rsidR="0030052F" w:rsidRPr="00594830" w:rsidRDefault="0030052F" w:rsidP="0030052F">
      <w:pPr>
        <w:ind w:firstLine="851"/>
        <w:jc w:val="both"/>
        <w:rPr>
          <w:sz w:val="21"/>
          <w:szCs w:val="21"/>
        </w:rPr>
      </w:pPr>
      <w:r w:rsidRPr="00594830">
        <w:rPr>
          <w:sz w:val="21"/>
          <w:szCs w:val="21"/>
        </w:rPr>
        <w:t>4.1.3. В целях определения фактических объемов тепловой энергии, горячей воды, поставляемой по настоящему договору в многоквартирные дома, не оборудованные общедомовыми приборами учета, а также при выходе из строя, утраты общедомового прибора учета или по истечения срока его эксплуатации на срок более 3 месяцев, расчеты таких объемов, потребленных в каждом многоквартирном доме, в жилых и нежилых помещениях, а также с учетом определения объемов, потребленных при содержании общего имущества в многоквартирном доме, производятся «Исполнителем» с предоставлением в «</w:t>
      </w:r>
      <w:proofErr w:type="spellStart"/>
      <w:r w:rsidRPr="00594830">
        <w:rPr>
          <w:sz w:val="21"/>
          <w:szCs w:val="21"/>
        </w:rPr>
        <w:t>Ресурсоснабжающую</w:t>
      </w:r>
      <w:proofErr w:type="spellEnd"/>
      <w:r w:rsidRPr="00594830">
        <w:rPr>
          <w:sz w:val="21"/>
          <w:szCs w:val="21"/>
        </w:rPr>
        <w:t xml:space="preserve"> организацию» информации по формам, приведенным в Приложении №17 к настоящему договору в срок до 5 числа месяца, следующего за  расчетным.</w:t>
      </w:r>
    </w:p>
    <w:p w:rsidR="0030052F" w:rsidRPr="00594830" w:rsidRDefault="0030052F" w:rsidP="0030052F">
      <w:pPr>
        <w:ind w:firstLine="851"/>
        <w:jc w:val="both"/>
        <w:rPr>
          <w:sz w:val="21"/>
          <w:szCs w:val="21"/>
        </w:rPr>
      </w:pPr>
      <w:r w:rsidRPr="00594830">
        <w:rPr>
          <w:sz w:val="21"/>
          <w:szCs w:val="21"/>
        </w:rPr>
        <w:t>В целях проверки достоверности предоставленной «Исполнителем» информации «</w:t>
      </w:r>
      <w:proofErr w:type="spellStart"/>
      <w:r w:rsidRPr="00594830">
        <w:rPr>
          <w:sz w:val="21"/>
          <w:szCs w:val="21"/>
        </w:rPr>
        <w:t>Ресурсоснабжающая</w:t>
      </w:r>
      <w:proofErr w:type="spellEnd"/>
      <w:r w:rsidRPr="00594830">
        <w:rPr>
          <w:sz w:val="21"/>
          <w:szCs w:val="21"/>
        </w:rPr>
        <w:t xml:space="preserve"> организация» вправе запросить у «Исполнителя» подтверждающую информацию, которая в указанном случае предоставляется «Исполнителем» «</w:t>
      </w:r>
      <w:proofErr w:type="spellStart"/>
      <w:r w:rsidRPr="00594830">
        <w:rPr>
          <w:sz w:val="21"/>
          <w:szCs w:val="21"/>
        </w:rPr>
        <w:t>Ресурсоснабжающей</w:t>
      </w:r>
      <w:proofErr w:type="spellEnd"/>
      <w:r w:rsidRPr="00594830">
        <w:rPr>
          <w:sz w:val="21"/>
          <w:szCs w:val="21"/>
        </w:rPr>
        <w:t xml:space="preserve"> организации» в запрашиваемом объеме.</w:t>
      </w:r>
    </w:p>
    <w:p w:rsidR="00E14CEC" w:rsidRDefault="00E14CEC" w:rsidP="00E14CEC">
      <w:pPr>
        <w:ind w:firstLine="851"/>
        <w:jc w:val="both"/>
        <w:rPr>
          <w:sz w:val="21"/>
          <w:szCs w:val="21"/>
        </w:rPr>
      </w:pPr>
      <w:r w:rsidRPr="00594830">
        <w:rPr>
          <w:sz w:val="21"/>
          <w:szCs w:val="21"/>
        </w:rPr>
        <w:t>4.1.4.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r w:rsidR="0010722C">
        <w:rPr>
          <w:sz w:val="21"/>
          <w:szCs w:val="21"/>
        </w:rPr>
        <w:t xml:space="preserve">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w:t>
      </w:r>
      <w:r w:rsidR="00B5129A">
        <w:rPr>
          <w:sz w:val="21"/>
          <w:szCs w:val="21"/>
        </w:rPr>
        <w:t xml:space="preserve"> 3 месяцев (для отопления – не менее 3 месяцев отопительного периода, но не более 3 расчетных периодов подряд.</w:t>
      </w:r>
    </w:p>
    <w:p w:rsidR="00B5129A" w:rsidRPr="00594830" w:rsidRDefault="00B5129A" w:rsidP="00E14CEC">
      <w:pPr>
        <w:ind w:firstLine="851"/>
        <w:jc w:val="both"/>
        <w:rPr>
          <w:sz w:val="21"/>
          <w:szCs w:val="21"/>
        </w:rPr>
      </w:pPr>
      <w:r>
        <w:rPr>
          <w:sz w:val="21"/>
          <w:szCs w:val="21"/>
        </w:rPr>
        <w:t xml:space="preserve">По истечении предельного количества расчетных периодов, объем коммунального ресурса, предоставленного на общедомовые нужды и </w:t>
      </w:r>
      <w:proofErr w:type="gramStart"/>
      <w:r>
        <w:rPr>
          <w:sz w:val="21"/>
          <w:szCs w:val="21"/>
        </w:rPr>
        <w:t>на отопление</w:t>
      </w:r>
      <w:proofErr w:type="gramEnd"/>
      <w:r>
        <w:rPr>
          <w:sz w:val="21"/>
          <w:szCs w:val="21"/>
        </w:rPr>
        <w:t xml:space="preserve"> определяются по формуле п.4.1.2.</w:t>
      </w:r>
    </w:p>
    <w:p w:rsidR="00317A52" w:rsidRPr="00594830" w:rsidRDefault="00317A52" w:rsidP="00317A52">
      <w:pPr>
        <w:autoSpaceDE w:val="0"/>
        <w:autoSpaceDN w:val="0"/>
        <w:adjustRightInd w:val="0"/>
        <w:ind w:firstLine="851"/>
        <w:jc w:val="both"/>
        <w:rPr>
          <w:bCs/>
          <w:sz w:val="21"/>
          <w:szCs w:val="21"/>
        </w:rPr>
      </w:pPr>
      <w:r w:rsidRPr="00594830">
        <w:rPr>
          <w:sz w:val="21"/>
          <w:szCs w:val="21"/>
        </w:rPr>
        <w:t xml:space="preserve">4.2. При выходе из строя приборов коммерческого учёта у «Исполнителя» на период не более 15 (пятнадцати) суток в течение </w:t>
      </w:r>
      <w:r w:rsidR="0030052F" w:rsidRPr="00594830">
        <w:rPr>
          <w:sz w:val="21"/>
          <w:szCs w:val="21"/>
        </w:rPr>
        <w:t>расчетного периода</w:t>
      </w:r>
      <w:r w:rsidRPr="00594830">
        <w:rPr>
          <w:sz w:val="21"/>
          <w:szCs w:val="21"/>
        </w:rPr>
        <w:t xml:space="preserve"> количество принятой «Исполнителем» тепловой энергии осуществляется на основании показаний этих приборов, взятых за фактически отработанное в штатном режиме время в расчетном периоде с корректировкой по фактической температуре наружного воздуха на период перерасчёта в соответствии с Правилами коммерческого учета тепловой энергии и теплоносителя, утвержденными Постановлением Правительства РФ от 18.11.2013 № 1034.</w:t>
      </w:r>
    </w:p>
    <w:p w:rsidR="00317A52" w:rsidRPr="00594830" w:rsidRDefault="00317A52" w:rsidP="00317A52">
      <w:pPr>
        <w:autoSpaceDE w:val="0"/>
        <w:autoSpaceDN w:val="0"/>
        <w:adjustRightInd w:val="0"/>
        <w:ind w:firstLine="851"/>
        <w:jc w:val="both"/>
        <w:rPr>
          <w:sz w:val="21"/>
          <w:szCs w:val="21"/>
        </w:rPr>
      </w:pPr>
      <w:r w:rsidRPr="00594830">
        <w:rPr>
          <w:bCs/>
          <w:sz w:val="21"/>
          <w:szCs w:val="21"/>
        </w:rPr>
        <w:t xml:space="preserve">4.3. </w:t>
      </w:r>
      <w:r w:rsidRPr="00594830">
        <w:rPr>
          <w:sz w:val="21"/>
          <w:szCs w:val="21"/>
        </w:rPr>
        <w:t xml:space="preserve">Объем коммунального ресурса, поставляемого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w:t>
      </w:r>
      <w:proofErr w:type="spellStart"/>
      <w:r w:rsidRPr="00594830">
        <w:rPr>
          <w:sz w:val="21"/>
          <w:szCs w:val="21"/>
        </w:rPr>
        <w:t>ресурсоснабжения</w:t>
      </w:r>
      <w:proofErr w:type="spellEnd"/>
      <w:r w:rsidRPr="00594830">
        <w:rPr>
          <w:sz w:val="21"/>
          <w:szCs w:val="21"/>
        </w:rPr>
        <w:t>, 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 прибором учета).</w:t>
      </w:r>
    </w:p>
    <w:p w:rsidR="00317A52" w:rsidRPr="00594830" w:rsidRDefault="00317A52" w:rsidP="00317A52">
      <w:pPr>
        <w:autoSpaceDE w:val="0"/>
        <w:autoSpaceDN w:val="0"/>
        <w:adjustRightInd w:val="0"/>
        <w:ind w:firstLine="851"/>
        <w:jc w:val="both"/>
        <w:rPr>
          <w:sz w:val="21"/>
          <w:szCs w:val="21"/>
        </w:rPr>
      </w:pPr>
      <w:r w:rsidRPr="00594830">
        <w:rPr>
          <w:sz w:val="21"/>
          <w:szCs w:val="21"/>
        </w:rPr>
        <w:t>4.3.1. В целях определения фактических объемов тепловой энергии, горячей воды, поставленных по настоящему договору в многоквартирные дома, оборудованные общедомовыми приборами учета, Стороны формируют сведения об определении таких объемов, поставленных в каждом расчетном периоде, по форме, указанной в Приложении №</w:t>
      </w:r>
      <w:r w:rsidR="0030052F" w:rsidRPr="00594830">
        <w:rPr>
          <w:sz w:val="21"/>
          <w:szCs w:val="21"/>
        </w:rPr>
        <w:t xml:space="preserve"> </w:t>
      </w:r>
      <w:proofErr w:type="gramStart"/>
      <w:r w:rsidR="0030052F" w:rsidRPr="00594830">
        <w:rPr>
          <w:sz w:val="21"/>
          <w:szCs w:val="21"/>
        </w:rPr>
        <w:t>9</w:t>
      </w:r>
      <w:r w:rsidRPr="00594830">
        <w:rPr>
          <w:sz w:val="21"/>
          <w:szCs w:val="21"/>
        </w:rPr>
        <w:t xml:space="preserve">  к</w:t>
      </w:r>
      <w:proofErr w:type="gramEnd"/>
      <w:r w:rsidRPr="00594830">
        <w:rPr>
          <w:sz w:val="21"/>
          <w:szCs w:val="21"/>
        </w:rPr>
        <w:t xml:space="preserve"> настоящему договору.</w:t>
      </w:r>
    </w:p>
    <w:p w:rsidR="00317A52" w:rsidRPr="00594830" w:rsidRDefault="00317A52" w:rsidP="00317A52">
      <w:pPr>
        <w:autoSpaceDE w:val="0"/>
        <w:autoSpaceDN w:val="0"/>
        <w:adjustRightInd w:val="0"/>
        <w:ind w:firstLine="851"/>
        <w:jc w:val="both"/>
        <w:rPr>
          <w:sz w:val="21"/>
          <w:szCs w:val="21"/>
        </w:rPr>
      </w:pPr>
      <w:r w:rsidRPr="00594830">
        <w:rPr>
          <w:sz w:val="21"/>
          <w:szCs w:val="21"/>
        </w:rPr>
        <w:t xml:space="preserve">Формирование таких сведений осуществляется «Исполнителем» путем сбора и занесения в форму, указанную в Приложении № </w:t>
      </w:r>
      <w:r w:rsidR="0030052F" w:rsidRPr="00594830">
        <w:rPr>
          <w:sz w:val="21"/>
          <w:szCs w:val="21"/>
        </w:rPr>
        <w:t>9</w:t>
      </w:r>
      <w:r w:rsidRPr="00594830">
        <w:rPr>
          <w:sz w:val="21"/>
          <w:szCs w:val="21"/>
        </w:rPr>
        <w:t xml:space="preserve"> к настоящему договору, информации о показаниях общедомовых приборах учета, а также путем определения объемов поставленных тепловой энергии, горячей воды без учета объемов, </w:t>
      </w:r>
      <w:r w:rsidRPr="00594830">
        <w:rPr>
          <w:sz w:val="21"/>
          <w:szCs w:val="21"/>
        </w:rPr>
        <w:lastRenderedPageBreak/>
        <w:t xml:space="preserve">поставленных </w:t>
      </w:r>
      <w:proofErr w:type="spellStart"/>
      <w:r w:rsidRPr="00594830">
        <w:rPr>
          <w:sz w:val="21"/>
          <w:szCs w:val="21"/>
        </w:rPr>
        <w:t>субабонентам</w:t>
      </w:r>
      <w:proofErr w:type="spellEnd"/>
      <w:r w:rsidRPr="00594830">
        <w:rPr>
          <w:sz w:val="21"/>
          <w:szCs w:val="21"/>
        </w:rPr>
        <w:t>. Стороны согласовывают ответственных лиц, сроки, формы, способы предоставления «</w:t>
      </w:r>
      <w:proofErr w:type="spellStart"/>
      <w:r w:rsidRPr="00594830">
        <w:rPr>
          <w:sz w:val="21"/>
          <w:szCs w:val="21"/>
        </w:rPr>
        <w:t>Ресурсоснабжающей</w:t>
      </w:r>
      <w:proofErr w:type="spellEnd"/>
      <w:r w:rsidRPr="00594830">
        <w:rPr>
          <w:sz w:val="21"/>
          <w:szCs w:val="21"/>
        </w:rPr>
        <w:t xml:space="preserve"> организацией» «Исполнителю» информации об объемах потребленной </w:t>
      </w:r>
      <w:proofErr w:type="spellStart"/>
      <w:r w:rsidRPr="00594830">
        <w:rPr>
          <w:sz w:val="21"/>
          <w:szCs w:val="21"/>
        </w:rPr>
        <w:t>субабонентами</w:t>
      </w:r>
      <w:proofErr w:type="spellEnd"/>
      <w:r w:rsidRPr="00594830">
        <w:rPr>
          <w:sz w:val="21"/>
          <w:szCs w:val="21"/>
        </w:rPr>
        <w:t xml:space="preserve"> горячей воды.</w:t>
      </w:r>
    </w:p>
    <w:p w:rsidR="00317A52" w:rsidRPr="00594830" w:rsidRDefault="00E14CEC" w:rsidP="003071C3">
      <w:pPr>
        <w:ind w:firstLine="851"/>
        <w:jc w:val="both"/>
        <w:rPr>
          <w:sz w:val="21"/>
          <w:szCs w:val="21"/>
        </w:rPr>
      </w:pPr>
      <w:r w:rsidRPr="00594830">
        <w:rPr>
          <w:sz w:val="21"/>
          <w:szCs w:val="21"/>
        </w:rPr>
        <w:t>4.4</w:t>
      </w:r>
      <w:r w:rsidR="00317A52" w:rsidRPr="00594830">
        <w:rPr>
          <w:sz w:val="21"/>
          <w:szCs w:val="21"/>
        </w:rPr>
        <w:t>.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коммунального ресурса, потребленного при содержании общего имущества в многоквартирном доме, подлежащие оплате «Исполнителем».</w:t>
      </w:r>
    </w:p>
    <w:p w:rsidR="00317A52" w:rsidRPr="00594830" w:rsidRDefault="00317A52" w:rsidP="00317A52">
      <w:pPr>
        <w:autoSpaceDE w:val="0"/>
        <w:autoSpaceDN w:val="0"/>
        <w:adjustRightInd w:val="0"/>
        <w:ind w:firstLine="851"/>
        <w:jc w:val="both"/>
        <w:rPr>
          <w:rFonts w:eastAsia="Calibri"/>
          <w:sz w:val="21"/>
          <w:szCs w:val="21"/>
        </w:rPr>
      </w:pPr>
      <w:r w:rsidRPr="00594830">
        <w:rPr>
          <w:sz w:val="21"/>
          <w:szCs w:val="21"/>
        </w:rPr>
        <w:t>4.</w:t>
      </w:r>
      <w:r w:rsidR="003071C3">
        <w:rPr>
          <w:sz w:val="21"/>
          <w:szCs w:val="21"/>
        </w:rPr>
        <w:t>5</w:t>
      </w:r>
      <w:r w:rsidRPr="00594830">
        <w:rPr>
          <w:sz w:val="21"/>
          <w:szCs w:val="21"/>
        </w:rPr>
        <w:t>. В случае изменения согласно законодательству Российской Федерации порядка определения объемов коммунальных ресурсов, предусмотренных настоящим Договором, применяется порядок, установленный законодательством Российской Федерации, при этом внесение изменений в настоящий Договор не требуется.</w:t>
      </w:r>
    </w:p>
    <w:p w:rsidR="00317A52" w:rsidRPr="00594830" w:rsidRDefault="00317A52" w:rsidP="00317A52">
      <w:pPr>
        <w:ind w:right="-1" w:firstLine="851"/>
        <w:jc w:val="both"/>
        <w:rPr>
          <w:rFonts w:eastAsia="Calibri"/>
          <w:bCs/>
          <w:sz w:val="21"/>
          <w:szCs w:val="21"/>
        </w:rPr>
      </w:pPr>
      <w:r w:rsidRPr="00594830">
        <w:rPr>
          <w:sz w:val="21"/>
          <w:szCs w:val="21"/>
        </w:rPr>
        <w:t>4.</w:t>
      </w:r>
      <w:r w:rsidR="003071C3">
        <w:rPr>
          <w:sz w:val="21"/>
          <w:szCs w:val="21"/>
        </w:rPr>
        <w:t>6</w:t>
      </w:r>
      <w:r w:rsidRPr="00594830">
        <w:rPr>
          <w:sz w:val="21"/>
          <w:szCs w:val="21"/>
        </w:rPr>
        <w:t>. Стоимость коммунальных ресурсов рассчитывается</w:t>
      </w:r>
      <w:r w:rsidRPr="00594830">
        <w:rPr>
          <w:bCs/>
          <w:iCs/>
          <w:sz w:val="21"/>
          <w:szCs w:val="21"/>
        </w:rPr>
        <w:t xml:space="preserve"> по тарифам</w:t>
      </w:r>
      <w:r w:rsidRPr="00594830">
        <w:rPr>
          <w:rFonts w:eastAsia="Calibri"/>
          <w:sz w:val="21"/>
          <w:szCs w:val="21"/>
        </w:rPr>
        <w:t xml:space="preserve">, установленным </w:t>
      </w:r>
      <w:r w:rsidR="0084246B">
        <w:rPr>
          <w:rFonts w:eastAsia="Calibri"/>
          <w:sz w:val="21"/>
          <w:szCs w:val="21"/>
        </w:rPr>
        <w:t>Департаментом ценового и тарифного регулирования Самарской области</w:t>
      </w:r>
      <w:r w:rsidRPr="00594830">
        <w:rPr>
          <w:rFonts w:eastAsia="Calibri"/>
          <w:sz w:val="21"/>
          <w:szCs w:val="21"/>
        </w:rPr>
        <w:t xml:space="preserve"> в отношении </w:t>
      </w:r>
      <w:r w:rsidRPr="00594830">
        <w:rPr>
          <w:sz w:val="21"/>
          <w:szCs w:val="21"/>
        </w:rPr>
        <w:t>«</w:t>
      </w:r>
      <w:proofErr w:type="spellStart"/>
      <w:r w:rsidRPr="00594830">
        <w:rPr>
          <w:sz w:val="21"/>
          <w:szCs w:val="21"/>
        </w:rPr>
        <w:t>Ресурсоснабжающей</w:t>
      </w:r>
      <w:proofErr w:type="spellEnd"/>
      <w:r w:rsidRPr="00594830">
        <w:rPr>
          <w:sz w:val="21"/>
          <w:szCs w:val="21"/>
        </w:rPr>
        <w:t xml:space="preserve"> организации»</w:t>
      </w:r>
      <w:r w:rsidRPr="00594830">
        <w:rPr>
          <w:rFonts w:eastAsia="Calibri"/>
          <w:sz w:val="21"/>
          <w:szCs w:val="21"/>
        </w:rPr>
        <w:t>:</w:t>
      </w:r>
    </w:p>
    <w:p w:rsidR="00317A52" w:rsidRPr="00594830" w:rsidRDefault="00317A52" w:rsidP="00317A52">
      <w:pPr>
        <w:tabs>
          <w:tab w:val="left" w:pos="-5103"/>
        </w:tabs>
        <w:ind w:right="-759" w:firstLine="851"/>
        <w:jc w:val="both"/>
        <w:rPr>
          <w:rFonts w:eastAsia="Calibri"/>
          <w:sz w:val="21"/>
          <w:szCs w:val="21"/>
        </w:rPr>
      </w:pPr>
      <w:r w:rsidRPr="00594830">
        <w:rPr>
          <w:bCs/>
          <w:iCs/>
          <w:sz w:val="21"/>
          <w:szCs w:val="21"/>
        </w:rPr>
        <w:t xml:space="preserve">- </w:t>
      </w:r>
      <w:r w:rsidRPr="00594830">
        <w:rPr>
          <w:rFonts w:eastAsia="Calibri"/>
          <w:sz w:val="21"/>
          <w:szCs w:val="21"/>
        </w:rPr>
        <w:t xml:space="preserve">за каждую Гкал тепловой энергии на отопление и ГВС (компонент - тепловая энергия): </w:t>
      </w:r>
    </w:p>
    <w:p w:rsidR="00FA7494" w:rsidRPr="00161653" w:rsidRDefault="00FA7494" w:rsidP="00FA7494">
      <w:pPr>
        <w:pStyle w:val="21"/>
        <w:tabs>
          <w:tab w:val="left" w:pos="993"/>
        </w:tabs>
        <w:spacing w:before="0" w:line="0" w:lineRule="atLeast"/>
        <w:ind w:firstLine="851"/>
        <w:rPr>
          <w:bCs/>
          <w:iCs/>
          <w:sz w:val="21"/>
          <w:szCs w:val="21"/>
        </w:rPr>
      </w:pPr>
      <w:r>
        <w:rPr>
          <w:bCs/>
          <w:iCs/>
          <w:sz w:val="21"/>
          <w:szCs w:val="21"/>
        </w:rPr>
        <w:t>_________</w:t>
      </w:r>
      <w:r w:rsidRPr="00F9528C">
        <w:rPr>
          <w:bCs/>
          <w:iCs/>
          <w:sz w:val="21"/>
          <w:szCs w:val="21"/>
        </w:rPr>
        <w:t xml:space="preserve"> рублей за 1 Гкал </w:t>
      </w:r>
      <w:r>
        <w:rPr>
          <w:bCs/>
          <w:iCs/>
          <w:sz w:val="21"/>
          <w:szCs w:val="21"/>
        </w:rPr>
        <w:t>(</w:t>
      </w:r>
      <w:r w:rsidRPr="00F9528C">
        <w:rPr>
          <w:bCs/>
          <w:iCs/>
          <w:sz w:val="21"/>
          <w:szCs w:val="21"/>
        </w:rPr>
        <w:t>без</w:t>
      </w:r>
      <w:r>
        <w:rPr>
          <w:bCs/>
          <w:iCs/>
          <w:sz w:val="21"/>
          <w:szCs w:val="21"/>
        </w:rPr>
        <w:t xml:space="preserve"> </w:t>
      </w:r>
      <w:proofErr w:type="gramStart"/>
      <w:r>
        <w:rPr>
          <w:bCs/>
          <w:iCs/>
          <w:sz w:val="21"/>
          <w:szCs w:val="21"/>
        </w:rPr>
        <w:t xml:space="preserve">учета </w:t>
      </w:r>
      <w:r w:rsidRPr="00F9528C">
        <w:rPr>
          <w:bCs/>
          <w:iCs/>
          <w:sz w:val="21"/>
          <w:szCs w:val="21"/>
        </w:rPr>
        <w:t xml:space="preserve"> НДС</w:t>
      </w:r>
      <w:proofErr w:type="gramEnd"/>
      <w:r>
        <w:rPr>
          <w:bCs/>
          <w:iCs/>
          <w:sz w:val="21"/>
          <w:szCs w:val="21"/>
        </w:rPr>
        <w:t>)</w:t>
      </w:r>
      <w:r w:rsidRPr="00F9528C">
        <w:rPr>
          <w:bCs/>
          <w:iCs/>
          <w:sz w:val="21"/>
          <w:szCs w:val="21"/>
        </w:rPr>
        <w:t xml:space="preserve"> </w:t>
      </w:r>
      <w:r>
        <w:rPr>
          <w:bCs/>
          <w:iCs/>
          <w:sz w:val="21"/>
          <w:szCs w:val="21"/>
        </w:rPr>
        <w:t>с ________г. по _________г.</w:t>
      </w:r>
    </w:p>
    <w:p w:rsidR="00317A52" w:rsidRPr="00594830" w:rsidRDefault="00317A52" w:rsidP="00317A52">
      <w:pPr>
        <w:ind w:right="-759" w:firstLine="851"/>
        <w:jc w:val="both"/>
        <w:rPr>
          <w:bCs/>
          <w:iCs/>
          <w:sz w:val="21"/>
          <w:szCs w:val="21"/>
        </w:rPr>
      </w:pPr>
      <w:r w:rsidRPr="00594830">
        <w:rPr>
          <w:rFonts w:eastAsia="Calibri"/>
          <w:sz w:val="21"/>
          <w:szCs w:val="21"/>
        </w:rPr>
        <w:t>- з</w:t>
      </w:r>
      <w:r w:rsidRPr="00594830">
        <w:rPr>
          <w:bCs/>
          <w:iCs/>
          <w:sz w:val="21"/>
          <w:szCs w:val="21"/>
        </w:rPr>
        <w:t>а воду, компенсирующую:</w:t>
      </w:r>
    </w:p>
    <w:p w:rsidR="00317A52" w:rsidRPr="00594830" w:rsidRDefault="00317A52" w:rsidP="00317A52">
      <w:pPr>
        <w:numPr>
          <w:ilvl w:val="0"/>
          <w:numId w:val="1"/>
        </w:numPr>
        <w:tabs>
          <w:tab w:val="clear" w:pos="1287"/>
        </w:tabs>
        <w:ind w:left="142" w:right="-2" w:firstLine="709"/>
        <w:jc w:val="both"/>
        <w:rPr>
          <w:bCs/>
          <w:iCs/>
          <w:sz w:val="21"/>
          <w:szCs w:val="21"/>
        </w:rPr>
      </w:pPr>
      <w:r w:rsidRPr="00594830">
        <w:rPr>
          <w:bCs/>
          <w:iCs/>
          <w:sz w:val="21"/>
          <w:szCs w:val="21"/>
        </w:rPr>
        <w:t>разбор теплоносителя (сетевой воды) из открытых систем горячего водоснабжения;</w:t>
      </w:r>
    </w:p>
    <w:p w:rsidR="00317A52" w:rsidRPr="00594830" w:rsidRDefault="00317A52" w:rsidP="00317A52">
      <w:pPr>
        <w:numPr>
          <w:ilvl w:val="0"/>
          <w:numId w:val="1"/>
        </w:numPr>
        <w:tabs>
          <w:tab w:val="clear" w:pos="1287"/>
        </w:tabs>
        <w:ind w:left="142" w:right="-2" w:firstLine="709"/>
        <w:jc w:val="both"/>
        <w:rPr>
          <w:bCs/>
          <w:iCs/>
          <w:sz w:val="21"/>
          <w:szCs w:val="21"/>
        </w:rPr>
      </w:pPr>
      <w:r w:rsidRPr="00594830">
        <w:rPr>
          <w:bCs/>
          <w:iCs/>
          <w:sz w:val="21"/>
          <w:szCs w:val="21"/>
        </w:rPr>
        <w:t>разбор теплоносителя из закрытых систем теплоснабжения;</w:t>
      </w:r>
    </w:p>
    <w:p w:rsidR="00317A52" w:rsidRPr="00594830" w:rsidRDefault="00317A52" w:rsidP="00317A52">
      <w:pPr>
        <w:numPr>
          <w:ilvl w:val="0"/>
          <w:numId w:val="1"/>
        </w:numPr>
        <w:tabs>
          <w:tab w:val="clear" w:pos="1287"/>
        </w:tabs>
        <w:ind w:left="142" w:right="-2" w:firstLine="709"/>
        <w:jc w:val="both"/>
        <w:rPr>
          <w:bCs/>
          <w:iCs/>
          <w:sz w:val="21"/>
          <w:szCs w:val="21"/>
        </w:rPr>
      </w:pPr>
      <w:r w:rsidRPr="00594830">
        <w:rPr>
          <w:bCs/>
          <w:iCs/>
          <w:sz w:val="21"/>
          <w:szCs w:val="21"/>
        </w:rPr>
        <w:t xml:space="preserve">теплоноситель, невозвращенный «Исполнителем» в результате утечек через </w:t>
      </w:r>
      <w:proofErr w:type="spellStart"/>
      <w:r w:rsidRPr="00594830">
        <w:rPr>
          <w:bCs/>
          <w:iCs/>
          <w:sz w:val="21"/>
          <w:szCs w:val="21"/>
        </w:rPr>
        <w:t>неплотности</w:t>
      </w:r>
      <w:proofErr w:type="spellEnd"/>
      <w:r w:rsidRPr="00594830">
        <w:rPr>
          <w:bCs/>
          <w:iCs/>
          <w:sz w:val="21"/>
          <w:szCs w:val="21"/>
        </w:rPr>
        <w:t xml:space="preserve"> арматуры, трубопроводов, фланцевых соединений, потерянный во время ремонта, </w:t>
      </w:r>
      <w:proofErr w:type="spellStart"/>
      <w:r w:rsidRPr="00594830">
        <w:rPr>
          <w:bCs/>
          <w:iCs/>
          <w:sz w:val="21"/>
          <w:szCs w:val="21"/>
        </w:rPr>
        <w:t>опрессовки</w:t>
      </w:r>
      <w:proofErr w:type="spellEnd"/>
      <w:r w:rsidRPr="00594830">
        <w:rPr>
          <w:bCs/>
          <w:iCs/>
          <w:sz w:val="21"/>
          <w:szCs w:val="21"/>
        </w:rPr>
        <w:t>, испытаний, промывки, заполнения сетевой водой тепловых сетей и местных систем теплопотребления в открытых и закрытых системах теплоснабжения:</w:t>
      </w:r>
    </w:p>
    <w:p w:rsidR="00FA7494" w:rsidRDefault="00FA7494" w:rsidP="00FA7494">
      <w:pPr>
        <w:pStyle w:val="21"/>
        <w:numPr>
          <w:ilvl w:val="0"/>
          <w:numId w:val="1"/>
        </w:numPr>
        <w:tabs>
          <w:tab w:val="left" w:pos="993"/>
        </w:tabs>
        <w:spacing w:before="0" w:line="0" w:lineRule="atLeast"/>
        <w:rPr>
          <w:bCs/>
          <w:iCs/>
          <w:sz w:val="21"/>
          <w:szCs w:val="21"/>
        </w:rPr>
      </w:pPr>
      <w:r>
        <w:rPr>
          <w:bCs/>
          <w:iCs/>
          <w:sz w:val="21"/>
          <w:szCs w:val="21"/>
        </w:rPr>
        <w:t>______</w:t>
      </w:r>
      <w:r w:rsidRPr="00F9528C">
        <w:rPr>
          <w:bCs/>
          <w:iCs/>
          <w:sz w:val="21"/>
          <w:szCs w:val="21"/>
        </w:rPr>
        <w:t xml:space="preserve"> руб. (без учета НДС) за 1 </w:t>
      </w:r>
      <w:proofErr w:type="spellStart"/>
      <w:proofErr w:type="gramStart"/>
      <w:r w:rsidRPr="00F9528C">
        <w:rPr>
          <w:bCs/>
          <w:iCs/>
          <w:sz w:val="21"/>
          <w:szCs w:val="21"/>
        </w:rPr>
        <w:t>куб.м</w:t>
      </w:r>
      <w:proofErr w:type="spellEnd"/>
      <w:proofErr w:type="gramEnd"/>
      <w:r w:rsidRPr="00F9528C">
        <w:rPr>
          <w:bCs/>
          <w:iCs/>
          <w:sz w:val="21"/>
          <w:szCs w:val="21"/>
        </w:rPr>
        <w:t xml:space="preserve"> </w:t>
      </w:r>
      <w:r>
        <w:rPr>
          <w:bCs/>
          <w:iCs/>
          <w:sz w:val="21"/>
          <w:szCs w:val="21"/>
        </w:rPr>
        <w:t xml:space="preserve">с ________г. по ________г., </w:t>
      </w:r>
    </w:p>
    <w:p w:rsidR="00FA7494" w:rsidRPr="00F9528C" w:rsidRDefault="00FA7494" w:rsidP="00FA7494">
      <w:pPr>
        <w:pStyle w:val="21"/>
        <w:numPr>
          <w:ilvl w:val="0"/>
          <w:numId w:val="1"/>
        </w:numPr>
        <w:tabs>
          <w:tab w:val="left" w:pos="993"/>
        </w:tabs>
        <w:spacing w:before="0" w:line="0" w:lineRule="atLeast"/>
        <w:rPr>
          <w:bCs/>
          <w:iCs/>
          <w:sz w:val="21"/>
          <w:szCs w:val="21"/>
        </w:rPr>
      </w:pPr>
      <w:r>
        <w:rPr>
          <w:bCs/>
          <w:iCs/>
          <w:sz w:val="21"/>
          <w:szCs w:val="21"/>
        </w:rPr>
        <w:t>______</w:t>
      </w:r>
      <w:r w:rsidRPr="00F9528C">
        <w:rPr>
          <w:bCs/>
          <w:iCs/>
          <w:sz w:val="21"/>
          <w:szCs w:val="21"/>
        </w:rPr>
        <w:t xml:space="preserve"> руб. (без учета НДС) за 1 </w:t>
      </w:r>
      <w:proofErr w:type="spellStart"/>
      <w:proofErr w:type="gramStart"/>
      <w:r w:rsidRPr="00F9528C">
        <w:rPr>
          <w:bCs/>
          <w:iCs/>
          <w:sz w:val="21"/>
          <w:szCs w:val="21"/>
        </w:rPr>
        <w:t>куб.м</w:t>
      </w:r>
      <w:proofErr w:type="spellEnd"/>
      <w:proofErr w:type="gramEnd"/>
      <w:r w:rsidRPr="00F9528C">
        <w:rPr>
          <w:bCs/>
          <w:iCs/>
          <w:sz w:val="21"/>
          <w:szCs w:val="21"/>
        </w:rPr>
        <w:t xml:space="preserve"> </w:t>
      </w:r>
      <w:r>
        <w:rPr>
          <w:bCs/>
          <w:iCs/>
          <w:sz w:val="21"/>
          <w:szCs w:val="21"/>
        </w:rPr>
        <w:t>с ________г. по ________г.</w:t>
      </w:r>
    </w:p>
    <w:p w:rsidR="00317A52" w:rsidRPr="00594830" w:rsidRDefault="00317A52" w:rsidP="00317A52">
      <w:pPr>
        <w:pStyle w:val="a8"/>
        <w:ind w:right="-1" w:firstLine="851"/>
        <w:jc w:val="both"/>
        <w:rPr>
          <w:sz w:val="21"/>
          <w:szCs w:val="21"/>
        </w:rPr>
      </w:pPr>
      <w:bookmarkStart w:id="4" w:name="_GoBack"/>
      <w:bookmarkEnd w:id="4"/>
      <w:r w:rsidRPr="00594830">
        <w:rPr>
          <w:sz w:val="21"/>
          <w:szCs w:val="21"/>
        </w:rPr>
        <w:t>В случае изменения тарифов «</w:t>
      </w:r>
      <w:proofErr w:type="spellStart"/>
      <w:r w:rsidRPr="00594830">
        <w:rPr>
          <w:sz w:val="21"/>
          <w:szCs w:val="21"/>
        </w:rPr>
        <w:t>Ресурсоснабжающая</w:t>
      </w:r>
      <w:proofErr w:type="spellEnd"/>
      <w:r w:rsidRPr="00594830">
        <w:rPr>
          <w:sz w:val="21"/>
          <w:szCs w:val="21"/>
        </w:rPr>
        <w:t xml:space="preserve"> организация» направляет уведомление с приложением документа, подтверждающего изменение тарифов и производит расчеты с «Исполнителем» по новым тарифам с момента, указанного в решении об изменении тарифа.</w:t>
      </w:r>
    </w:p>
    <w:p w:rsidR="00317A52" w:rsidRPr="00594830" w:rsidRDefault="00317A52" w:rsidP="00317A52">
      <w:pPr>
        <w:pStyle w:val="a8"/>
        <w:ind w:right="-2" w:firstLine="851"/>
        <w:jc w:val="both"/>
        <w:rPr>
          <w:sz w:val="21"/>
          <w:szCs w:val="21"/>
        </w:rPr>
      </w:pPr>
      <w:r w:rsidRPr="00594830">
        <w:rPr>
          <w:rFonts w:eastAsia="Calibri"/>
          <w:sz w:val="21"/>
          <w:szCs w:val="21"/>
        </w:rPr>
        <w:t>4.</w:t>
      </w:r>
      <w:r w:rsidR="003071C3">
        <w:rPr>
          <w:rFonts w:eastAsia="Calibri"/>
          <w:sz w:val="21"/>
          <w:szCs w:val="21"/>
        </w:rPr>
        <w:t>7</w:t>
      </w:r>
      <w:r w:rsidRPr="00594830">
        <w:rPr>
          <w:rFonts w:eastAsia="Calibri"/>
          <w:sz w:val="21"/>
          <w:szCs w:val="21"/>
        </w:rPr>
        <w:t>. Стоимость коммунальных ресурсов, используемых в целях содержания общего имущества в многоквартирном доме, рассчитывается с использованием цен (тарифов), установленных для населения.</w:t>
      </w:r>
    </w:p>
    <w:p w:rsidR="00317A52" w:rsidRPr="00594830" w:rsidRDefault="00317A52" w:rsidP="00317A52">
      <w:pPr>
        <w:pStyle w:val="a8"/>
        <w:ind w:right="-2" w:firstLine="851"/>
        <w:jc w:val="both"/>
        <w:rPr>
          <w:rFonts w:eastAsia="Calibri"/>
          <w:sz w:val="21"/>
          <w:szCs w:val="21"/>
        </w:rPr>
      </w:pPr>
      <w:r w:rsidRPr="00594830">
        <w:rPr>
          <w:sz w:val="21"/>
          <w:szCs w:val="21"/>
        </w:rPr>
        <w:t>4.</w:t>
      </w:r>
      <w:r w:rsidR="003071C3">
        <w:rPr>
          <w:sz w:val="21"/>
          <w:szCs w:val="21"/>
        </w:rPr>
        <w:t>8</w:t>
      </w:r>
      <w:r w:rsidRPr="00594830">
        <w:rPr>
          <w:sz w:val="21"/>
          <w:szCs w:val="21"/>
        </w:rPr>
        <w:t xml:space="preserve">. </w:t>
      </w:r>
      <w:r w:rsidRPr="00594830">
        <w:rPr>
          <w:rFonts w:eastAsia="Calibri"/>
          <w:sz w:val="21"/>
          <w:szCs w:val="21"/>
        </w:rPr>
        <w:t xml:space="preserve">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 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настоящим Договором, при </w:t>
      </w:r>
      <w:proofErr w:type="spellStart"/>
      <w:r w:rsidRPr="00594830">
        <w:rPr>
          <w:rFonts w:eastAsia="Calibri"/>
          <w:sz w:val="21"/>
          <w:szCs w:val="21"/>
        </w:rPr>
        <w:t>недопуске</w:t>
      </w:r>
      <w:proofErr w:type="spellEnd"/>
      <w:r w:rsidRPr="00594830">
        <w:rPr>
          <w:rFonts w:eastAsia="Calibri"/>
          <w:sz w:val="21"/>
          <w:szCs w:val="21"/>
        </w:rPr>
        <w:t xml:space="preserve"> «Исполнителем» 2 и более раз представителей «</w:t>
      </w:r>
      <w:proofErr w:type="spellStart"/>
      <w:r w:rsidRPr="00594830">
        <w:rPr>
          <w:rFonts w:eastAsia="Calibri"/>
          <w:sz w:val="21"/>
          <w:szCs w:val="21"/>
        </w:rPr>
        <w:t>Ресурсоснабжающей</w:t>
      </w:r>
      <w:proofErr w:type="spellEnd"/>
      <w:r w:rsidRPr="00594830">
        <w:rPr>
          <w:rFonts w:eastAsia="Calibri"/>
          <w:sz w:val="21"/>
          <w:szCs w:val="21"/>
        </w:rPr>
        <w:t xml:space="preserve">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1,1.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317A52" w:rsidRPr="00594830" w:rsidRDefault="00317A52" w:rsidP="00317A52">
      <w:pPr>
        <w:pStyle w:val="a8"/>
        <w:ind w:right="-2" w:firstLine="851"/>
        <w:jc w:val="both"/>
        <w:rPr>
          <w:rFonts w:eastAsia="Calibri"/>
          <w:sz w:val="21"/>
          <w:szCs w:val="21"/>
        </w:rPr>
      </w:pPr>
      <w:r w:rsidRPr="00594830">
        <w:rPr>
          <w:rFonts w:eastAsia="Calibri"/>
          <w:sz w:val="21"/>
          <w:szCs w:val="21"/>
        </w:rPr>
        <w:t>4.</w:t>
      </w:r>
      <w:r w:rsidR="003071C3">
        <w:rPr>
          <w:rFonts w:eastAsia="Calibri"/>
          <w:sz w:val="21"/>
          <w:szCs w:val="21"/>
        </w:rPr>
        <w:t>9</w:t>
      </w:r>
      <w:r w:rsidRPr="00594830">
        <w:rPr>
          <w:rFonts w:eastAsia="Calibri"/>
          <w:sz w:val="21"/>
          <w:szCs w:val="21"/>
        </w:rPr>
        <w:t>. Акт об установлении наличия (отсутствия) технической возможности установки коллективного (общедомового) прибора учета коммунальных ресурсов составляется с обязательным участием представителей «Исполнителя» и «</w:t>
      </w:r>
      <w:proofErr w:type="spellStart"/>
      <w:r w:rsidRPr="00594830">
        <w:rPr>
          <w:rFonts w:eastAsia="Calibri"/>
          <w:sz w:val="21"/>
          <w:szCs w:val="21"/>
        </w:rPr>
        <w:t>Ресурсоснабжающей</w:t>
      </w:r>
      <w:proofErr w:type="spellEnd"/>
      <w:r w:rsidRPr="00594830">
        <w:rPr>
          <w:rFonts w:eastAsia="Calibri"/>
          <w:sz w:val="21"/>
          <w:szCs w:val="21"/>
        </w:rPr>
        <w:t xml:space="preserve"> организации».</w:t>
      </w:r>
    </w:p>
    <w:p w:rsidR="00317A52" w:rsidRPr="00594830" w:rsidRDefault="00317A52" w:rsidP="00317A52">
      <w:pPr>
        <w:pStyle w:val="a8"/>
        <w:ind w:right="-2" w:firstLine="851"/>
        <w:jc w:val="both"/>
        <w:rPr>
          <w:rFonts w:eastAsia="Calibri"/>
          <w:sz w:val="21"/>
          <w:szCs w:val="21"/>
        </w:rPr>
      </w:pPr>
      <w:r w:rsidRPr="00594830">
        <w:rPr>
          <w:rFonts w:eastAsia="Calibri"/>
          <w:sz w:val="21"/>
          <w:szCs w:val="21"/>
        </w:rPr>
        <w:t>4.1</w:t>
      </w:r>
      <w:r w:rsidR="003071C3">
        <w:rPr>
          <w:rFonts w:eastAsia="Calibri"/>
          <w:sz w:val="21"/>
          <w:szCs w:val="21"/>
        </w:rPr>
        <w:t>0</w:t>
      </w:r>
      <w:r w:rsidRPr="00594830">
        <w:rPr>
          <w:rFonts w:eastAsia="Calibri"/>
          <w:sz w:val="21"/>
          <w:szCs w:val="21"/>
        </w:rPr>
        <w:t xml:space="preserve">. При наличии обязанности и технической возможности установки коллективного (общедомового) прибора учета коммунальных ресурсов, за исключением тепловой энергии,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настоящим Договором, при </w:t>
      </w:r>
      <w:proofErr w:type="spellStart"/>
      <w:r w:rsidRPr="00594830">
        <w:rPr>
          <w:rFonts w:eastAsia="Calibri"/>
          <w:sz w:val="21"/>
          <w:szCs w:val="21"/>
        </w:rPr>
        <w:t>недопуске</w:t>
      </w:r>
      <w:proofErr w:type="spellEnd"/>
      <w:r w:rsidRPr="00594830">
        <w:rPr>
          <w:rFonts w:eastAsia="Calibri"/>
          <w:sz w:val="21"/>
          <w:szCs w:val="21"/>
        </w:rPr>
        <w:t xml:space="preserve"> «Исполнителем» 2 и более раз представителей «</w:t>
      </w:r>
      <w:proofErr w:type="spellStart"/>
      <w:r w:rsidRPr="00594830">
        <w:rPr>
          <w:rFonts w:eastAsia="Calibri"/>
          <w:sz w:val="21"/>
          <w:szCs w:val="21"/>
        </w:rPr>
        <w:t>Ресурсоснабжающей</w:t>
      </w:r>
      <w:proofErr w:type="spellEnd"/>
      <w:r w:rsidRPr="00594830">
        <w:rPr>
          <w:rFonts w:eastAsia="Calibri"/>
          <w:sz w:val="21"/>
          <w:szCs w:val="21"/>
        </w:rPr>
        <w:t xml:space="preserve">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w:t>
      </w:r>
      <w:r w:rsidRPr="00594830">
        <w:rPr>
          <w:rFonts w:eastAsia="Calibri"/>
          <w:sz w:val="21"/>
          <w:szCs w:val="21"/>
        </w:rPr>
        <w:lastRenderedPageBreak/>
        <w:t>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rsidR="00317A52" w:rsidRPr="00594830" w:rsidRDefault="00317A52" w:rsidP="009E2CF8">
      <w:pPr>
        <w:pStyle w:val="a8"/>
        <w:ind w:right="-2" w:firstLine="851"/>
        <w:jc w:val="both"/>
        <w:rPr>
          <w:rFonts w:eastAsia="Calibri"/>
          <w:sz w:val="21"/>
          <w:szCs w:val="21"/>
        </w:rPr>
      </w:pPr>
      <w:r w:rsidRPr="00594830">
        <w:rPr>
          <w:rFonts w:eastAsia="Calibri"/>
          <w:sz w:val="21"/>
          <w:szCs w:val="21"/>
        </w:rPr>
        <w:t>4.1</w:t>
      </w:r>
      <w:r w:rsidR="003071C3">
        <w:rPr>
          <w:rFonts w:eastAsia="Calibri"/>
          <w:sz w:val="21"/>
          <w:szCs w:val="21"/>
        </w:rPr>
        <w:t>1</w:t>
      </w:r>
      <w:r w:rsidRPr="00594830">
        <w:rPr>
          <w:rFonts w:eastAsia="Calibri"/>
          <w:sz w:val="21"/>
          <w:szCs w:val="21"/>
        </w:rPr>
        <w:t xml:space="preserve">. </w:t>
      </w:r>
      <w:r w:rsidRPr="00594830">
        <w:rPr>
          <w:sz w:val="21"/>
          <w:szCs w:val="21"/>
        </w:rPr>
        <w:t xml:space="preserve"> В случае выхода из строя </w:t>
      </w:r>
      <w:r w:rsidRPr="00594830">
        <w:rPr>
          <w:rFonts w:eastAsia="Calibri"/>
          <w:sz w:val="21"/>
          <w:szCs w:val="21"/>
        </w:rPr>
        <w:t>коллективного (общедомового) прибора учета или несвоевременного предоставления/</w:t>
      </w:r>
      <w:proofErr w:type="spellStart"/>
      <w:r w:rsidRPr="00594830">
        <w:rPr>
          <w:rFonts w:eastAsia="Calibri"/>
          <w:sz w:val="21"/>
          <w:szCs w:val="21"/>
        </w:rPr>
        <w:t>непредоставления</w:t>
      </w:r>
      <w:proofErr w:type="spellEnd"/>
      <w:r w:rsidRPr="00594830">
        <w:rPr>
          <w:rFonts w:eastAsia="Calibri"/>
          <w:sz w:val="21"/>
          <w:szCs w:val="21"/>
        </w:rPr>
        <w:t xml:space="preserve"> «Исполнителем» показаний коллективного (общедомового) прибора учета расчет размера платы за коммунальную услугу по отоплению за расчетный месяц (при использовании нормативов потребления тепловой энергии на отопление, действующих в муниципальных образованиях Самарской области по состоянию на 01.0</w:t>
      </w:r>
      <w:r w:rsidR="00A57A52" w:rsidRPr="00594830">
        <w:rPr>
          <w:rFonts w:eastAsia="Calibri"/>
          <w:sz w:val="21"/>
          <w:szCs w:val="21"/>
        </w:rPr>
        <w:t>8</w:t>
      </w:r>
      <w:r w:rsidRPr="00594830">
        <w:rPr>
          <w:rFonts w:eastAsia="Calibri"/>
          <w:sz w:val="21"/>
          <w:szCs w:val="21"/>
        </w:rPr>
        <w:t>.201</w:t>
      </w:r>
      <w:r w:rsidR="00A57A52" w:rsidRPr="00594830">
        <w:rPr>
          <w:rFonts w:eastAsia="Calibri"/>
          <w:sz w:val="21"/>
          <w:szCs w:val="21"/>
        </w:rPr>
        <w:t>9</w:t>
      </w:r>
      <w:r w:rsidRPr="00594830">
        <w:rPr>
          <w:rFonts w:eastAsia="Calibri"/>
          <w:sz w:val="21"/>
          <w:szCs w:val="21"/>
        </w:rPr>
        <w:t xml:space="preserve"> года, рассчитанных исходя из оплаты коммунальной услуги по отоплению равномерно в течение календарного года) будет производиться с учетом следующего:</w:t>
      </w:r>
    </w:p>
    <w:p w:rsidR="00317A52" w:rsidRPr="00594830" w:rsidRDefault="00317A52" w:rsidP="00317A52">
      <w:pPr>
        <w:autoSpaceDE w:val="0"/>
        <w:autoSpaceDN w:val="0"/>
        <w:adjustRightInd w:val="0"/>
        <w:ind w:firstLine="851"/>
        <w:jc w:val="both"/>
        <w:rPr>
          <w:rFonts w:eastAsia="Calibri"/>
          <w:sz w:val="21"/>
          <w:szCs w:val="21"/>
        </w:rPr>
      </w:pPr>
      <w:r w:rsidRPr="00594830">
        <w:rPr>
          <w:rFonts w:eastAsia="Calibri"/>
          <w:sz w:val="21"/>
          <w:szCs w:val="21"/>
        </w:rPr>
        <w:t>- если период работы коллективного (общедомового) прибора учета составил более 3 месяцев отопительного периода, в течение 3 месяцев после наступления такого события расчет размера платы за коммунальную услугу по отоплению за расчетный месяц определяется исходя из среднемесячного объема поставленной тепловой энергии, определенного по показаниям коллективного (общедомового) прибора учета за отопительный период;</w:t>
      </w:r>
    </w:p>
    <w:p w:rsidR="00317A52" w:rsidRPr="00594830" w:rsidRDefault="00317A52" w:rsidP="00317A52">
      <w:pPr>
        <w:autoSpaceDE w:val="0"/>
        <w:autoSpaceDN w:val="0"/>
        <w:adjustRightInd w:val="0"/>
        <w:ind w:firstLine="851"/>
        <w:jc w:val="both"/>
        <w:rPr>
          <w:rFonts w:eastAsia="Calibri"/>
          <w:sz w:val="21"/>
          <w:szCs w:val="21"/>
        </w:rPr>
      </w:pPr>
      <w:r w:rsidRPr="00594830">
        <w:rPr>
          <w:rFonts w:eastAsia="Calibri"/>
          <w:sz w:val="21"/>
          <w:szCs w:val="21"/>
        </w:rPr>
        <w:t>- если период работы коллективного (общедомового) прибора учета составил менее 3 месяцев отопительного периода,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расчет размера платы за коммунальную услугу по отоплению за расчетный месяц определяется исходя из действующего норматива потребления тепловой энергии на отопление с учетом коэффициента периодичности внесения платы, определяемого путем деления календарных месяцев в году на количество полных месяцев отопительного периода в году.</w:t>
      </w:r>
    </w:p>
    <w:p w:rsidR="00317A52" w:rsidRPr="00594830" w:rsidRDefault="00317A52" w:rsidP="00317A52">
      <w:pPr>
        <w:autoSpaceDE w:val="0"/>
        <w:autoSpaceDN w:val="0"/>
        <w:adjustRightInd w:val="0"/>
        <w:ind w:firstLine="851"/>
        <w:jc w:val="both"/>
        <w:rPr>
          <w:rFonts w:eastAsia="Calibri"/>
          <w:sz w:val="21"/>
          <w:szCs w:val="21"/>
        </w:rPr>
      </w:pPr>
      <w:r w:rsidRPr="00594830">
        <w:rPr>
          <w:rFonts w:eastAsia="Calibri"/>
          <w:sz w:val="21"/>
          <w:szCs w:val="21"/>
        </w:rPr>
        <w:t>4.1</w:t>
      </w:r>
      <w:r w:rsidR="009E2CF8">
        <w:rPr>
          <w:rFonts w:eastAsia="Calibri"/>
          <w:sz w:val="21"/>
          <w:szCs w:val="21"/>
        </w:rPr>
        <w:t>2</w:t>
      </w:r>
      <w:r w:rsidRPr="00594830">
        <w:rPr>
          <w:rFonts w:eastAsia="Calibri"/>
          <w:sz w:val="21"/>
          <w:szCs w:val="21"/>
        </w:rPr>
        <w:t>. При утрате права осуществлять управление многоквартирным домом «Исполнитель» обязан немедленно уведомить об этом «</w:t>
      </w:r>
      <w:proofErr w:type="spellStart"/>
      <w:r w:rsidRPr="00594830">
        <w:rPr>
          <w:rFonts w:eastAsia="Calibri"/>
          <w:sz w:val="21"/>
          <w:szCs w:val="21"/>
        </w:rPr>
        <w:t>Ресурсоснабжающую</w:t>
      </w:r>
      <w:proofErr w:type="spellEnd"/>
      <w:r w:rsidRPr="00594830">
        <w:rPr>
          <w:rFonts w:eastAsia="Calibri"/>
          <w:sz w:val="21"/>
          <w:szCs w:val="21"/>
        </w:rPr>
        <w:t xml:space="preserve"> организацию» и в течение 5 рабочих дней предоставить подтверждающие документы, подписать акт, фиксирующий показания общедомовых приборов учета, и произвести полный расчет по настоящему договору в отношении данного многоквартирного дома.</w:t>
      </w:r>
    </w:p>
    <w:p w:rsidR="00317A52" w:rsidRPr="00594830" w:rsidRDefault="00317A52" w:rsidP="00317A52">
      <w:pPr>
        <w:autoSpaceDE w:val="0"/>
        <w:autoSpaceDN w:val="0"/>
        <w:adjustRightInd w:val="0"/>
        <w:ind w:firstLine="851"/>
        <w:jc w:val="both"/>
        <w:rPr>
          <w:rFonts w:eastAsia="Calibri"/>
          <w:sz w:val="21"/>
          <w:szCs w:val="21"/>
        </w:rPr>
      </w:pPr>
      <w:r w:rsidRPr="00594830">
        <w:rPr>
          <w:rFonts w:eastAsia="Calibri"/>
          <w:sz w:val="21"/>
          <w:szCs w:val="21"/>
        </w:rPr>
        <w:t>4.1</w:t>
      </w:r>
      <w:r w:rsidR="009E2CF8">
        <w:rPr>
          <w:rFonts w:eastAsia="Calibri"/>
          <w:sz w:val="21"/>
          <w:szCs w:val="21"/>
        </w:rPr>
        <w:t>3</w:t>
      </w:r>
      <w:r w:rsidRPr="00594830">
        <w:rPr>
          <w:rFonts w:eastAsia="Calibri"/>
          <w:sz w:val="21"/>
          <w:szCs w:val="21"/>
        </w:rPr>
        <w:t>. Самостоятельно, либо совместно с «</w:t>
      </w:r>
      <w:proofErr w:type="spellStart"/>
      <w:r w:rsidRPr="00594830">
        <w:rPr>
          <w:rFonts w:eastAsia="Calibri"/>
          <w:sz w:val="21"/>
          <w:szCs w:val="21"/>
        </w:rPr>
        <w:t>Ресурсоснабжающей</w:t>
      </w:r>
      <w:proofErr w:type="spellEnd"/>
      <w:r w:rsidRPr="00594830">
        <w:rPr>
          <w:rFonts w:eastAsia="Calibri"/>
          <w:sz w:val="21"/>
          <w:szCs w:val="21"/>
        </w:rPr>
        <w:t xml:space="preserve"> организацией» не реже 1 раза в полгода проводить работу по выявлению временно проживающих граждан и составлению актов о временно проживающих гражданах в жилых помещениях многоквартирного дома, не оборудованных индивидуальными приборами учета.</w:t>
      </w:r>
    </w:p>
    <w:p w:rsidR="00317A52" w:rsidRPr="00594830" w:rsidRDefault="00317A52" w:rsidP="00317A52">
      <w:pPr>
        <w:autoSpaceDE w:val="0"/>
        <w:autoSpaceDN w:val="0"/>
        <w:adjustRightInd w:val="0"/>
        <w:ind w:firstLine="851"/>
        <w:jc w:val="both"/>
        <w:rPr>
          <w:rFonts w:eastAsia="Calibri"/>
          <w:sz w:val="21"/>
          <w:szCs w:val="21"/>
        </w:rPr>
      </w:pPr>
      <w:r w:rsidRPr="00594830">
        <w:rPr>
          <w:rFonts w:eastAsia="Calibri"/>
          <w:sz w:val="21"/>
          <w:szCs w:val="21"/>
        </w:rPr>
        <w:t>4.1</w:t>
      </w:r>
      <w:r w:rsidR="009E2CF8">
        <w:rPr>
          <w:rFonts w:eastAsia="Calibri"/>
          <w:sz w:val="21"/>
          <w:szCs w:val="21"/>
        </w:rPr>
        <w:t>4</w:t>
      </w:r>
      <w:r w:rsidRPr="00594830">
        <w:rPr>
          <w:rFonts w:eastAsia="Calibri"/>
          <w:sz w:val="21"/>
          <w:szCs w:val="21"/>
        </w:rPr>
        <w:t>. Незамедлительно уведомлять «</w:t>
      </w:r>
      <w:proofErr w:type="spellStart"/>
      <w:r w:rsidRPr="00594830">
        <w:rPr>
          <w:rFonts w:eastAsia="Calibri"/>
          <w:sz w:val="21"/>
          <w:szCs w:val="21"/>
        </w:rPr>
        <w:t>Ресурсоснабжающую</w:t>
      </w:r>
      <w:proofErr w:type="spellEnd"/>
      <w:r w:rsidRPr="00594830">
        <w:rPr>
          <w:rFonts w:eastAsia="Calibri"/>
          <w:sz w:val="21"/>
          <w:szCs w:val="21"/>
        </w:rPr>
        <w:t xml:space="preserve"> организацию» о выявлении фактов несанкционированного подключения к внутридомовым инженерным системам многоквартирного дома и несанкционированного вмешательства потребителей в работу приборов учета с предоставлением соответствующих актов.</w:t>
      </w:r>
    </w:p>
    <w:p w:rsidR="00317A52" w:rsidRPr="00594830" w:rsidRDefault="00317A52" w:rsidP="00317A52">
      <w:pPr>
        <w:autoSpaceDE w:val="0"/>
        <w:autoSpaceDN w:val="0"/>
        <w:adjustRightInd w:val="0"/>
        <w:ind w:firstLine="851"/>
        <w:jc w:val="both"/>
        <w:rPr>
          <w:rFonts w:eastAsia="Calibri"/>
          <w:sz w:val="21"/>
          <w:szCs w:val="21"/>
        </w:rPr>
      </w:pPr>
      <w:r w:rsidRPr="00594830">
        <w:rPr>
          <w:rFonts w:eastAsia="Calibri"/>
          <w:sz w:val="21"/>
          <w:szCs w:val="21"/>
        </w:rPr>
        <w:t>4.</w:t>
      </w:r>
      <w:r w:rsidR="005D4591" w:rsidRPr="00594830">
        <w:rPr>
          <w:rFonts w:eastAsia="Calibri"/>
          <w:sz w:val="21"/>
          <w:szCs w:val="21"/>
        </w:rPr>
        <w:t>1</w:t>
      </w:r>
      <w:r w:rsidR="009E2CF8">
        <w:rPr>
          <w:rFonts w:eastAsia="Calibri"/>
          <w:sz w:val="21"/>
          <w:szCs w:val="21"/>
        </w:rPr>
        <w:t>5</w:t>
      </w:r>
      <w:r w:rsidRPr="00594830">
        <w:rPr>
          <w:rFonts w:eastAsia="Calibri"/>
          <w:sz w:val="21"/>
          <w:szCs w:val="21"/>
        </w:rPr>
        <w:t>. Предоставлять в «</w:t>
      </w:r>
      <w:proofErr w:type="spellStart"/>
      <w:r w:rsidRPr="00594830">
        <w:rPr>
          <w:rFonts w:eastAsia="Calibri"/>
          <w:sz w:val="21"/>
          <w:szCs w:val="21"/>
        </w:rPr>
        <w:t>Ресурсоснабжающую</w:t>
      </w:r>
      <w:proofErr w:type="spellEnd"/>
      <w:r w:rsidRPr="00594830">
        <w:rPr>
          <w:rFonts w:eastAsia="Calibri"/>
          <w:sz w:val="21"/>
          <w:szCs w:val="21"/>
        </w:rPr>
        <w:t xml:space="preserve"> организацию» документы, подтверждающие изменение объема горячей воды, подаваемой в многоквартирные дома, не оборудованные общедомовыми приборами учета, в случае, когда такое изменение произошло в связи с перерасчетом «Исполнителем» соответствующего объема коммунальных услуг потребителям в порядке, установленном Правилами предоставления коммунальных услуг.</w:t>
      </w:r>
    </w:p>
    <w:p w:rsidR="00317A52" w:rsidRPr="00594830" w:rsidRDefault="00317A52" w:rsidP="00317A52">
      <w:pPr>
        <w:pStyle w:val="a8"/>
        <w:ind w:right="-2" w:firstLine="851"/>
        <w:jc w:val="both"/>
        <w:rPr>
          <w:sz w:val="21"/>
          <w:szCs w:val="21"/>
        </w:rPr>
      </w:pPr>
      <w:r w:rsidRPr="00594830">
        <w:rPr>
          <w:sz w:val="21"/>
          <w:szCs w:val="21"/>
        </w:rPr>
        <w:t>4.</w:t>
      </w:r>
      <w:r w:rsidR="009C2B14" w:rsidRPr="00594830">
        <w:rPr>
          <w:sz w:val="21"/>
          <w:szCs w:val="21"/>
        </w:rPr>
        <w:t>1</w:t>
      </w:r>
      <w:r w:rsidR="009E2CF8">
        <w:rPr>
          <w:sz w:val="21"/>
          <w:szCs w:val="21"/>
        </w:rPr>
        <w:t>6</w:t>
      </w:r>
      <w:r w:rsidRPr="00594830">
        <w:rPr>
          <w:sz w:val="21"/>
          <w:szCs w:val="21"/>
        </w:rPr>
        <w:t>. «Исполнитель» обязуется совместно с «</w:t>
      </w:r>
      <w:proofErr w:type="spellStart"/>
      <w:r w:rsidRPr="00594830">
        <w:rPr>
          <w:sz w:val="21"/>
          <w:szCs w:val="21"/>
        </w:rPr>
        <w:t>Ресурсоснабжающей</w:t>
      </w:r>
      <w:proofErr w:type="spellEnd"/>
      <w:r w:rsidRPr="00594830">
        <w:rPr>
          <w:sz w:val="21"/>
          <w:szCs w:val="21"/>
        </w:rPr>
        <w:t xml:space="preserve"> организацией» ежемесячно не позднее 1-ого числа месяца, следующего за расчетным, оформлять акт сдачи-приемки «Исполнителю» коммунальных ресурсов.</w:t>
      </w:r>
    </w:p>
    <w:p w:rsidR="00317A52" w:rsidRPr="00594830" w:rsidRDefault="00317A52" w:rsidP="00317A52">
      <w:pPr>
        <w:pStyle w:val="a8"/>
        <w:ind w:right="-2" w:firstLine="851"/>
        <w:jc w:val="both"/>
        <w:rPr>
          <w:sz w:val="21"/>
          <w:szCs w:val="21"/>
        </w:rPr>
      </w:pPr>
      <w:r w:rsidRPr="00594830">
        <w:rPr>
          <w:sz w:val="21"/>
          <w:szCs w:val="21"/>
        </w:rPr>
        <w:t>На основании акта сдачи-приемки коммунальных ресурсов «Исполнителю» выставляется счет-фактура.</w:t>
      </w:r>
    </w:p>
    <w:p w:rsidR="00317A52" w:rsidRPr="00594830" w:rsidRDefault="00317A52" w:rsidP="00317A52">
      <w:pPr>
        <w:pStyle w:val="a8"/>
        <w:ind w:right="-2" w:firstLine="851"/>
        <w:jc w:val="both"/>
        <w:rPr>
          <w:bCs/>
          <w:iCs/>
          <w:sz w:val="21"/>
          <w:szCs w:val="21"/>
        </w:rPr>
      </w:pPr>
      <w:r w:rsidRPr="00594830">
        <w:rPr>
          <w:sz w:val="21"/>
          <w:szCs w:val="21"/>
        </w:rPr>
        <w:t xml:space="preserve">Ни одна из Сторон не вправе уклониться от подписания указанного акта. </w:t>
      </w:r>
      <w:r w:rsidRPr="00594830">
        <w:rPr>
          <w:bCs/>
          <w:iCs/>
          <w:sz w:val="21"/>
          <w:szCs w:val="21"/>
        </w:rPr>
        <w:t xml:space="preserve">Не подписание «Исполнителем» в установленный срок акта признается Сторонами уклонением </w:t>
      </w:r>
      <w:r w:rsidRPr="00594830">
        <w:rPr>
          <w:sz w:val="21"/>
          <w:szCs w:val="21"/>
        </w:rPr>
        <w:t>«Исполнителя»</w:t>
      </w:r>
      <w:r w:rsidRPr="00594830">
        <w:rPr>
          <w:bCs/>
          <w:iCs/>
          <w:sz w:val="21"/>
          <w:szCs w:val="21"/>
        </w:rPr>
        <w:t xml:space="preserve"> от документального оформления учета количества полученных коммунальных ресурсов. В случае не подписания </w:t>
      </w:r>
      <w:r w:rsidRPr="00594830">
        <w:rPr>
          <w:sz w:val="21"/>
          <w:szCs w:val="21"/>
        </w:rPr>
        <w:t>«Исполнителем»</w:t>
      </w:r>
      <w:r w:rsidRPr="00594830">
        <w:rPr>
          <w:bCs/>
          <w:iCs/>
          <w:sz w:val="21"/>
          <w:szCs w:val="21"/>
        </w:rPr>
        <w:t xml:space="preserve"> акта о количестве поставленных коммунальных ресурсов, указанный акт оформляется и подписывается </w:t>
      </w:r>
      <w:r w:rsidRPr="00594830">
        <w:rPr>
          <w:sz w:val="21"/>
          <w:szCs w:val="21"/>
        </w:rPr>
        <w:t>«</w:t>
      </w:r>
      <w:proofErr w:type="spellStart"/>
      <w:r w:rsidRPr="00594830">
        <w:rPr>
          <w:sz w:val="21"/>
          <w:szCs w:val="21"/>
        </w:rPr>
        <w:t>Ресурсоснабжающей</w:t>
      </w:r>
      <w:proofErr w:type="spellEnd"/>
      <w:r w:rsidRPr="00594830">
        <w:rPr>
          <w:sz w:val="21"/>
          <w:szCs w:val="21"/>
        </w:rPr>
        <w:t xml:space="preserve"> организацией»</w:t>
      </w:r>
      <w:r w:rsidRPr="00594830">
        <w:rPr>
          <w:bCs/>
          <w:iCs/>
          <w:sz w:val="21"/>
          <w:szCs w:val="21"/>
        </w:rPr>
        <w:t xml:space="preserve"> без </w:t>
      </w:r>
      <w:r w:rsidRPr="00594830">
        <w:rPr>
          <w:sz w:val="21"/>
          <w:szCs w:val="21"/>
        </w:rPr>
        <w:t>«Исполнителя»</w:t>
      </w:r>
      <w:r w:rsidRPr="00594830">
        <w:rPr>
          <w:bCs/>
          <w:iCs/>
          <w:sz w:val="21"/>
          <w:szCs w:val="21"/>
        </w:rPr>
        <w:t xml:space="preserve">. Оформленный без участия </w:t>
      </w:r>
      <w:r w:rsidRPr="00594830">
        <w:rPr>
          <w:sz w:val="21"/>
          <w:szCs w:val="21"/>
        </w:rPr>
        <w:t>«Исполнителя»</w:t>
      </w:r>
      <w:r w:rsidRPr="00594830">
        <w:rPr>
          <w:bCs/>
          <w:iCs/>
          <w:sz w:val="21"/>
          <w:szCs w:val="21"/>
        </w:rPr>
        <w:t xml:space="preserve"> акт о количестве поставленных коммунальных ресурсов является доказательством фактической поставки коммунальных ресурсов </w:t>
      </w:r>
      <w:r w:rsidRPr="00594830">
        <w:rPr>
          <w:sz w:val="21"/>
          <w:szCs w:val="21"/>
        </w:rPr>
        <w:t>«Исполнителю»</w:t>
      </w:r>
      <w:r w:rsidRPr="00594830">
        <w:rPr>
          <w:bCs/>
          <w:iCs/>
          <w:sz w:val="21"/>
          <w:szCs w:val="21"/>
        </w:rPr>
        <w:t xml:space="preserve"> по настоящему Договору и является основанием для выставления счета-фактуры.</w:t>
      </w:r>
    </w:p>
    <w:p w:rsidR="00BA2D2F" w:rsidRPr="00594830" w:rsidRDefault="00BA2D2F" w:rsidP="00BA2D2F">
      <w:pPr>
        <w:pStyle w:val="a8"/>
        <w:ind w:right="-2" w:firstLine="851"/>
        <w:jc w:val="both"/>
        <w:rPr>
          <w:bCs/>
          <w:iCs/>
          <w:sz w:val="21"/>
          <w:szCs w:val="21"/>
        </w:rPr>
      </w:pPr>
      <w:r w:rsidRPr="00594830">
        <w:rPr>
          <w:bCs/>
          <w:iCs/>
          <w:sz w:val="21"/>
          <w:szCs w:val="21"/>
        </w:rPr>
        <w:t>4.</w:t>
      </w:r>
      <w:r w:rsidR="009C2B14" w:rsidRPr="00594830">
        <w:rPr>
          <w:bCs/>
          <w:iCs/>
          <w:sz w:val="21"/>
          <w:szCs w:val="21"/>
        </w:rPr>
        <w:t>1</w:t>
      </w:r>
      <w:r w:rsidR="009E2CF8">
        <w:rPr>
          <w:bCs/>
          <w:iCs/>
          <w:sz w:val="21"/>
          <w:szCs w:val="21"/>
        </w:rPr>
        <w:t>7</w:t>
      </w:r>
      <w:r w:rsidRPr="00594830">
        <w:rPr>
          <w:bCs/>
          <w:iCs/>
          <w:sz w:val="21"/>
          <w:szCs w:val="21"/>
        </w:rPr>
        <w:t xml:space="preserve">. </w:t>
      </w:r>
      <w:r w:rsidRPr="00594830">
        <w:rPr>
          <w:sz w:val="21"/>
          <w:szCs w:val="21"/>
        </w:rPr>
        <w:t xml:space="preserve"> </w:t>
      </w:r>
      <w:r w:rsidRPr="00594830">
        <w:rPr>
          <w:bCs/>
          <w:iCs/>
          <w:sz w:val="21"/>
          <w:szCs w:val="21"/>
        </w:rPr>
        <w:t xml:space="preserve">Оплата по настоящему Договору производится </w:t>
      </w:r>
      <w:r w:rsidRPr="00594830">
        <w:rPr>
          <w:sz w:val="21"/>
          <w:szCs w:val="21"/>
        </w:rPr>
        <w:t>«Исполнителем»</w:t>
      </w:r>
      <w:r w:rsidRPr="00594830">
        <w:rPr>
          <w:bCs/>
          <w:iCs/>
          <w:sz w:val="21"/>
          <w:szCs w:val="21"/>
        </w:rPr>
        <w:t xml:space="preserve"> ежемесячно в срок до 15 числа месяца, следующего за расчетным, равными платежами в течение календарного года (12 месяцев).</w:t>
      </w:r>
    </w:p>
    <w:p w:rsidR="00BA2D2F" w:rsidRPr="00594830" w:rsidRDefault="00BA2D2F" w:rsidP="00BA2D2F">
      <w:pPr>
        <w:pStyle w:val="a8"/>
        <w:ind w:right="-2" w:firstLine="851"/>
        <w:jc w:val="both"/>
        <w:rPr>
          <w:sz w:val="21"/>
          <w:szCs w:val="21"/>
        </w:rPr>
      </w:pPr>
      <w:r w:rsidRPr="00594830">
        <w:rPr>
          <w:sz w:val="21"/>
          <w:szCs w:val="21"/>
        </w:rPr>
        <w:t>Оплата за коммунальные ресурсы осуществляется «Исполнителем» путем перечисления денежных средств на расчётный счёт «</w:t>
      </w:r>
      <w:proofErr w:type="spellStart"/>
      <w:r w:rsidRPr="00594830">
        <w:rPr>
          <w:sz w:val="21"/>
          <w:szCs w:val="21"/>
        </w:rPr>
        <w:t>Ресурсоснабжающей</w:t>
      </w:r>
      <w:proofErr w:type="spellEnd"/>
      <w:r w:rsidRPr="00594830">
        <w:rPr>
          <w:sz w:val="21"/>
          <w:szCs w:val="21"/>
        </w:rPr>
        <w:t xml:space="preserve"> организации».</w:t>
      </w:r>
    </w:p>
    <w:p w:rsidR="00317A52" w:rsidRPr="00594830" w:rsidRDefault="00317A52" w:rsidP="00317A52">
      <w:pPr>
        <w:pStyle w:val="a8"/>
        <w:ind w:right="-2" w:firstLine="851"/>
        <w:jc w:val="both"/>
        <w:rPr>
          <w:sz w:val="21"/>
          <w:szCs w:val="21"/>
        </w:rPr>
      </w:pPr>
      <w:r w:rsidRPr="00594830">
        <w:rPr>
          <w:sz w:val="21"/>
          <w:szCs w:val="21"/>
        </w:rPr>
        <w:t>4.</w:t>
      </w:r>
      <w:r w:rsidR="003071C3">
        <w:rPr>
          <w:sz w:val="21"/>
          <w:szCs w:val="21"/>
        </w:rPr>
        <w:t>1</w:t>
      </w:r>
      <w:r w:rsidR="009E2CF8">
        <w:rPr>
          <w:sz w:val="21"/>
          <w:szCs w:val="21"/>
        </w:rPr>
        <w:t>8</w:t>
      </w:r>
      <w:r w:rsidRPr="00594830">
        <w:rPr>
          <w:sz w:val="21"/>
          <w:szCs w:val="21"/>
        </w:rPr>
        <w:t xml:space="preserve">. </w:t>
      </w:r>
      <w:r w:rsidRPr="00594830">
        <w:rPr>
          <w:rFonts w:eastAsia="Calibri"/>
          <w:sz w:val="21"/>
          <w:szCs w:val="21"/>
        </w:rPr>
        <w:t xml:space="preserve">Выполнение «Исполнителем» обязательств по оплате поставленных коммунальных ресурсов может осуществляться путем уступки в соответствии с гражданским </w:t>
      </w:r>
      <w:hyperlink r:id="rId19" w:history="1">
        <w:r w:rsidRPr="00594830">
          <w:rPr>
            <w:rFonts w:eastAsia="Calibri"/>
            <w:sz w:val="21"/>
            <w:szCs w:val="21"/>
          </w:rPr>
          <w:t>законодательством</w:t>
        </w:r>
      </w:hyperlink>
      <w:r w:rsidRPr="00594830">
        <w:rPr>
          <w:rFonts w:eastAsia="Calibri"/>
          <w:sz w:val="21"/>
          <w:szCs w:val="21"/>
        </w:rPr>
        <w:t xml:space="preserve"> Российской Федерации в пользу «</w:t>
      </w:r>
      <w:proofErr w:type="spellStart"/>
      <w:r w:rsidRPr="00594830">
        <w:rPr>
          <w:rFonts w:eastAsia="Calibri"/>
          <w:sz w:val="21"/>
          <w:szCs w:val="21"/>
        </w:rPr>
        <w:t>Ресурсоснабжающей</w:t>
      </w:r>
      <w:proofErr w:type="spellEnd"/>
      <w:r w:rsidRPr="00594830">
        <w:rPr>
          <w:rFonts w:eastAsia="Calibri"/>
          <w:sz w:val="21"/>
          <w:szCs w:val="21"/>
        </w:rPr>
        <w:t xml:space="preserve"> организации» прав требования к собственникам и нанимателям жилых помещений, имеющим задолженность по оплате коммунальных услуг.</w:t>
      </w:r>
    </w:p>
    <w:p w:rsidR="00317A52" w:rsidRPr="00594830" w:rsidRDefault="00317A52" w:rsidP="00317A52">
      <w:pPr>
        <w:pStyle w:val="a8"/>
        <w:ind w:right="-2" w:firstLine="851"/>
        <w:jc w:val="both"/>
        <w:rPr>
          <w:bCs/>
          <w:iCs/>
          <w:sz w:val="20"/>
          <w:szCs w:val="20"/>
        </w:rPr>
      </w:pPr>
      <w:r w:rsidRPr="00594830">
        <w:rPr>
          <w:sz w:val="21"/>
          <w:szCs w:val="21"/>
        </w:rPr>
        <w:t>4.</w:t>
      </w:r>
      <w:r w:rsidR="009E2CF8">
        <w:rPr>
          <w:sz w:val="21"/>
          <w:szCs w:val="21"/>
        </w:rPr>
        <w:t>19</w:t>
      </w:r>
      <w:r w:rsidRPr="00594830">
        <w:rPr>
          <w:sz w:val="21"/>
          <w:szCs w:val="21"/>
        </w:rPr>
        <w:t>. В случае принятия собственниками и нанимателями помещений в многоквартирном доме решения о внесении платы за все или некоторые коммунальные услуги «</w:t>
      </w:r>
      <w:proofErr w:type="spellStart"/>
      <w:r w:rsidRPr="00594830">
        <w:rPr>
          <w:sz w:val="21"/>
          <w:szCs w:val="21"/>
        </w:rPr>
        <w:t>Ресурсоснабжающей</w:t>
      </w:r>
      <w:proofErr w:type="spellEnd"/>
      <w:r w:rsidRPr="00594830">
        <w:rPr>
          <w:sz w:val="21"/>
          <w:szCs w:val="21"/>
        </w:rPr>
        <w:t xml:space="preserve"> организации» и получения «</w:t>
      </w:r>
      <w:proofErr w:type="spellStart"/>
      <w:r w:rsidRPr="00594830">
        <w:rPr>
          <w:sz w:val="21"/>
          <w:szCs w:val="21"/>
        </w:rPr>
        <w:t>Ресурсоснабжающей</w:t>
      </w:r>
      <w:proofErr w:type="spellEnd"/>
      <w:r w:rsidRPr="00594830">
        <w:rPr>
          <w:sz w:val="21"/>
          <w:szCs w:val="21"/>
        </w:rPr>
        <w:t xml:space="preserve"> организацией» копий протоколов общего собрания, на которых приняты такие решения, расчеты по настоящему Договору производятся жильцами дома ежемесячно в срок до 10-ого </w:t>
      </w:r>
      <w:r w:rsidRPr="00594830">
        <w:rPr>
          <w:sz w:val="21"/>
          <w:szCs w:val="21"/>
        </w:rPr>
        <w:lastRenderedPageBreak/>
        <w:t>числа каждого месяца следующего за расчетным</w:t>
      </w:r>
      <w:r w:rsidRPr="00594830">
        <w:rPr>
          <w:bCs/>
          <w:iCs/>
          <w:sz w:val="21"/>
          <w:szCs w:val="21"/>
        </w:rPr>
        <w:t>, равными платежами в течение календарного года (12 месяцев), за исключением коммунальных ресурсов, используемых в целях содержания общего имущества в многоквартирных домах, которые оплачиваются «Исполнителем» «</w:t>
      </w:r>
      <w:proofErr w:type="spellStart"/>
      <w:r w:rsidRPr="00594830">
        <w:rPr>
          <w:bCs/>
          <w:iCs/>
          <w:sz w:val="21"/>
          <w:szCs w:val="21"/>
        </w:rPr>
        <w:t>Ресурсоснабжающей</w:t>
      </w:r>
      <w:proofErr w:type="spellEnd"/>
      <w:r w:rsidRPr="00594830">
        <w:rPr>
          <w:bCs/>
          <w:iCs/>
          <w:sz w:val="21"/>
          <w:szCs w:val="21"/>
        </w:rPr>
        <w:t xml:space="preserve"> организации» до 15 числа месяца, следующего за расчетным</w:t>
      </w:r>
      <w:r w:rsidRPr="00594830">
        <w:rPr>
          <w:bCs/>
          <w:iCs/>
          <w:sz w:val="20"/>
          <w:szCs w:val="20"/>
        </w:rPr>
        <w:t>.</w:t>
      </w:r>
    </w:p>
    <w:p w:rsidR="003071C3" w:rsidRDefault="003071C3" w:rsidP="00317A52">
      <w:pPr>
        <w:pStyle w:val="a8"/>
        <w:ind w:right="-2" w:firstLine="851"/>
        <w:jc w:val="center"/>
        <w:rPr>
          <w:b/>
          <w:bCs/>
          <w:iCs/>
          <w:sz w:val="22"/>
          <w:szCs w:val="22"/>
        </w:rPr>
      </w:pPr>
    </w:p>
    <w:p w:rsidR="00317A52" w:rsidRPr="00594830" w:rsidRDefault="00317A52" w:rsidP="00317A52">
      <w:pPr>
        <w:pStyle w:val="a8"/>
        <w:ind w:right="-2" w:firstLine="851"/>
        <w:jc w:val="center"/>
        <w:rPr>
          <w:bCs/>
          <w:iCs/>
        </w:rPr>
      </w:pPr>
      <w:r w:rsidRPr="00594830">
        <w:rPr>
          <w:b/>
          <w:bCs/>
          <w:iCs/>
          <w:sz w:val="22"/>
          <w:szCs w:val="22"/>
        </w:rPr>
        <w:t>5. ПОРЯДОК ВЗАИМООТНОШЕНИЙ СТОРОН ДОГОВОРА ПО ОБЕСПЕЧЕНИЮ НАДЛЕЖАЩЕЙ ЭКСПЛУАТАЦИИ ПРИБОРОВ УЧЕТА</w:t>
      </w:r>
    </w:p>
    <w:p w:rsidR="00317A52" w:rsidRPr="00594830" w:rsidRDefault="00317A52" w:rsidP="00317A52">
      <w:pPr>
        <w:pStyle w:val="a8"/>
        <w:ind w:right="-2" w:firstLine="851"/>
        <w:jc w:val="both"/>
        <w:rPr>
          <w:bCs/>
          <w:iCs/>
        </w:rPr>
      </w:pPr>
    </w:p>
    <w:p w:rsidR="00317A52" w:rsidRPr="00594830" w:rsidRDefault="00317A52" w:rsidP="00317A52">
      <w:pPr>
        <w:pStyle w:val="a8"/>
        <w:ind w:right="-2" w:firstLine="851"/>
        <w:jc w:val="both"/>
        <w:rPr>
          <w:bCs/>
          <w:iCs/>
          <w:sz w:val="21"/>
          <w:szCs w:val="21"/>
        </w:rPr>
      </w:pPr>
      <w:r w:rsidRPr="00594830">
        <w:rPr>
          <w:bCs/>
          <w:iCs/>
          <w:sz w:val="21"/>
          <w:szCs w:val="21"/>
        </w:rPr>
        <w:t>5.1</w:t>
      </w:r>
      <w:r w:rsidR="009C2B14" w:rsidRPr="00594830">
        <w:rPr>
          <w:bCs/>
          <w:iCs/>
          <w:sz w:val="21"/>
          <w:szCs w:val="21"/>
        </w:rPr>
        <w:t xml:space="preserve"> </w:t>
      </w:r>
      <w:proofErr w:type="gramStart"/>
      <w:r w:rsidRPr="00594830">
        <w:rPr>
          <w:bCs/>
          <w:iCs/>
          <w:sz w:val="21"/>
          <w:szCs w:val="21"/>
        </w:rPr>
        <w:t>В</w:t>
      </w:r>
      <w:proofErr w:type="gramEnd"/>
      <w:r w:rsidRPr="00594830">
        <w:rPr>
          <w:bCs/>
          <w:iCs/>
          <w:sz w:val="21"/>
          <w:szCs w:val="21"/>
        </w:rPr>
        <w:t xml:space="preserve"> начале каждого отопительного периода «Исполнитель» обязан обеспечить допуск общедомово</w:t>
      </w:r>
      <w:r w:rsidR="009C2B14" w:rsidRPr="00594830">
        <w:rPr>
          <w:bCs/>
          <w:iCs/>
          <w:sz w:val="21"/>
          <w:szCs w:val="21"/>
        </w:rPr>
        <w:t>го</w:t>
      </w:r>
      <w:r w:rsidRPr="00594830">
        <w:rPr>
          <w:bCs/>
          <w:iCs/>
          <w:sz w:val="21"/>
          <w:szCs w:val="21"/>
        </w:rPr>
        <w:t xml:space="preserve"> прибор</w:t>
      </w:r>
      <w:r w:rsidR="009C2B14" w:rsidRPr="00594830">
        <w:rPr>
          <w:bCs/>
          <w:iCs/>
          <w:sz w:val="21"/>
          <w:szCs w:val="21"/>
        </w:rPr>
        <w:t>а</w:t>
      </w:r>
      <w:r w:rsidRPr="00594830">
        <w:rPr>
          <w:bCs/>
          <w:iCs/>
          <w:sz w:val="21"/>
          <w:szCs w:val="21"/>
        </w:rPr>
        <w:t xml:space="preserve"> учета </w:t>
      </w:r>
      <w:r w:rsidR="009C2B14" w:rsidRPr="00594830">
        <w:rPr>
          <w:bCs/>
          <w:iCs/>
          <w:sz w:val="21"/>
          <w:szCs w:val="21"/>
        </w:rPr>
        <w:t>в эксплуатацию</w:t>
      </w:r>
      <w:r w:rsidRPr="00594830">
        <w:rPr>
          <w:bCs/>
          <w:iCs/>
          <w:sz w:val="21"/>
          <w:szCs w:val="21"/>
        </w:rPr>
        <w:t>, о чем составляется двухсторонний акт повторного допуска.</w:t>
      </w:r>
    </w:p>
    <w:p w:rsidR="00317A52" w:rsidRPr="00594830" w:rsidRDefault="00317A52" w:rsidP="00317A52">
      <w:pPr>
        <w:pStyle w:val="a8"/>
        <w:ind w:right="-2" w:firstLine="851"/>
        <w:jc w:val="both"/>
        <w:rPr>
          <w:bCs/>
          <w:iCs/>
          <w:sz w:val="21"/>
          <w:szCs w:val="21"/>
        </w:rPr>
      </w:pPr>
      <w:r w:rsidRPr="00594830">
        <w:rPr>
          <w:bCs/>
          <w:iCs/>
          <w:sz w:val="21"/>
          <w:szCs w:val="21"/>
        </w:rPr>
        <w:t>После завершения отопительного периода «Исполнитель» обязан обеспечить допуск к общедомовому прибору учета представителю «</w:t>
      </w:r>
      <w:proofErr w:type="spellStart"/>
      <w:r w:rsidRPr="00594830">
        <w:rPr>
          <w:bCs/>
          <w:iCs/>
          <w:sz w:val="21"/>
          <w:szCs w:val="21"/>
        </w:rPr>
        <w:t>Ресурсоснабжающей</w:t>
      </w:r>
      <w:proofErr w:type="spellEnd"/>
      <w:r w:rsidRPr="00594830">
        <w:rPr>
          <w:bCs/>
          <w:iCs/>
          <w:sz w:val="21"/>
          <w:szCs w:val="21"/>
        </w:rPr>
        <w:t xml:space="preserve"> организации» на предмет проверки и снятия контрольных показаний с подписанием двухстороннего акта.</w:t>
      </w:r>
    </w:p>
    <w:p w:rsidR="00317A52" w:rsidRPr="00594830" w:rsidRDefault="00317A52" w:rsidP="00317A52">
      <w:pPr>
        <w:pStyle w:val="a8"/>
        <w:ind w:right="-2" w:firstLine="851"/>
        <w:jc w:val="both"/>
        <w:rPr>
          <w:bCs/>
          <w:iCs/>
          <w:sz w:val="21"/>
          <w:szCs w:val="21"/>
        </w:rPr>
      </w:pPr>
      <w:r w:rsidRPr="00594830">
        <w:rPr>
          <w:bCs/>
          <w:iCs/>
          <w:sz w:val="21"/>
          <w:szCs w:val="21"/>
        </w:rPr>
        <w:t>5.2. При выходе из строя общедомового прибора учета «Исполнитель» фиксирует время и дату выхода из строя общедомового прибора учета в журнале показаний приборов учета и немедленно (не более чем в течение суток) уведомляет об этом «</w:t>
      </w:r>
      <w:proofErr w:type="spellStart"/>
      <w:r w:rsidRPr="00594830">
        <w:rPr>
          <w:bCs/>
          <w:iCs/>
          <w:sz w:val="21"/>
          <w:szCs w:val="21"/>
        </w:rPr>
        <w:t>Ресурсоснабжающую</w:t>
      </w:r>
      <w:proofErr w:type="spellEnd"/>
      <w:r w:rsidRPr="00594830">
        <w:rPr>
          <w:bCs/>
          <w:iCs/>
          <w:sz w:val="21"/>
          <w:szCs w:val="21"/>
        </w:rPr>
        <w:t xml:space="preserve"> организацию», а также сообщает данные о показаниях прибора учета на момент его выхода из строя. Если дата выхода из строя прибора учета неизвестна, прибор учета считается вышедшим из строя начиная с расчетного периода, в котором наступили указанные события, до даты, когда был возобновлен учет объемов тепловой энергии, горячей воды путем введения в эксплуатацию соответствующего общедомового прибора учета.</w:t>
      </w:r>
    </w:p>
    <w:p w:rsidR="00317A52" w:rsidRPr="00594830" w:rsidRDefault="00317A52" w:rsidP="00317A52">
      <w:pPr>
        <w:pStyle w:val="a8"/>
        <w:ind w:right="-2" w:firstLine="851"/>
        <w:jc w:val="both"/>
        <w:rPr>
          <w:bCs/>
          <w:iCs/>
          <w:sz w:val="21"/>
          <w:szCs w:val="21"/>
        </w:rPr>
      </w:pPr>
      <w:r w:rsidRPr="00594830">
        <w:rPr>
          <w:bCs/>
          <w:iCs/>
          <w:sz w:val="21"/>
          <w:szCs w:val="21"/>
        </w:rPr>
        <w:t>5.3. Срок, в течение которого «Исполнитель» обязан восстановить работоспособность прибора учета в случае его временного выхода из эксплуатации или утраты, определен Законом об энергосбережении.</w:t>
      </w:r>
    </w:p>
    <w:p w:rsidR="00966901" w:rsidRPr="00594830" w:rsidRDefault="00966901" w:rsidP="00317A52">
      <w:pPr>
        <w:pStyle w:val="ConsNormal"/>
        <w:ind w:right="-1" w:firstLine="0"/>
        <w:jc w:val="center"/>
        <w:rPr>
          <w:rFonts w:ascii="Times New Roman" w:hAnsi="Times New Roman"/>
          <w:b/>
          <w:sz w:val="22"/>
          <w:szCs w:val="24"/>
        </w:rPr>
      </w:pPr>
      <w:r w:rsidRPr="00594830">
        <w:rPr>
          <w:rFonts w:ascii="Times New Roman" w:hAnsi="Times New Roman"/>
          <w:b/>
          <w:sz w:val="22"/>
          <w:szCs w:val="24"/>
        </w:rPr>
        <w:t xml:space="preserve"> </w:t>
      </w:r>
    </w:p>
    <w:p w:rsidR="00317A52" w:rsidRPr="00594830" w:rsidRDefault="00317A52" w:rsidP="00317A52">
      <w:pPr>
        <w:pStyle w:val="ConsNormal"/>
        <w:ind w:right="-1" w:firstLine="0"/>
        <w:jc w:val="center"/>
        <w:rPr>
          <w:rFonts w:ascii="Times New Roman" w:hAnsi="Times New Roman"/>
          <w:b/>
          <w:sz w:val="22"/>
          <w:szCs w:val="24"/>
        </w:rPr>
      </w:pPr>
      <w:r w:rsidRPr="00594830">
        <w:rPr>
          <w:rFonts w:ascii="Times New Roman" w:hAnsi="Times New Roman"/>
          <w:b/>
          <w:sz w:val="22"/>
          <w:szCs w:val="24"/>
        </w:rPr>
        <w:t>6. ОТВЕТСТВЕННОСТЬ СТОРОН</w:t>
      </w:r>
    </w:p>
    <w:p w:rsidR="00966901" w:rsidRPr="00594830" w:rsidRDefault="00966901" w:rsidP="00317A52">
      <w:pPr>
        <w:pStyle w:val="ConsNormal"/>
        <w:ind w:right="-1" w:firstLine="0"/>
        <w:jc w:val="center"/>
        <w:rPr>
          <w:rFonts w:ascii="Times New Roman" w:hAnsi="Times New Roman"/>
          <w:b/>
          <w:sz w:val="22"/>
          <w:szCs w:val="24"/>
        </w:rPr>
      </w:pPr>
    </w:p>
    <w:p w:rsidR="00317A52" w:rsidRPr="00594830" w:rsidRDefault="00317A52" w:rsidP="00317A52">
      <w:pPr>
        <w:pStyle w:val="ConsNormal"/>
        <w:widowControl/>
        <w:ind w:right="-1" w:firstLine="851"/>
        <w:jc w:val="both"/>
        <w:rPr>
          <w:rFonts w:ascii="Times New Roman" w:hAnsi="Times New Roman"/>
          <w:sz w:val="21"/>
          <w:szCs w:val="21"/>
        </w:rPr>
      </w:pPr>
      <w:r w:rsidRPr="00594830">
        <w:rPr>
          <w:rFonts w:ascii="Times New Roman" w:hAnsi="Times New Roman"/>
          <w:sz w:val="21"/>
          <w:szCs w:val="21"/>
        </w:rPr>
        <w:t>6.1. За нарушение условий настоящего Договора Стороны несут ответственность в соответствии с законодательством Российской Федерации.</w:t>
      </w:r>
    </w:p>
    <w:p w:rsidR="00317A52" w:rsidRPr="00594830" w:rsidRDefault="00317A52" w:rsidP="00317A52">
      <w:pPr>
        <w:pStyle w:val="ConsNormal"/>
        <w:widowControl/>
        <w:ind w:right="-1" w:firstLine="851"/>
        <w:jc w:val="both"/>
        <w:rPr>
          <w:rFonts w:ascii="Times New Roman" w:hAnsi="Times New Roman"/>
          <w:sz w:val="21"/>
          <w:szCs w:val="21"/>
        </w:rPr>
      </w:pPr>
      <w:r w:rsidRPr="00594830">
        <w:rPr>
          <w:rFonts w:ascii="Times New Roman" w:hAnsi="Times New Roman"/>
          <w:sz w:val="21"/>
          <w:szCs w:val="21"/>
        </w:rPr>
        <w:t>6.2. «</w:t>
      </w:r>
      <w:proofErr w:type="spellStart"/>
      <w:r w:rsidRPr="00594830">
        <w:rPr>
          <w:rFonts w:ascii="Times New Roman" w:hAnsi="Times New Roman"/>
          <w:sz w:val="21"/>
          <w:szCs w:val="21"/>
        </w:rPr>
        <w:t>Ресурсоснабжающая</w:t>
      </w:r>
      <w:proofErr w:type="spellEnd"/>
      <w:r w:rsidRPr="00594830">
        <w:rPr>
          <w:rFonts w:ascii="Times New Roman" w:hAnsi="Times New Roman"/>
          <w:sz w:val="21"/>
          <w:szCs w:val="21"/>
        </w:rPr>
        <w:t xml:space="preserve"> организация» не несёт перед «Исполнителем» ответственности за снижение параметров теплоносителя и </w:t>
      </w:r>
      <w:proofErr w:type="spellStart"/>
      <w:r w:rsidRPr="00594830">
        <w:rPr>
          <w:rFonts w:ascii="Times New Roman" w:hAnsi="Times New Roman"/>
          <w:sz w:val="21"/>
          <w:szCs w:val="21"/>
        </w:rPr>
        <w:t>недоотпуск</w:t>
      </w:r>
      <w:proofErr w:type="spellEnd"/>
      <w:r w:rsidRPr="00594830">
        <w:rPr>
          <w:rFonts w:ascii="Times New Roman" w:hAnsi="Times New Roman"/>
          <w:sz w:val="21"/>
          <w:szCs w:val="21"/>
        </w:rPr>
        <w:t xml:space="preserve"> тепловой энергии, вызванные:</w:t>
      </w:r>
    </w:p>
    <w:p w:rsidR="00317A52" w:rsidRPr="00594830" w:rsidRDefault="00317A52" w:rsidP="00317A52">
      <w:pPr>
        <w:pStyle w:val="ConsNormal"/>
        <w:widowControl/>
        <w:ind w:right="-1" w:firstLine="851"/>
        <w:jc w:val="both"/>
        <w:rPr>
          <w:rFonts w:ascii="Times New Roman" w:hAnsi="Times New Roman"/>
          <w:sz w:val="21"/>
          <w:szCs w:val="21"/>
        </w:rPr>
      </w:pPr>
      <w:r w:rsidRPr="00594830">
        <w:rPr>
          <w:rFonts w:ascii="Times New Roman" w:hAnsi="Times New Roman"/>
          <w:sz w:val="21"/>
          <w:szCs w:val="21"/>
        </w:rPr>
        <w:t>6.2.1. Длительным похолоданием, при котором температура наружного воздуха держится более 48 часов ниже на 3</w:t>
      </w:r>
      <w:r w:rsidRPr="00594830">
        <w:rPr>
          <w:rFonts w:ascii="Times New Roman" w:hAnsi="Times New Roman"/>
          <w:sz w:val="21"/>
          <w:szCs w:val="21"/>
        </w:rPr>
        <w:sym w:font="Symbol" w:char="00B0"/>
      </w:r>
      <w:r w:rsidRPr="00594830">
        <w:rPr>
          <w:rFonts w:ascii="Times New Roman" w:hAnsi="Times New Roman"/>
          <w:sz w:val="21"/>
          <w:szCs w:val="21"/>
        </w:rPr>
        <w:t xml:space="preserve"> С и более расчётной температуры.</w:t>
      </w:r>
    </w:p>
    <w:p w:rsidR="00317A52" w:rsidRPr="00594830" w:rsidRDefault="00317A52" w:rsidP="00317A52">
      <w:pPr>
        <w:pStyle w:val="ConsNormal"/>
        <w:widowControl/>
        <w:ind w:right="-1" w:firstLine="851"/>
        <w:jc w:val="both"/>
        <w:rPr>
          <w:rFonts w:ascii="Times New Roman" w:hAnsi="Times New Roman"/>
          <w:sz w:val="21"/>
          <w:szCs w:val="21"/>
        </w:rPr>
      </w:pPr>
      <w:r w:rsidRPr="00594830">
        <w:rPr>
          <w:rFonts w:ascii="Times New Roman" w:hAnsi="Times New Roman"/>
          <w:sz w:val="21"/>
          <w:szCs w:val="21"/>
        </w:rPr>
        <w:t xml:space="preserve">6.2.2. Неправильными действиями персонала «Исполнителя» (повреждением трубопроводов, повреждением абонентского ввода (при наличии </w:t>
      </w:r>
      <w:proofErr w:type="gramStart"/>
      <w:r w:rsidRPr="00594830">
        <w:rPr>
          <w:rFonts w:ascii="Times New Roman" w:hAnsi="Times New Roman"/>
          <w:sz w:val="21"/>
          <w:szCs w:val="21"/>
        </w:rPr>
        <w:t>двухстороннего акта</w:t>
      </w:r>
      <w:proofErr w:type="gramEnd"/>
      <w:r w:rsidRPr="00594830">
        <w:rPr>
          <w:rFonts w:ascii="Times New Roman" w:hAnsi="Times New Roman"/>
          <w:sz w:val="21"/>
          <w:szCs w:val="21"/>
        </w:rPr>
        <w:t xml:space="preserve"> подписанного двумя сторонами).</w:t>
      </w:r>
    </w:p>
    <w:p w:rsidR="00317A52" w:rsidRPr="00594830" w:rsidRDefault="00317A52" w:rsidP="00317A52">
      <w:pPr>
        <w:pStyle w:val="ConsNormal"/>
        <w:widowControl/>
        <w:ind w:right="-1" w:firstLine="851"/>
        <w:jc w:val="both"/>
        <w:rPr>
          <w:rFonts w:ascii="Times New Roman" w:hAnsi="Times New Roman"/>
          <w:sz w:val="21"/>
          <w:szCs w:val="21"/>
        </w:rPr>
      </w:pPr>
      <w:r w:rsidRPr="00594830">
        <w:rPr>
          <w:rFonts w:ascii="Times New Roman" w:hAnsi="Times New Roman"/>
          <w:sz w:val="21"/>
          <w:szCs w:val="21"/>
        </w:rPr>
        <w:t xml:space="preserve">6.2.3. Задержкой подачи тепловой энергии при неготовности систем «Исполнителя» к нормальному функционированию (при наличии </w:t>
      </w:r>
      <w:proofErr w:type="gramStart"/>
      <w:r w:rsidRPr="00594830">
        <w:rPr>
          <w:rFonts w:ascii="Times New Roman" w:hAnsi="Times New Roman"/>
          <w:sz w:val="21"/>
          <w:szCs w:val="21"/>
        </w:rPr>
        <w:t>двухстороннего акта</w:t>
      </w:r>
      <w:proofErr w:type="gramEnd"/>
      <w:r w:rsidRPr="00594830">
        <w:rPr>
          <w:rFonts w:ascii="Times New Roman" w:hAnsi="Times New Roman"/>
          <w:sz w:val="21"/>
          <w:szCs w:val="21"/>
        </w:rPr>
        <w:t xml:space="preserve"> подписанного двумя сторонами).</w:t>
      </w:r>
    </w:p>
    <w:p w:rsidR="00317A52" w:rsidRPr="00594830" w:rsidRDefault="00317A52" w:rsidP="00317A52">
      <w:pPr>
        <w:ind w:right="-1" w:firstLine="851"/>
        <w:jc w:val="both"/>
        <w:rPr>
          <w:sz w:val="21"/>
          <w:szCs w:val="21"/>
        </w:rPr>
      </w:pPr>
      <w:r w:rsidRPr="00594830">
        <w:rPr>
          <w:sz w:val="21"/>
          <w:szCs w:val="21"/>
        </w:rPr>
        <w:t>6.3. Если одна из сторон откажется от подписания акта, привлекается орган государственного технического надзора для установления причин нарушения по пунктам: п. 6.2.2; 6.2.3.</w:t>
      </w:r>
    </w:p>
    <w:p w:rsidR="00317A52" w:rsidRPr="00594830" w:rsidRDefault="00317A52" w:rsidP="00317A52">
      <w:pPr>
        <w:ind w:right="-1" w:firstLine="851"/>
        <w:jc w:val="both"/>
        <w:rPr>
          <w:sz w:val="21"/>
          <w:szCs w:val="21"/>
        </w:rPr>
      </w:pPr>
      <w:r w:rsidRPr="00594830">
        <w:rPr>
          <w:sz w:val="21"/>
          <w:szCs w:val="21"/>
        </w:rPr>
        <w:t>6.4. «</w:t>
      </w:r>
      <w:proofErr w:type="spellStart"/>
      <w:r w:rsidRPr="00594830">
        <w:rPr>
          <w:sz w:val="21"/>
          <w:szCs w:val="21"/>
        </w:rPr>
        <w:t>Ресурсоснабжающая</w:t>
      </w:r>
      <w:proofErr w:type="spellEnd"/>
      <w:r w:rsidRPr="00594830">
        <w:rPr>
          <w:sz w:val="21"/>
          <w:szCs w:val="21"/>
        </w:rPr>
        <w:t xml:space="preserve"> организация» не несет ответственности перед «Исполнителем» за снижение параметров теплоносителя и </w:t>
      </w:r>
      <w:proofErr w:type="spellStart"/>
      <w:r w:rsidRPr="00594830">
        <w:rPr>
          <w:sz w:val="21"/>
          <w:szCs w:val="21"/>
        </w:rPr>
        <w:t>недоотпуск</w:t>
      </w:r>
      <w:proofErr w:type="spellEnd"/>
      <w:r w:rsidRPr="00594830">
        <w:rPr>
          <w:sz w:val="21"/>
          <w:szCs w:val="21"/>
        </w:rPr>
        <w:t xml:space="preserve"> тепловой энергии, вызванные форс-мажорными обстоятельствами.</w:t>
      </w:r>
    </w:p>
    <w:p w:rsidR="00317A52" w:rsidRPr="00594830" w:rsidRDefault="00317A52" w:rsidP="00317A52">
      <w:pPr>
        <w:ind w:right="-1" w:firstLine="851"/>
        <w:jc w:val="both"/>
        <w:rPr>
          <w:sz w:val="21"/>
          <w:szCs w:val="21"/>
        </w:rPr>
      </w:pPr>
      <w:r w:rsidRPr="00594830">
        <w:rPr>
          <w:sz w:val="21"/>
          <w:szCs w:val="21"/>
        </w:rPr>
        <w:t>6.5. «Исполнитель» несет ответственность перед «</w:t>
      </w:r>
      <w:proofErr w:type="spellStart"/>
      <w:r w:rsidRPr="00594830">
        <w:rPr>
          <w:sz w:val="21"/>
          <w:szCs w:val="21"/>
        </w:rPr>
        <w:t>Ресурсоснабжающей</w:t>
      </w:r>
      <w:proofErr w:type="spellEnd"/>
      <w:r w:rsidRPr="00594830">
        <w:rPr>
          <w:sz w:val="21"/>
          <w:szCs w:val="21"/>
        </w:rPr>
        <w:t xml:space="preserve"> организацией» за несоблюдение договорных режимов потребления тепловой энергии (завышением температуры обратной сетевой воды), несанкционированным расходом сетевой воды из системы отопления.</w:t>
      </w:r>
    </w:p>
    <w:p w:rsidR="00317A52" w:rsidRPr="00594830" w:rsidRDefault="00317A52" w:rsidP="00317A52">
      <w:pPr>
        <w:ind w:right="-1" w:firstLine="851"/>
        <w:jc w:val="both"/>
        <w:rPr>
          <w:sz w:val="21"/>
          <w:szCs w:val="21"/>
        </w:rPr>
      </w:pPr>
      <w:r w:rsidRPr="00594830">
        <w:rPr>
          <w:sz w:val="21"/>
          <w:szCs w:val="21"/>
        </w:rPr>
        <w:t>6.6. «</w:t>
      </w:r>
      <w:r w:rsidRPr="00594830">
        <w:rPr>
          <w:rFonts w:eastAsia="Calibri"/>
          <w:sz w:val="21"/>
          <w:szCs w:val="21"/>
        </w:rPr>
        <w:t>Исполнитель» в случае несвоевременной и (или) неполной оплаты коммунальных ресурсов оплачивает «</w:t>
      </w:r>
      <w:proofErr w:type="spellStart"/>
      <w:r w:rsidRPr="00594830">
        <w:rPr>
          <w:rFonts w:eastAsia="Calibri"/>
          <w:sz w:val="21"/>
          <w:szCs w:val="21"/>
        </w:rPr>
        <w:t>Ресурсоснабжающей</w:t>
      </w:r>
      <w:proofErr w:type="spellEnd"/>
      <w:r w:rsidRPr="00594830">
        <w:rPr>
          <w:rFonts w:eastAsia="Calibri"/>
          <w:sz w:val="21"/>
          <w:szCs w:val="21"/>
        </w:rPr>
        <w:t xml:space="preserve"> организации» пени в размере одной трехсотой </w:t>
      </w:r>
      <w:hyperlink r:id="rId20" w:history="1">
        <w:r w:rsidRPr="00594830">
          <w:rPr>
            <w:rFonts w:eastAsia="Calibri"/>
            <w:sz w:val="21"/>
            <w:szCs w:val="21"/>
          </w:rPr>
          <w:t>ставки</w:t>
        </w:r>
      </w:hyperlink>
      <w:r w:rsidRPr="00594830">
        <w:rPr>
          <w:rFonts w:eastAsia="Calibri"/>
          <w:sz w:val="21"/>
          <w:szCs w:val="21"/>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w:t>
      </w:r>
      <w:r w:rsidRPr="00594830">
        <w:rPr>
          <w:rFonts w:eastAsia="Calibri"/>
          <w:sz w:val="22"/>
        </w:rPr>
        <w:t xml:space="preserve"> </w:t>
      </w:r>
      <w:r w:rsidRPr="00594830">
        <w:rPr>
          <w:rFonts w:eastAsia="Calibri"/>
          <w:sz w:val="21"/>
          <w:szCs w:val="21"/>
        </w:rPr>
        <w:t xml:space="preserve">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594830">
        <w:rPr>
          <w:rFonts w:eastAsia="Calibri"/>
          <w:sz w:val="21"/>
          <w:szCs w:val="21"/>
        </w:rPr>
        <w:t>стосемидесятой</w:t>
      </w:r>
      <w:proofErr w:type="spellEnd"/>
      <w:r w:rsidRPr="00594830">
        <w:rPr>
          <w:rFonts w:eastAsia="Calibri"/>
          <w:sz w:val="21"/>
          <w:szCs w:val="21"/>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594830">
        <w:rPr>
          <w:rFonts w:eastAsia="Calibri"/>
          <w:sz w:val="21"/>
          <w:szCs w:val="21"/>
        </w:rPr>
        <w:t>стотридцатой</w:t>
      </w:r>
      <w:proofErr w:type="spellEnd"/>
      <w:r w:rsidRPr="00594830">
        <w:rPr>
          <w:rFonts w:eastAsia="Calibri"/>
          <w:sz w:val="21"/>
          <w:szCs w:val="21"/>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317A52" w:rsidRPr="00594830" w:rsidRDefault="00317A52" w:rsidP="00317A52">
      <w:pPr>
        <w:ind w:right="-1" w:firstLine="851"/>
        <w:jc w:val="both"/>
        <w:rPr>
          <w:rFonts w:eastAsia="Calibri"/>
          <w:sz w:val="21"/>
          <w:szCs w:val="21"/>
        </w:rPr>
      </w:pPr>
      <w:r w:rsidRPr="00594830">
        <w:rPr>
          <w:rFonts w:eastAsia="Calibri"/>
          <w:sz w:val="21"/>
          <w:szCs w:val="21"/>
        </w:rPr>
        <w:lastRenderedPageBreak/>
        <w:t>6.7. «Исполнитель» несет ответственность за действия собственников и нанимателей помещений, предусмотренные пунктом 35 Правил № 354, которые повлекли нарушение установленных настоящим Договором показателей качества коммунальных ресурсов и объемов поставляемых коммунальных ресурсов.</w:t>
      </w:r>
    </w:p>
    <w:p w:rsidR="00966901" w:rsidRPr="00594830" w:rsidRDefault="00966901" w:rsidP="00317A52">
      <w:pPr>
        <w:ind w:right="-1"/>
        <w:jc w:val="center"/>
        <w:rPr>
          <w:b/>
          <w:sz w:val="22"/>
        </w:rPr>
      </w:pPr>
    </w:p>
    <w:p w:rsidR="00317A52" w:rsidRPr="00594830" w:rsidRDefault="00317A52" w:rsidP="00317A52">
      <w:pPr>
        <w:ind w:right="-1"/>
        <w:jc w:val="center"/>
        <w:rPr>
          <w:b/>
          <w:sz w:val="22"/>
        </w:rPr>
      </w:pPr>
      <w:r w:rsidRPr="00594830">
        <w:rPr>
          <w:b/>
          <w:sz w:val="22"/>
        </w:rPr>
        <w:t>7. КОНФИДЕНЦИАЛЬНОСТЬ</w:t>
      </w:r>
    </w:p>
    <w:p w:rsidR="00317A52" w:rsidRPr="00594830" w:rsidRDefault="00317A52" w:rsidP="00317A52">
      <w:pPr>
        <w:pStyle w:val="ConsNormal"/>
        <w:widowControl/>
        <w:ind w:right="-1" w:firstLine="851"/>
        <w:jc w:val="center"/>
        <w:rPr>
          <w:rFonts w:ascii="Times New Roman" w:hAnsi="Times New Roman"/>
          <w:b/>
          <w:sz w:val="22"/>
          <w:szCs w:val="24"/>
        </w:rPr>
      </w:pPr>
    </w:p>
    <w:p w:rsidR="00317A52" w:rsidRPr="00594830" w:rsidRDefault="00317A52" w:rsidP="00317A52">
      <w:pPr>
        <w:ind w:right="-1" w:firstLine="851"/>
        <w:jc w:val="both"/>
        <w:rPr>
          <w:sz w:val="21"/>
          <w:szCs w:val="21"/>
        </w:rPr>
      </w:pPr>
      <w:r w:rsidRPr="00594830">
        <w:rPr>
          <w:sz w:val="21"/>
          <w:szCs w:val="21"/>
        </w:rPr>
        <w:t>7.1. Условия настоящего Договора и дополнительных соглашений (протоколов разногласий, протоколов согласования разногласий и т.п.) к нему конфиденциальны и не подлежат разглашению.</w:t>
      </w:r>
    </w:p>
    <w:p w:rsidR="00317A52" w:rsidRPr="00594830" w:rsidRDefault="00317A52" w:rsidP="00317A52">
      <w:pPr>
        <w:ind w:right="-1" w:firstLine="851"/>
        <w:jc w:val="both"/>
        <w:rPr>
          <w:sz w:val="21"/>
          <w:szCs w:val="21"/>
        </w:rPr>
      </w:pPr>
      <w:r w:rsidRPr="00594830">
        <w:rPr>
          <w:sz w:val="21"/>
          <w:szCs w:val="21"/>
        </w:rPr>
        <w:t>7.2. Стороны обязуются соблюдать конфиденциальность персональных данных собственников и нанимателей жилых помещений, ставших им известными в ходе исполнения настоящего Договора, и их безопасность при обработке, в соответствии с требованиями Федерального закона от 27.07.2006г. № 152-ФЗ «О персональных данных».</w:t>
      </w:r>
    </w:p>
    <w:p w:rsidR="00317A52" w:rsidRPr="00594830" w:rsidRDefault="00317A52" w:rsidP="00317A52">
      <w:pPr>
        <w:ind w:right="-1"/>
        <w:rPr>
          <w:b/>
        </w:rPr>
      </w:pPr>
    </w:p>
    <w:p w:rsidR="00317A52" w:rsidRPr="00594830" w:rsidRDefault="00317A52" w:rsidP="00317A52">
      <w:pPr>
        <w:ind w:right="-1" w:firstLine="851"/>
        <w:jc w:val="center"/>
        <w:rPr>
          <w:b/>
          <w:sz w:val="22"/>
        </w:rPr>
      </w:pPr>
      <w:r w:rsidRPr="00594830">
        <w:rPr>
          <w:b/>
          <w:sz w:val="22"/>
        </w:rPr>
        <w:t>8. ПОРЯДОК ИЗМЕНЕНИЯ И РАСТОРЖЕНИЯ ДОГОВОРА</w:t>
      </w:r>
    </w:p>
    <w:p w:rsidR="00317A52" w:rsidRPr="00594830" w:rsidRDefault="00317A52" w:rsidP="00317A52">
      <w:pPr>
        <w:pStyle w:val="ConsNormal"/>
        <w:widowControl/>
        <w:ind w:right="-1" w:firstLine="851"/>
        <w:jc w:val="center"/>
        <w:rPr>
          <w:rFonts w:ascii="Times New Roman" w:hAnsi="Times New Roman"/>
          <w:b/>
          <w:sz w:val="22"/>
          <w:szCs w:val="24"/>
        </w:rPr>
      </w:pPr>
    </w:p>
    <w:p w:rsidR="00317A52" w:rsidRPr="00594830" w:rsidRDefault="00317A52" w:rsidP="00317A52">
      <w:pPr>
        <w:pStyle w:val="ConsNormal"/>
        <w:widowControl/>
        <w:ind w:right="-1" w:firstLine="851"/>
        <w:jc w:val="both"/>
        <w:rPr>
          <w:rFonts w:ascii="Times New Roman" w:hAnsi="Times New Roman"/>
          <w:sz w:val="21"/>
          <w:szCs w:val="21"/>
        </w:rPr>
      </w:pPr>
      <w:r w:rsidRPr="00594830">
        <w:rPr>
          <w:rFonts w:ascii="Times New Roman" w:hAnsi="Times New Roman"/>
          <w:sz w:val="21"/>
          <w:szCs w:val="21"/>
        </w:rPr>
        <w:t>8.1. Изменение условий настоящего Договора, его расторжение и прекращение допускаются по соглашению Сторон.</w:t>
      </w:r>
    </w:p>
    <w:p w:rsidR="00317A52" w:rsidRPr="00594830" w:rsidRDefault="00317A52" w:rsidP="00317A52">
      <w:pPr>
        <w:pStyle w:val="ConsNormal"/>
        <w:widowControl/>
        <w:ind w:right="-1" w:firstLine="851"/>
        <w:jc w:val="both"/>
        <w:rPr>
          <w:rFonts w:ascii="Times New Roman" w:hAnsi="Times New Roman"/>
          <w:sz w:val="21"/>
          <w:szCs w:val="21"/>
        </w:rPr>
      </w:pPr>
      <w:r w:rsidRPr="00594830">
        <w:rPr>
          <w:rFonts w:ascii="Times New Roman" w:hAnsi="Times New Roman"/>
          <w:sz w:val="21"/>
          <w:szCs w:val="21"/>
        </w:rPr>
        <w:t xml:space="preserve">8.2. Вносимые изменения и дополнения, а также предложения о расторжении Договора, рассматриваются Сторонами в 20-тидневный срок и оформляются дополнительным соглашением. </w:t>
      </w:r>
    </w:p>
    <w:p w:rsidR="005C2590" w:rsidRPr="00594830" w:rsidRDefault="005C2590" w:rsidP="005C2590">
      <w:pPr>
        <w:autoSpaceDE w:val="0"/>
        <w:autoSpaceDN w:val="0"/>
        <w:adjustRightInd w:val="0"/>
        <w:ind w:firstLine="708"/>
        <w:jc w:val="both"/>
        <w:rPr>
          <w:sz w:val="21"/>
          <w:szCs w:val="21"/>
        </w:rPr>
      </w:pPr>
      <w:r w:rsidRPr="00594830">
        <w:t xml:space="preserve">   </w:t>
      </w:r>
      <w:r w:rsidRPr="00594830">
        <w:rPr>
          <w:sz w:val="21"/>
          <w:szCs w:val="21"/>
        </w:rPr>
        <w:t xml:space="preserve">8.3. </w:t>
      </w:r>
      <w:proofErr w:type="spellStart"/>
      <w:r w:rsidRPr="00594830">
        <w:rPr>
          <w:sz w:val="21"/>
          <w:szCs w:val="21"/>
        </w:rPr>
        <w:t>Ресурсоснабжающая</w:t>
      </w:r>
      <w:proofErr w:type="spellEnd"/>
      <w:r w:rsidRPr="00594830">
        <w:rPr>
          <w:sz w:val="21"/>
          <w:szCs w:val="21"/>
        </w:rPr>
        <w:t xml:space="preserve"> организация, в соответствии со ст. 157.2. ЖК РФ,  вправе в одностороннем порядке отказаться от исполнения заключенных с лицом, осуществляющим управление многоквартирным домом, договора </w:t>
      </w:r>
      <w:proofErr w:type="spellStart"/>
      <w:r w:rsidRPr="00594830">
        <w:rPr>
          <w:sz w:val="21"/>
          <w:szCs w:val="21"/>
        </w:rPr>
        <w:t>ресурсоснабжения</w:t>
      </w:r>
      <w:proofErr w:type="spellEnd"/>
      <w:r w:rsidRPr="00594830">
        <w:rPr>
          <w:sz w:val="21"/>
          <w:szCs w:val="21"/>
        </w:rPr>
        <w:t xml:space="preserve">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w:t>
      </w:r>
      <w:proofErr w:type="spellStart"/>
      <w:r w:rsidRPr="00594830">
        <w:rPr>
          <w:sz w:val="21"/>
          <w:szCs w:val="21"/>
        </w:rPr>
        <w:t>ресурсоснабжающей</w:t>
      </w:r>
      <w:proofErr w:type="spellEnd"/>
      <w:r w:rsidRPr="00594830">
        <w:rPr>
          <w:sz w:val="21"/>
          <w:szCs w:val="21"/>
        </w:rPr>
        <w:t xml:space="preserve"> организацией в размере, равном или превышающем две среднемесячные величины обязательств по оплате по договору </w:t>
      </w:r>
      <w:proofErr w:type="spellStart"/>
      <w:r w:rsidRPr="00594830">
        <w:rPr>
          <w:sz w:val="21"/>
          <w:szCs w:val="21"/>
        </w:rPr>
        <w:t>ресурсоснабжения</w:t>
      </w:r>
      <w:proofErr w:type="spellEnd"/>
      <w:r w:rsidRPr="00594830">
        <w:rPr>
          <w:sz w:val="21"/>
          <w:szCs w:val="21"/>
        </w:rPr>
        <w:t xml:space="preserve">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w:t>
      </w:r>
      <w:proofErr w:type="spellStart"/>
      <w:r w:rsidRPr="00594830">
        <w:rPr>
          <w:sz w:val="21"/>
          <w:szCs w:val="21"/>
        </w:rPr>
        <w:t>ресурсоснабжения</w:t>
      </w:r>
      <w:proofErr w:type="spellEnd"/>
      <w:r w:rsidRPr="00594830">
        <w:rPr>
          <w:sz w:val="21"/>
          <w:szCs w:val="21"/>
        </w:rPr>
        <w:t xml:space="preserve"> определяется </w:t>
      </w:r>
      <w:proofErr w:type="spellStart"/>
      <w:r w:rsidRPr="00594830">
        <w:rPr>
          <w:sz w:val="21"/>
          <w:szCs w:val="21"/>
        </w:rPr>
        <w:t>ресурсоснабжающей</w:t>
      </w:r>
      <w:proofErr w:type="spellEnd"/>
      <w:r w:rsidRPr="00594830">
        <w:rPr>
          <w:sz w:val="21"/>
          <w:szCs w:val="21"/>
        </w:rPr>
        <w:t xml:space="preserve"> организацией путем деления суммы обязательств лица, осуществляющего управление многоквартирным домом, по договору </w:t>
      </w:r>
      <w:proofErr w:type="spellStart"/>
      <w:proofErr w:type="gramStart"/>
      <w:r w:rsidRPr="00594830">
        <w:rPr>
          <w:sz w:val="21"/>
          <w:szCs w:val="21"/>
        </w:rPr>
        <w:t>ресурсоснабжения</w:t>
      </w:r>
      <w:proofErr w:type="spellEnd"/>
      <w:r w:rsidRPr="00594830">
        <w:rPr>
          <w:sz w:val="21"/>
          <w:szCs w:val="21"/>
        </w:rPr>
        <w:t xml:space="preserve">  за</w:t>
      </w:r>
      <w:proofErr w:type="gramEnd"/>
      <w:r w:rsidRPr="00594830">
        <w:rPr>
          <w:sz w:val="21"/>
          <w:szCs w:val="21"/>
        </w:rPr>
        <w:t xml:space="preserve"> двенадцать месяцев, предшествующих дате направления уведомления об одностороннем отказе от исполнения договора </w:t>
      </w:r>
      <w:proofErr w:type="spellStart"/>
      <w:r w:rsidRPr="00594830">
        <w:rPr>
          <w:sz w:val="21"/>
          <w:szCs w:val="21"/>
        </w:rPr>
        <w:t>ресурсоснабжения</w:t>
      </w:r>
      <w:proofErr w:type="spellEnd"/>
      <w:r w:rsidRPr="00594830">
        <w:rPr>
          <w:sz w:val="21"/>
          <w:szCs w:val="21"/>
        </w:rPr>
        <w:t xml:space="preserve"> на двенадцать. В случае, если договор </w:t>
      </w:r>
      <w:proofErr w:type="spellStart"/>
      <w:r w:rsidRPr="00594830">
        <w:rPr>
          <w:sz w:val="21"/>
          <w:szCs w:val="21"/>
        </w:rPr>
        <w:t>ресурсоснабжения</w:t>
      </w:r>
      <w:proofErr w:type="spellEnd"/>
      <w:r w:rsidRPr="00594830">
        <w:rPr>
          <w:sz w:val="21"/>
          <w:szCs w:val="21"/>
        </w:rPr>
        <w:t xml:space="preserve"> исполнялся менее двенадцати месяцев, среднемесячная величина обязательств по оплате по договору </w:t>
      </w:r>
      <w:proofErr w:type="spellStart"/>
      <w:r w:rsidRPr="00594830">
        <w:rPr>
          <w:sz w:val="21"/>
          <w:szCs w:val="21"/>
        </w:rPr>
        <w:t>ресурсоснабжения</w:t>
      </w:r>
      <w:proofErr w:type="spellEnd"/>
      <w:r w:rsidRPr="00594830">
        <w:rPr>
          <w:sz w:val="21"/>
          <w:szCs w:val="21"/>
        </w:rPr>
        <w:t xml:space="preserve"> определяется путем деления суммы обязательств лица, осуществляющего управление многоквартирным домом, за период действия договора </w:t>
      </w:r>
      <w:proofErr w:type="spellStart"/>
      <w:r w:rsidRPr="00594830">
        <w:rPr>
          <w:sz w:val="21"/>
          <w:szCs w:val="21"/>
        </w:rPr>
        <w:t>ресурсоснабжения</w:t>
      </w:r>
      <w:proofErr w:type="spellEnd"/>
      <w:r w:rsidRPr="00594830">
        <w:rPr>
          <w:sz w:val="21"/>
          <w:szCs w:val="21"/>
        </w:rPr>
        <w:t xml:space="preserve"> на количество месяцев их действия.</w:t>
      </w:r>
    </w:p>
    <w:p w:rsidR="005C2590" w:rsidRPr="00594830" w:rsidRDefault="005C2590" w:rsidP="005C2590">
      <w:pPr>
        <w:pStyle w:val="ConsNormal"/>
        <w:widowControl/>
        <w:ind w:right="-1" w:firstLine="851"/>
        <w:jc w:val="both"/>
        <w:rPr>
          <w:rFonts w:ascii="Times New Roman" w:hAnsi="Times New Roman"/>
          <w:sz w:val="21"/>
          <w:szCs w:val="21"/>
        </w:rPr>
      </w:pPr>
      <w:r w:rsidRPr="00594830">
        <w:rPr>
          <w:rFonts w:ascii="Times New Roman" w:hAnsi="Times New Roman"/>
          <w:sz w:val="21"/>
          <w:szCs w:val="21"/>
        </w:rPr>
        <w:t>8.4. «</w:t>
      </w:r>
      <w:proofErr w:type="spellStart"/>
      <w:r w:rsidRPr="00594830">
        <w:rPr>
          <w:rFonts w:ascii="Times New Roman" w:hAnsi="Times New Roman"/>
          <w:sz w:val="21"/>
          <w:szCs w:val="21"/>
        </w:rPr>
        <w:t>Ресурсоснабжающая</w:t>
      </w:r>
      <w:proofErr w:type="spellEnd"/>
      <w:r w:rsidRPr="00594830">
        <w:rPr>
          <w:rFonts w:ascii="Times New Roman" w:hAnsi="Times New Roman"/>
          <w:sz w:val="21"/>
          <w:szCs w:val="21"/>
        </w:rPr>
        <w:t xml:space="preserve"> организация» вправе в одностороннем порядке полностью отказаться от исполнения настоящего Договора при наличии у «Исполнителя» признанной им по акту сверки расчетов или подтвержденной решением суда задолженности перед «</w:t>
      </w:r>
      <w:proofErr w:type="spellStart"/>
      <w:r w:rsidRPr="00594830">
        <w:rPr>
          <w:rFonts w:ascii="Times New Roman" w:hAnsi="Times New Roman"/>
          <w:sz w:val="21"/>
          <w:szCs w:val="21"/>
        </w:rPr>
        <w:t>Ресурсоснабжающей</w:t>
      </w:r>
      <w:proofErr w:type="spellEnd"/>
      <w:r w:rsidRPr="00594830">
        <w:rPr>
          <w:rFonts w:ascii="Times New Roman" w:hAnsi="Times New Roman"/>
          <w:sz w:val="21"/>
          <w:szCs w:val="21"/>
        </w:rPr>
        <w:t xml:space="preserve"> организацией» за поставленные коммунальные ресурсы в размере, превышающем стоимость соответствующего коммунального ресурса за 3 расчетных периода (расчетных месяца), при условии соблюдения порядка, установленного пунктом 30 Постановления Правительства РФ от 14.02.2012г. № 124.</w:t>
      </w:r>
    </w:p>
    <w:p w:rsidR="005C2590" w:rsidRPr="00594830" w:rsidRDefault="005C2590" w:rsidP="005C2590">
      <w:pPr>
        <w:pStyle w:val="ConsNormal"/>
        <w:widowControl/>
        <w:ind w:right="-1" w:firstLine="851"/>
        <w:jc w:val="both"/>
        <w:rPr>
          <w:rFonts w:ascii="Times New Roman" w:hAnsi="Times New Roman"/>
          <w:sz w:val="21"/>
          <w:szCs w:val="21"/>
        </w:rPr>
      </w:pPr>
      <w:r w:rsidRPr="00594830">
        <w:rPr>
          <w:rFonts w:ascii="Times New Roman" w:hAnsi="Times New Roman"/>
          <w:sz w:val="21"/>
          <w:szCs w:val="21"/>
        </w:rPr>
        <w:t xml:space="preserve">8.5. «Исполнитель» вправе в одностороннем порядке отказаться </w:t>
      </w:r>
      <w:proofErr w:type="gramStart"/>
      <w:r w:rsidRPr="00594830">
        <w:rPr>
          <w:rFonts w:ascii="Times New Roman" w:hAnsi="Times New Roman"/>
          <w:sz w:val="21"/>
          <w:szCs w:val="21"/>
        </w:rPr>
        <w:t>от исполнении</w:t>
      </w:r>
      <w:proofErr w:type="gramEnd"/>
      <w:r w:rsidRPr="00594830">
        <w:rPr>
          <w:rFonts w:ascii="Times New Roman" w:hAnsi="Times New Roman"/>
          <w:sz w:val="21"/>
          <w:szCs w:val="21"/>
        </w:rPr>
        <w:t xml:space="preserve"> настоящего Договора в случае прекращения обязанности предоставлять услугу по теплоснабжению, при условии оплаты поставленных до момента расторжения настоящего Договора коммунальных ресурсов в полном объеме и исполнении иных возникших до момента расторжения настоящего Договора, обязательств, в том числе обязательств, возникших вследствие применения мер ответственности за нарушение условий настоящего Договора. </w:t>
      </w:r>
    </w:p>
    <w:p w:rsidR="005C2590" w:rsidRPr="00594830" w:rsidRDefault="005C2590" w:rsidP="005C2590">
      <w:pPr>
        <w:pStyle w:val="31"/>
        <w:ind w:right="-1" w:firstLine="851"/>
        <w:rPr>
          <w:sz w:val="21"/>
          <w:szCs w:val="21"/>
        </w:rPr>
      </w:pPr>
      <w:r w:rsidRPr="00594830">
        <w:rPr>
          <w:sz w:val="21"/>
          <w:szCs w:val="21"/>
        </w:rPr>
        <w:t>8.6. В случае досрочного расторжения настоящего Договора Стороны обязаны оформить имеющиеся на момент прекращения действия Договора взаимные финансовые обязательства в виде финансовых документов.</w:t>
      </w:r>
    </w:p>
    <w:p w:rsidR="00317A52" w:rsidRPr="00594830" w:rsidRDefault="00317A52" w:rsidP="00317A52">
      <w:pPr>
        <w:pStyle w:val="31"/>
        <w:ind w:right="-1" w:firstLine="0"/>
        <w:rPr>
          <w:b/>
          <w:sz w:val="21"/>
          <w:szCs w:val="21"/>
        </w:rPr>
      </w:pPr>
    </w:p>
    <w:p w:rsidR="00317A52" w:rsidRPr="00594830" w:rsidRDefault="00317A52" w:rsidP="00317A52">
      <w:pPr>
        <w:pStyle w:val="ConsNormal"/>
        <w:ind w:right="-1" w:firstLine="851"/>
        <w:jc w:val="center"/>
        <w:rPr>
          <w:rFonts w:ascii="Times New Roman" w:hAnsi="Times New Roman"/>
          <w:b/>
          <w:sz w:val="22"/>
          <w:szCs w:val="24"/>
        </w:rPr>
      </w:pPr>
      <w:r w:rsidRPr="00594830">
        <w:rPr>
          <w:rFonts w:ascii="Times New Roman" w:hAnsi="Times New Roman"/>
          <w:b/>
          <w:sz w:val="22"/>
          <w:szCs w:val="24"/>
        </w:rPr>
        <w:t>9. ПРОЧИЕ УСЛОВИЯ ДОГОВОРА</w:t>
      </w:r>
    </w:p>
    <w:p w:rsidR="00317A52" w:rsidRPr="00594830" w:rsidRDefault="00317A52" w:rsidP="00317A52">
      <w:pPr>
        <w:pStyle w:val="ConsNormal"/>
        <w:ind w:right="-1" w:firstLine="851"/>
        <w:jc w:val="center"/>
        <w:rPr>
          <w:rFonts w:ascii="Times New Roman" w:hAnsi="Times New Roman"/>
          <w:b/>
          <w:sz w:val="22"/>
          <w:szCs w:val="24"/>
        </w:rPr>
      </w:pPr>
    </w:p>
    <w:p w:rsidR="00317A52" w:rsidRPr="00594830" w:rsidRDefault="00317A52" w:rsidP="00317A52">
      <w:pPr>
        <w:ind w:firstLine="709"/>
        <w:jc w:val="both"/>
        <w:rPr>
          <w:sz w:val="21"/>
          <w:szCs w:val="21"/>
        </w:rPr>
      </w:pPr>
      <w:r w:rsidRPr="00594830">
        <w:rPr>
          <w:sz w:val="21"/>
          <w:szCs w:val="21"/>
        </w:rPr>
        <w:t xml:space="preserve">9.1. Границы ответственности Сторон за состояние и обслуживание тепловых сетей и оборудования </w:t>
      </w:r>
      <w:r w:rsidR="00966901" w:rsidRPr="00594830">
        <w:rPr>
          <w:sz w:val="21"/>
          <w:szCs w:val="21"/>
        </w:rPr>
        <w:t xml:space="preserve">определяются </w:t>
      </w:r>
      <w:proofErr w:type="gramStart"/>
      <w:r w:rsidR="00966901" w:rsidRPr="00594830">
        <w:rPr>
          <w:sz w:val="21"/>
          <w:szCs w:val="21"/>
        </w:rPr>
        <w:t>Актом  и</w:t>
      </w:r>
      <w:proofErr w:type="gramEnd"/>
      <w:r w:rsidR="00966901" w:rsidRPr="00594830">
        <w:rPr>
          <w:sz w:val="21"/>
          <w:szCs w:val="21"/>
        </w:rPr>
        <w:t xml:space="preserve"> Схемой</w:t>
      </w:r>
      <w:r w:rsidR="00F802B7" w:rsidRPr="00594830">
        <w:rPr>
          <w:sz w:val="21"/>
          <w:szCs w:val="21"/>
        </w:rPr>
        <w:t xml:space="preserve"> разграничения балансовой принадлежности и эксплуатационной  ответственности  Сторон (Приложение № </w:t>
      </w:r>
      <w:r w:rsidR="00A24978">
        <w:rPr>
          <w:sz w:val="21"/>
          <w:szCs w:val="21"/>
        </w:rPr>
        <w:t>__</w:t>
      </w:r>
      <w:r w:rsidR="00F802B7" w:rsidRPr="00594830">
        <w:rPr>
          <w:sz w:val="21"/>
          <w:szCs w:val="21"/>
        </w:rPr>
        <w:t>).</w:t>
      </w:r>
    </w:p>
    <w:p w:rsidR="00317A52" w:rsidRPr="00594830" w:rsidRDefault="00317A52" w:rsidP="00317A52">
      <w:pPr>
        <w:ind w:firstLine="709"/>
        <w:jc w:val="both"/>
        <w:rPr>
          <w:sz w:val="21"/>
          <w:szCs w:val="21"/>
        </w:rPr>
      </w:pPr>
      <w:r w:rsidRPr="00594830">
        <w:rPr>
          <w:sz w:val="21"/>
          <w:szCs w:val="21"/>
        </w:rPr>
        <w:t xml:space="preserve">9.2. Настоящий Договор вступает в силу с момента подписания сторонами, распространяет свое действие на отношения, возникшие </w:t>
      </w:r>
      <w:r w:rsidRPr="00594830">
        <w:rPr>
          <w:b/>
          <w:sz w:val="21"/>
          <w:szCs w:val="21"/>
        </w:rPr>
        <w:t xml:space="preserve">с </w:t>
      </w:r>
      <w:r w:rsidR="00A24978">
        <w:rPr>
          <w:b/>
          <w:sz w:val="21"/>
          <w:szCs w:val="21"/>
        </w:rPr>
        <w:t>______________</w:t>
      </w:r>
      <w:r w:rsidR="00A57A52" w:rsidRPr="00594830">
        <w:rPr>
          <w:b/>
          <w:sz w:val="21"/>
          <w:szCs w:val="21"/>
        </w:rPr>
        <w:t xml:space="preserve"> </w:t>
      </w:r>
      <w:proofErr w:type="gramStart"/>
      <w:r w:rsidR="00A57A52" w:rsidRPr="00594830">
        <w:rPr>
          <w:b/>
          <w:sz w:val="21"/>
          <w:szCs w:val="21"/>
        </w:rPr>
        <w:t xml:space="preserve">и </w:t>
      </w:r>
      <w:r w:rsidRPr="00594830">
        <w:rPr>
          <w:b/>
          <w:sz w:val="21"/>
          <w:szCs w:val="21"/>
        </w:rPr>
        <w:t xml:space="preserve"> действует</w:t>
      </w:r>
      <w:proofErr w:type="gramEnd"/>
      <w:r w:rsidRPr="00594830">
        <w:rPr>
          <w:b/>
          <w:sz w:val="21"/>
          <w:szCs w:val="21"/>
        </w:rPr>
        <w:t xml:space="preserve"> по </w:t>
      </w:r>
      <w:r w:rsidR="00A24978">
        <w:rPr>
          <w:b/>
          <w:sz w:val="21"/>
          <w:szCs w:val="21"/>
        </w:rPr>
        <w:t>_____________________</w:t>
      </w:r>
      <w:r w:rsidRPr="00594830">
        <w:rPr>
          <w:b/>
          <w:sz w:val="21"/>
          <w:szCs w:val="21"/>
        </w:rPr>
        <w:t xml:space="preserve">. </w:t>
      </w:r>
      <w:r w:rsidRPr="00594830">
        <w:rPr>
          <w:sz w:val="21"/>
          <w:szCs w:val="21"/>
        </w:rPr>
        <w:t>и считается продлённым на тот же срок и тех же условиях, если ни одна из Сторон до окончания срока действия Договора не заявит о его прекращении или изменении либо о заключении нового договора.</w:t>
      </w:r>
    </w:p>
    <w:p w:rsidR="00317A52" w:rsidRPr="00594830" w:rsidRDefault="00317A52" w:rsidP="00317A52">
      <w:pPr>
        <w:ind w:firstLine="709"/>
        <w:jc w:val="both"/>
        <w:rPr>
          <w:sz w:val="21"/>
          <w:szCs w:val="21"/>
        </w:rPr>
      </w:pPr>
      <w:r w:rsidRPr="00594830">
        <w:rPr>
          <w:sz w:val="21"/>
          <w:szCs w:val="21"/>
        </w:rPr>
        <w:lastRenderedPageBreak/>
        <w:t>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настоящим Договором.</w:t>
      </w:r>
    </w:p>
    <w:p w:rsidR="00317A52" w:rsidRPr="00594830" w:rsidRDefault="00317A52" w:rsidP="00317A52">
      <w:pPr>
        <w:ind w:firstLine="709"/>
        <w:jc w:val="both"/>
        <w:rPr>
          <w:sz w:val="21"/>
          <w:szCs w:val="21"/>
        </w:rPr>
      </w:pPr>
      <w:r w:rsidRPr="00594830">
        <w:rPr>
          <w:sz w:val="21"/>
          <w:szCs w:val="21"/>
        </w:rPr>
        <w:t>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настоящим Договором.</w:t>
      </w:r>
    </w:p>
    <w:p w:rsidR="00317A52" w:rsidRPr="00594830" w:rsidRDefault="00317A52" w:rsidP="00317A52">
      <w:pPr>
        <w:ind w:right="-1" w:firstLine="709"/>
        <w:jc w:val="both"/>
        <w:rPr>
          <w:sz w:val="21"/>
          <w:szCs w:val="21"/>
        </w:rPr>
      </w:pPr>
      <w:r w:rsidRPr="00594830">
        <w:rPr>
          <w:bCs/>
          <w:iCs/>
          <w:sz w:val="21"/>
          <w:szCs w:val="21"/>
        </w:rPr>
        <w:t xml:space="preserve">9.3. </w:t>
      </w:r>
      <w:r w:rsidRPr="00594830">
        <w:rPr>
          <w:sz w:val="21"/>
          <w:szCs w:val="21"/>
        </w:rPr>
        <w:t>Для разрешения вопросов, связанных с исполнением настоящего Договора, Стороны назначают:</w:t>
      </w:r>
    </w:p>
    <w:p w:rsidR="00317A52" w:rsidRPr="00594830" w:rsidRDefault="00317A52" w:rsidP="00317A52">
      <w:pPr>
        <w:ind w:right="-1" w:firstLine="851"/>
        <w:jc w:val="both"/>
        <w:rPr>
          <w:sz w:val="21"/>
          <w:szCs w:val="21"/>
        </w:rPr>
      </w:pPr>
      <w:r w:rsidRPr="00594830">
        <w:rPr>
          <w:sz w:val="21"/>
          <w:szCs w:val="21"/>
        </w:rPr>
        <w:t>от «</w:t>
      </w:r>
      <w:proofErr w:type="spellStart"/>
      <w:r w:rsidRPr="00594830">
        <w:rPr>
          <w:sz w:val="21"/>
          <w:szCs w:val="21"/>
        </w:rPr>
        <w:t>Ресурсоснабжающей</w:t>
      </w:r>
      <w:proofErr w:type="spellEnd"/>
      <w:r w:rsidRPr="00594830">
        <w:rPr>
          <w:sz w:val="21"/>
          <w:szCs w:val="21"/>
        </w:rPr>
        <w:t xml:space="preserve"> организации»: _______________________________________________</w:t>
      </w:r>
    </w:p>
    <w:p w:rsidR="00317A52" w:rsidRPr="00594830" w:rsidRDefault="00317A52" w:rsidP="00317A52">
      <w:pPr>
        <w:ind w:right="-1" w:firstLine="851"/>
        <w:rPr>
          <w:sz w:val="21"/>
          <w:szCs w:val="21"/>
        </w:rPr>
      </w:pPr>
      <w:r w:rsidRPr="00594830">
        <w:rPr>
          <w:sz w:val="21"/>
          <w:szCs w:val="21"/>
        </w:rPr>
        <w:t>от «</w:t>
      </w:r>
      <w:proofErr w:type="gramStart"/>
      <w:r w:rsidRPr="00594830">
        <w:rPr>
          <w:sz w:val="21"/>
          <w:szCs w:val="21"/>
        </w:rPr>
        <w:t>Исполнителя»_</w:t>
      </w:r>
      <w:proofErr w:type="gramEnd"/>
      <w:r w:rsidRPr="00594830">
        <w:rPr>
          <w:sz w:val="21"/>
          <w:szCs w:val="21"/>
        </w:rPr>
        <w:t>_________________________________________________________________</w:t>
      </w:r>
    </w:p>
    <w:p w:rsidR="00317A52" w:rsidRPr="00594830" w:rsidRDefault="00317A52" w:rsidP="00317A52">
      <w:pPr>
        <w:pStyle w:val="a3"/>
        <w:ind w:right="-1" w:firstLine="851"/>
        <w:rPr>
          <w:sz w:val="21"/>
          <w:szCs w:val="21"/>
        </w:rPr>
      </w:pPr>
      <w:r w:rsidRPr="00594830">
        <w:rPr>
          <w:sz w:val="21"/>
          <w:szCs w:val="21"/>
        </w:rPr>
        <w:t>9.4. Споры и разногласия, которые могут возникнуть между Сторонами при исполнении настоящего Договора или в связи с ним, подлежат обязательному урегулированию Сторонами в претензионном порядке. Срок рассмотрения претензий составляет 7 (семь) календарных дней. После соблюдения претензионного порядка Стороны вправе обратиться в Арбитражный суд Самарской области.</w:t>
      </w:r>
    </w:p>
    <w:p w:rsidR="00317A52" w:rsidRPr="00594830" w:rsidRDefault="00317A52" w:rsidP="00317A52">
      <w:pPr>
        <w:ind w:right="-1" w:firstLine="851"/>
        <w:jc w:val="both"/>
        <w:rPr>
          <w:sz w:val="21"/>
          <w:szCs w:val="21"/>
        </w:rPr>
      </w:pPr>
      <w:r w:rsidRPr="00594830">
        <w:rPr>
          <w:sz w:val="21"/>
          <w:szCs w:val="21"/>
        </w:rPr>
        <w:t>9.5. Настоящий Договор составлен в 2 (двух) подлинных экземплярах, имеющих одинаковую юридическую силу, по одному для каждой из Сторон.</w:t>
      </w:r>
    </w:p>
    <w:p w:rsidR="00317A52" w:rsidRPr="009159D5" w:rsidRDefault="00317A52" w:rsidP="00317A52">
      <w:pPr>
        <w:ind w:right="-1" w:firstLine="851"/>
        <w:jc w:val="both"/>
        <w:rPr>
          <w:sz w:val="21"/>
          <w:szCs w:val="21"/>
        </w:rPr>
      </w:pPr>
      <w:r w:rsidRPr="00594830">
        <w:rPr>
          <w:sz w:val="21"/>
          <w:szCs w:val="21"/>
        </w:rPr>
        <w:t xml:space="preserve">9.6. Особые условия: </w:t>
      </w:r>
      <w:proofErr w:type="gramStart"/>
      <w:r w:rsidRPr="00594830">
        <w:rPr>
          <w:sz w:val="21"/>
          <w:szCs w:val="21"/>
        </w:rPr>
        <w:t>В</w:t>
      </w:r>
      <w:proofErr w:type="gramEnd"/>
      <w:r w:rsidRPr="00594830">
        <w:rPr>
          <w:sz w:val="21"/>
          <w:szCs w:val="21"/>
        </w:rPr>
        <w:t xml:space="preserve"> случае изменений в цепочке собственников «Исполнителя», включая бенефициаров, (в том числе конечных), и (или) в исполнительных органах «Исполнителя» последний представляет «</w:t>
      </w:r>
      <w:proofErr w:type="spellStart"/>
      <w:r w:rsidRPr="00594830">
        <w:rPr>
          <w:sz w:val="21"/>
          <w:szCs w:val="21"/>
        </w:rPr>
        <w:t>Ресурсоснабжающей</w:t>
      </w:r>
      <w:proofErr w:type="spellEnd"/>
      <w:r w:rsidRPr="00594830">
        <w:rPr>
          <w:sz w:val="21"/>
          <w:szCs w:val="21"/>
        </w:rPr>
        <w:t xml:space="preserve"> организации» информацию об изменениях по адресу электронной почты в течение 3 (трех) календарных дней после таких изменений с подтверждением соответствующими документами.</w:t>
      </w:r>
    </w:p>
    <w:p w:rsidR="00317A52" w:rsidRPr="00F307BC" w:rsidRDefault="00317A52" w:rsidP="00317A52">
      <w:pPr>
        <w:ind w:right="-1" w:firstLine="851"/>
        <w:jc w:val="both"/>
      </w:pPr>
    </w:p>
    <w:p w:rsidR="00317A52" w:rsidRDefault="00317A52" w:rsidP="00317A52">
      <w:pPr>
        <w:pStyle w:val="a3"/>
        <w:ind w:right="-1" w:firstLine="0"/>
        <w:jc w:val="center"/>
        <w:rPr>
          <w:b/>
          <w:sz w:val="22"/>
          <w:szCs w:val="24"/>
        </w:rPr>
      </w:pPr>
      <w:r>
        <w:rPr>
          <w:b/>
          <w:sz w:val="22"/>
          <w:szCs w:val="24"/>
        </w:rPr>
        <w:t>10</w:t>
      </w:r>
      <w:r w:rsidRPr="00B96B0B">
        <w:rPr>
          <w:b/>
          <w:sz w:val="22"/>
          <w:szCs w:val="24"/>
        </w:rPr>
        <w:t>. ПРИЛОЖЕНИЯ</w:t>
      </w:r>
    </w:p>
    <w:p w:rsidR="003071C3" w:rsidRPr="00B96B0B" w:rsidRDefault="003071C3" w:rsidP="00317A52">
      <w:pPr>
        <w:pStyle w:val="a3"/>
        <w:ind w:right="-1" w:firstLine="0"/>
        <w:jc w:val="center"/>
        <w:rPr>
          <w:b/>
          <w:sz w:val="22"/>
          <w:szCs w:val="24"/>
        </w:rPr>
      </w:pPr>
    </w:p>
    <w:p w:rsidR="003C1596" w:rsidRPr="009C3120" w:rsidRDefault="009275D2" w:rsidP="003C1596">
      <w:pPr>
        <w:pStyle w:val="ConsNormal"/>
        <w:ind w:firstLine="567"/>
        <w:jc w:val="both"/>
        <w:rPr>
          <w:rFonts w:ascii="Times New Roman" w:hAnsi="Times New Roman"/>
          <w:sz w:val="22"/>
          <w:szCs w:val="24"/>
        </w:rPr>
      </w:pPr>
      <w:r>
        <w:rPr>
          <w:rFonts w:ascii="Times New Roman" w:hAnsi="Times New Roman"/>
          <w:bCs/>
          <w:sz w:val="22"/>
          <w:szCs w:val="24"/>
        </w:rPr>
        <w:t>10</w:t>
      </w:r>
      <w:r w:rsidR="003C1596" w:rsidRPr="009C3120">
        <w:rPr>
          <w:rFonts w:ascii="Times New Roman" w:hAnsi="Times New Roman"/>
          <w:bCs/>
          <w:sz w:val="22"/>
          <w:szCs w:val="24"/>
        </w:rPr>
        <w:t xml:space="preserve">.1. Приложение № </w:t>
      </w:r>
      <w:r w:rsidR="00A24978">
        <w:rPr>
          <w:rFonts w:ascii="Times New Roman" w:hAnsi="Times New Roman"/>
          <w:bCs/>
          <w:sz w:val="22"/>
          <w:szCs w:val="24"/>
        </w:rPr>
        <w:t>__</w:t>
      </w:r>
      <w:r w:rsidR="003C1596" w:rsidRPr="009C3120">
        <w:rPr>
          <w:rFonts w:ascii="Times New Roman" w:hAnsi="Times New Roman"/>
          <w:bCs/>
          <w:sz w:val="22"/>
          <w:szCs w:val="24"/>
        </w:rPr>
        <w:t xml:space="preserve"> – «</w:t>
      </w:r>
      <w:r w:rsidR="003C1596" w:rsidRPr="009C3120">
        <w:rPr>
          <w:rFonts w:ascii="Times New Roman" w:hAnsi="Times New Roman"/>
          <w:sz w:val="22"/>
          <w:szCs w:val="24"/>
        </w:rPr>
        <w:t>Расчет количеств</w:t>
      </w:r>
      <w:r w:rsidR="001F4A3A" w:rsidRPr="009C3120">
        <w:rPr>
          <w:rFonts w:ascii="Times New Roman" w:hAnsi="Times New Roman"/>
          <w:sz w:val="22"/>
          <w:szCs w:val="24"/>
        </w:rPr>
        <w:t>а тепловой энергии</w:t>
      </w:r>
      <w:r w:rsidR="003E7541">
        <w:rPr>
          <w:rFonts w:ascii="Times New Roman" w:hAnsi="Times New Roman"/>
          <w:sz w:val="22"/>
          <w:szCs w:val="24"/>
        </w:rPr>
        <w:t xml:space="preserve"> на отопление</w:t>
      </w:r>
      <w:r w:rsidR="00F8385F">
        <w:rPr>
          <w:rFonts w:ascii="Times New Roman" w:hAnsi="Times New Roman"/>
          <w:sz w:val="22"/>
          <w:szCs w:val="24"/>
        </w:rPr>
        <w:t>»</w:t>
      </w:r>
      <w:r w:rsidR="005D43FE">
        <w:rPr>
          <w:rFonts w:ascii="Times New Roman" w:hAnsi="Times New Roman"/>
          <w:sz w:val="22"/>
          <w:szCs w:val="24"/>
        </w:rPr>
        <w:t>.</w:t>
      </w:r>
      <w:r w:rsidR="005F1DC4" w:rsidRPr="009C3120">
        <w:rPr>
          <w:rFonts w:ascii="Times New Roman" w:hAnsi="Times New Roman"/>
          <w:sz w:val="22"/>
          <w:szCs w:val="24"/>
        </w:rPr>
        <w:t xml:space="preserve"> </w:t>
      </w:r>
    </w:p>
    <w:p w:rsidR="00503C29" w:rsidRDefault="00085A98" w:rsidP="002A0B77">
      <w:pPr>
        <w:pStyle w:val="ConsNormal"/>
        <w:ind w:right="-1" w:firstLine="567"/>
        <w:jc w:val="both"/>
        <w:rPr>
          <w:rFonts w:ascii="Times New Roman" w:hAnsi="Times New Roman"/>
          <w:bCs/>
          <w:sz w:val="22"/>
          <w:szCs w:val="24"/>
        </w:rPr>
      </w:pPr>
      <w:r>
        <w:rPr>
          <w:rFonts w:ascii="Times New Roman" w:hAnsi="Times New Roman"/>
          <w:bCs/>
          <w:sz w:val="22"/>
          <w:szCs w:val="24"/>
        </w:rPr>
        <w:t>10.</w:t>
      </w:r>
      <w:r w:rsidR="00A24978">
        <w:rPr>
          <w:rFonts w:ascii="Times New Roman" w:hAnsi="Times New Roman"/>
          <w:bCs/>
          <w:sz w:val="22"/>
          <w:szCs w:val="24"/>
        </w:rPr>
        <w:t>2.</w:t>
      </w:r>
      <w:r>
        <w:rPr>
          <w:rFonts w:ascii="Times New Roman" w:hAnsi="Times New Roman"/>
          <w:bCs/>
          <w:sz w:val="22"/>
          <w:szCs w:val="24"/>
        </w:rPr>
        <w:t xml:space="preserve"> Приложение № </w:t>
      </w:r>
      <w:r w:rsidR="00A24978">
        <w:rPr>
          <w:rFonts w:ascii="Times New Roman" w:hAnsi="Times New Roman"/>
          <w:bCs/>
          <w:sz w:val="22"/>
          <w:szCs w:val="24"/>
        </w:rPr>
        <w:t xml:space="preserve">__ </w:t>
      </w:r>
      <w:r>
        <w:rPr>
          <w:rFonts w:ascii="Times New Roman" w:hAnsi="Times New Roman"/>
          <w:bCs/>
          <w:sz w:val="22"/>
          <w:szCs w:val="24"/>
        </w:rPr>
        <w:t>–</w:t>
      </w:r>
      <w:r w:rsidR="00293288">
        <w:rPr>
          <w:rFonts w:ascii="Times New Roman" w:hAnsi="Times New Roman"/>
          <w:bCs/>
          <w:sz w:val="22"/>
          <w:szCs w:val="24"/>
        </w:rPr>
        <w:t>«</w:t>
      </w:r>
      <w:r w:rsidR="00545AAD">
        <w:rPr>
          <w:rFonts w:ascii="Times New Roman" w:hAnsi="Times New Roman"/>
          <w:bCs/>
          <w:sz w:val="22"/>
          <w:szCs w:val="24"/>
        </w:rPr>
        <w:t xml:space="preserve">Акт сдачи-приемки услуг по </w:t>
      </w:r>
      <w:proofErr w:type="gramStart"/>
      <w:r w:rsidR="00545AAD">
        <w:rPr>
          <w:rFonts w:ascii="Times New Roman" w:hAnsi="Times New Roman"/>
          <w:bCs/>
          <w:sz w:val="22"/>
          <w:szCs w:val="24"/>
        </w:rPr>
        <w:t>ОДПУ  МКД</w:t>
      </w:r>
      <w:proofErr w:type="gramEnd"/>
      <w:r w:rsidR="00545AAD">
        <w:rPr>
          <w:rFonts w:ascii="Times New Roman" w:hAnsi="Times New Roman"/>
          <w:bCs/>
          <w:sz w:val="22"/>
          <w:szCs w:val="24"/>
        </w:rPr>
        <w:t xml:space="preserve"> от котельной________».</w:t>
      </w:r>
    </w:p>
    <w:p w:rsidR="00085A98" w:rsidRDefault="002A0B77" w:rsidP="00085A98">
      <w:pPr>
        <w:pStyle w:val="ConsNormal"/>
        <w:ind w:right="-1" w:firstLine="567"/>
        <w:jc w:val="both"/>
        <w:rPr>
          <w:rFonts w:ascii="Times New Roman" w:hAnsi="Times New Roman"/>
          <w:sz w:val="22"/>
          <w:szCs w:val="24"/>
        </w:rPr>
      </w:pPr>
      <w:r>
        <w:rPr>
          <w:rFonts w:ascii="Times New Roman" w:hAnsi="Times New Roman"/>
          <w:bCs/>
          <w:sz w:val="22"/>
          <w:szCs w:val="24"/>
        </w:rPr>
        <w:t>10.</w:t>
      </w:r>
      <w:r w:rsidR="00A24978">
        <w:rPr>
          <w:rFonts w:ascii="Times New Roman" w:hAnsi="Times New Roman"/>
          <w:bCs/>
          <w:sz w:val="22"/>
          <w:szCs w:val="24"/>
        </w:rPr>
        <w:t>3</w:t>
      </w:r>
      <w:r w:rsidR="00403800">
        <w:rPr>
          <w:rFonts w:ascii="Times New Roman" w:hAnsi="Times New Roman"/>
          <w:bCs/>
          <w:sz w:val="22"/>
          <w:szCs w:val="24"/>
        </w:rPr>
        <w:t>.</w:t>
      </w:r>
      <w:r w:rsidR="00403800" w:rsidRPr="00403800">
        <w:rPr>
          <w:rFonts w:ascii="Times New Roman" w:hAnsi="Times New Roman"/>
          <w:sz w:val="22"/>
          <w:szCs w:val="24"/>
        </w:rPr>
        <w:t xml:space="preserve"> </w:t>
      </w:r>
      <w:r>
        <w:rPr>
          <w:rFonts w:ascii="Times New Roman" w:hAnsi="Times New Roman"/>
          <w:sz w:val="22"/>
          <w:szCs w:val="24"/>
        </w:rPr>
        <w:t xml:space="preserve">-Приложение № </w:t>
      </w:r>
      <w:r w:rsidR="00A24978">
        <w:rPr>
          <w:rFonts w:ascii="Times New Roman" w:hAnsi="Times New Roman"/>
          <w:sz w:val="22"/>
          <w:szCs w:val="24"/>
        </w:rPr>
        <w:t>__</w:t>
      </w:r>
      <w:r w:rsidR="00403800">
        <w:rPr>
          <w:rFonts w:ascii="Times New Roman" w:hAnsi="Times New Roman"/>
          <w:sz w:val="22"/>
          <w:szCs w:val="24"/>
        </w:rPr>
        <w:t xml:space="preserve"> - </w:t>
      </w:r>
      <w:r w:rsidR="00403800" w:rsidRPr="00F846E6">
        <w:rPr>
          <w:rFonts w:ascii="Times New Roman" w:hAnsi="Times New Roman"/>
          <w:bCs/>
          <w:sz w:val="22"/>
          <w:szCs w:val="24"/>
        </w:rPr>
        <w:t>«</w:t>
      </w:r>
      <w:r w:rsidR="00403800" w:rsidRPr="00F846E6">
        <w:rPr>
          <w:rFonts w:ascii="Times New Roman" w:hAnsi="Times New Roman"/>
          <w:sz w:val="22"/>
          <w:szCs w:val="24"/>
        </w:rPr>
        <w:t>Акт повторного допуска в эксплуатацию узла учета тепловой энергии у потребителя»</w:t>
      </w:r>
      <w:r w:rsidR="00403800">
        <w:rPr>
          <w:rFonts w:ascii="Times New Roman" w:hAnsi="Times New Roman"/>
          <w:sz w:val="22"/>
          <w:szCs w:val="24"/>
        </w:rPr>
        <w:t>.</w:t>
      </w:r>
    </w:p>
    <w:p w:rsidR="00085A98" w:rsidRDefault="002A0B77" w:rsidP="002A0B77">
      <w:pPr>
        <w:pStyle w:val="ConsNormal"/>
        <w:ind w:right="-1" w:firstLine="567"/>
        <w:jc w:val="both"/>
        <w:rPr>
          <w:rFonts w:ascii="Times New Roman" w:hAnsi="Times New Roman"/>
          <w:bCs/>
          <w:sz w:val="22"/>
          <w:szCs w:val="24"/>
        </w:rPr>
      </w:pPr>
      <w:r>
        <w:rPr>
          <w:rFonts w:ascii="Times New Roman" w:hAnsi="Times New Roman"/>
          <w:bCs/>
          <w:sz w:val="22"/>
          <w:szCs w:val="24"/>
        </w:rPr>
        <w:t>10.</w:t>
      </w:r>
      <w:r w:rsidR="00A24978">
        <w:rPr>
          <w:rFonts w:ascii="Times New Roman" w:hAnsi="Times New Roman"/>
          <w:bCs/>
          <w:sz w:val="22"/>
          <w:szCs w:val="24"/>
        </w:rPr>
        <w:t>4</w:t>
      </w:r>
      <w:r>
        <w:rPr>
          <w:rFonts w:ascii="Times New Roman" w:hAnsi="Times New Roman"/>
          <w:bCs/>
          <w:sz w:val="22"/>
          <w:szCs w:val="24"/>
        </w:rPr>
        <w:t xml:space="preserve">. Приложение № </w:t>
      </w:r>
      <w:r w:rsidR="00A24978">
        <w:rPr>
          <w:rFonts w:ascii="Times New Roman" w:hAnsi="Times New Roman"/>
          <w:bCs/>
          <w:sz w:val="22"/>
          <w:szCs w:val="24"/>
        </w:rPr>
        <w:t xml:space="preserve">__ </w:t>
      </w:r>
      <w:r w:rsidR="00403800">
        <w:rPr>
          <w:rFonts w:ascii="Times New Roman" w:hAnsi="Times New Roman"/>
          <w:bCs/>
          <w:sz w:val="22"/>
          <w:szCs w:val="24"/>
        </w:rPr>
        <w:t xml:space="preserve">- </w:t>
      </w:r>
      <w:r w:rsidR="00403800" w:rsidRPr="00F846E6">
        <w:rPr>
          <w:rFonts w:ascii="Times New Roman" w:hAnsi="Times New Roman"/>
          <w:bCs/>
          <w:sz w:val="22"/>
          <w:szCs w:val="24"/>
        </w:rPr>
        <w:t>Акты о границах ответственности за техническое состояние и обслуживание систем теп</w:t>
      </w:r>
      <w:r>
        <w:rPr>
          <w:rFonts w:ascii="Times New Roman" w:hAnsi="Times New Roman"/>
          <w:bCs/>
          <w:sz w:val="22"/>
          <w:szCs w:val="24"/>
        </w:rPr>
        <w:t>лоснабжения</w:t>
      </w:r>
      <w:r w:rsidR="00403800" w:rsidRPr="00F846E6">
        <w:rPr>
          <w:rFonts w:ascii="Times New Roman" w:hAnsi="Times New Roman"/>
          <w:bCs/>
          <w:sz w:val="22"/>
          <w:szCs w:val="24"/>
        </w:rPr>
        <w:t>.</w:t>
      </w:r>
    </w:p>
    <w:p w:rsidR="00085A98" w:rsidRDefault="00403800" w:rsidP="00085A98">
      <w:pPr>
        <w:pStyle w:val="ConsNormal"/>
        <w:ind w:right="-1" w:firstLine="567"/>
        <w:jc w:val="both"/>
        <w:rPr>
          <w:rFonts w:ascii="Times New Roman" w:hAnsi="Times New Roman"/>
          <w:bCs/>
          <w:sz w:val="22"/>
          <w:szCs w:val="24"/>
        </w:rPr>
      </w:pPr>
      <w:r>
        <w:rPr>
          <w:rFonts w:ascii="Times New Roman" w:hAnsi="Times New Roman"/>
          <w:bCs/>
          <w:sz w:val="22"/>
          <w:szCs w:val="24"/>
        </w:rPr>
        <w:t>10.</w:t>
      </w:r>
      <w:r w:rsidR="00A24978">
        <w:rPr>
          <w:rFonts w:ascii="Times New Roman" w:hAnsi="Times New Roman"/>
          <w:bCs/>
          <w:sz w:val="22"/>
          <w:szCs w:val="24"/>
        </w:rPr>
        <w:t>5</w:t>
      </w:r>
      <w:r>
        <w:rPr>
          <w:rFonts w:ascii="Times New Roman" w:hAnsi="Times New Roman"/>
          <w:bCs/>
          <w:sz w:val="22"/>
          <w:szCs w:val="24"/>
        </w:rPr>
        <w:t xml:space="preserve">. Приложение № </w:t>
      </w:r>
      <w:r w:rsidR="00A24978">
        <w:rPr>
          <w:rFonts w:ascii="Times New Roman" w:hAnsi="Times New Roman"/>
          <w:bCs/>
          <w:sz w:val="22"/>
          <w:szCs w:val="24"/>
        </w:rPr>
        <w:t xml:space="preserve">__ </w:t>
      </w:r>
      <w:r>
        <w:rPr>
          <w:rFonts w:ascii="Times New Roman" w:hAnsi="Times New Roman"/>
          <w:bCs/>
          <w:sz w:val="22"/>
          <w:szCs w:val="24"/>
        </w:rPr>
        <w:t>- Температурные графики.</w:t>
      </w:r>
    </w:p>
    <w:p w:rsidR="0042370E" w:rsidRDefault="00AA1357" w:rsidP="00085A98">
      <w:pPr>
        <w:pStyle w:val="ConsNormal"/>
        <w:ind w:right="-1" w:firstLine="567"/>
        <w:jc w:val="both"/>
        <w:rPr>
          <w:rFonts w:ascii="Times New Roman" w:hAnsi="Times New Roman"/>
          <w:bCs/>
          <w:sz w:val="22"/>
          <w:szCs w:val="24"/>
        </w:rPr>
      </w:pPr>
      <w:r>
        <w:rPr>
          <w:rFonts w:ascii="Times New Roman" w:hAnsi="Times New Roman"/>
          <w:bCs/>
          <w:sz w:val="22"/>
          <w:szCs w:val="24"/>
        </w:rPr>
        <w:t>10.</w:t>
      </w:r>
      <w:r w:rsidR="00A24978">
        <w:rPr>
          <w:rFonts w:ascii="Times New Roman" w:hAnsi="Times New Roman"/>
          <w:bCs/>
          <w:sz w:val="22"/>
          <w:szCs w:val="24"/>
        </w:rPr>
        <w:t>6</w:t>
      </w:r>
      <w:r>
        <w:rPr>
          <w:rFonts w:ascii="Times New Roman" w:hAnsi="Times New Roman"/>
          <w:bCs/>
          <w:sz w:val="22"/>
          <w:szCs w:val="24"/>
        </w:rPr>
        <w:t xml:space="preserve">. Приложение № </w:t>
      </w:r>
      <w:r w:rsidR="00A24978">
        <w:rPr>
          <w:rFonts w:ascii="Times New Roman" w:hAnsi="Times New Roman"/>
          <w:bCs/>
          <w:sz w:val="22"/>
          <w:szCs w:val="24"/>
        </w:rPr>
        <w:t>_</w:t>
      </w:r>
      <w:proofErr w:type="gramStart"/>
      <w:r w:rsidR="00A24978">
        <w:rPr>
          <w:rFonts w:ascii="Times New Roman" w:hAnsi="Times New Roman"/>
          <w:bCs/>
          <w:sz w:val="22"/>
          <w:szCs w:val="24"/>
        </w:rPr>
        <w:t>_</w:t>
      </w:r>
      <w:r>
        <w:rPr>
          <w:rFonts w:ascii="Times New Roman" w:hAnsi="Times New Roman"/>
          <w:bCs/>
          <w:sz w:val="22"/>
          <w:szCs w:val="24"/>
        </w:rPr>
        <w:t xml:space="preserve">  «</w:t>
      </w:r>
      <w:proofErr w:type="gramEnd"/>
      <w:r>
        <w:rPr>
          <w:rFonts w:ascii="Times New Roman" w:hAnsi="Times New Roman"/>
          <w:bCs/>
          <w:sz w:val="22"/>
          <w:szCs w:val="24"/>
        </w:rPr>
        <w:t>Справка о начислении платы по виду услуги «Отопление,</w:t>
      </w:r>
    </w:p>
    <w:p w:rsidR="00085A98" w:rsidRDefault="00AA1357" w:rsidP="003C1596">
      <w:pPr>
        <w:pStyle w:val="ConsNormal"/>
        <w:ind w:right="-1" w:firstLine="567"/>
        <w:jc w:val="both"/>
        <w:rPr>
          <w:rFonts w:ascii="Times New Roman" w:hAnsi="Times New Roman"/>
          <w:bCs/>
          <w:sz w:val="22"/>
          <w:szCs w:val="24"/>
        </w:rPr>
      </w:pPr>
      <w:r>
        <w:rPr>
          <w:rFonts w:ascii="Times New Roman" w:hAnsi="Times New Roman"/>
          <w:bCs/>
          <w:sz w:val="22"/>
          <w:szCs w:val="24"/>
        </w:rPr>
        <w:t xml:space="preserve">                                             «Справка о начислении платы по виду услуги «Горячая вода», </w:t>
      </w:r>
    </w:p>
    <w:p w:rsidR="00AA1357" w:rsidRDefault="00AA1357" w:rsidP="00AA1357">
      <w:pPr>
        <w:pStyle w:val="ConsNormal"/>
        <w:ind w:right="-1" w:firstLine="567"/>
        <w:jc w:val="both"/>
        <w:rPr>
          <w:rFonts w:ascii="Times New Roman" w:hAnsi="Times New Roman"/>
          <w:bCs/>
          <w:sz w:val="22"/>
          <w:szCs w:val="24"/>
        </w:rPr>
      </w:pPr>
      <w:r>
        <w:rPr>
          <w:rFonts w:ascii="Times New Roman" w:hAnsi="Times New Roman"/>
          <w:bCs/>
          <w:sz w:val="22"/>
          <w:szCs w:val="24"/>
        </w:rPr>
        <w:t xml:space="preserve">                                             «Справка о начислении платы по виду услуги «Горячая </w:t>
      </w:r>
      <w:proofErr w:type="gramStart"/>
      <w:r>
        <w:rPr>
          <w:rFonts w:ascii="Times New Roman" w:hAnsi="Times New Roman"/>
          <w:bCs/>
          <w:sz w:val="22"/>
          <w:szCs w:val="24"/>
        </w:rPr>
        <w:t>вода  (</w:t>
      </w:r>
      <w:proofErr w:type="gramEnd"/>
      <w:r>
        <w:rPr>
          <w:rFonts w:ascii="Times New Roman" w:hAnsi="Times New Roman"/>
          <w:bCs/>
          <w:sz w:val="22"/>
          <w:szCs w:val="24"/>
        </w:rPr>
        <w:t xml:space="preserve">ОДН)». </w:t>
      </w:r>
    </w:p>
    <w:p w:rsidR="003071C3" w:rsidRDefault="003071C3" w:rsidP="00AA1357">
      <w:pPr>
        <w:pStyle w:val="ConsNormal"/>
        <w:ind w:right="-1" w:firstLine="567"/>
        <w:jc w:val="both"/>
        <w:rPr>
          <w:rFonts w:ascii="Times New Roman" w:hAnsi="Times New Roman"/>
          <w:bCs/>
          <w:sz w:val="22"/>
          <w:szCs w:val="24"/>
        </w:rPr>
      </w:pPr>
    </w:p>
    <w:p w:rsidR="007165AD" w:rsidRDefault="007165AD" w:rsidP="003C1596">
      <w:pPr>
        <w:pStyle w:val="ConsNormal"/>
        <w:ind w:right="-1" w:firstLine="567"/>
        <w:jc w:val="both"/>
        <w:rPr>
          <w:rFonts w:ascii="Times New Roman" w:hAnsi="Times New Roman"/>
          <w:bCs/>
          <w:sz w:val="22"/>
          <w:szCs w:val="24"/>
        </w:rPr>
      </w:pPr>
    </w:p>
    <w:p w:rsidR="00454EA3" w:rsidRPr="00B96B0B" w:rsidRDefault="00412381" w:rsidP="00913E4F">
      <w:pPr>
        <w:ind w:right="-1"/>
        <w:jc w:val="center"/>
        <w:rPr>
          <w:b/>
          <w:sz w:val="22"/>
          <w:szCs w:val="22"/>
        </w:rPr>
      </w:pPr>
      <w:r w:rsidRPr="00B96B0B">
        <w:rPr>
          <w:b/>
          <w:sz w:val="22"/>
          <w:szCs w:val="22"/>
        </w:rPr>
        <w:t>1</w:t>
      </w:r>
      <w:r w:rsidR="002D5D88">
        <w:rPr>
          <w:b/>
          <w:sz w:val="22"/>
          <w:szCs w:val="22"/>
        </w:rPr>
        <w:t>1</w:t>
      </w:r>
      <w:r w:rsidRPr="00B96B0B">
        <w:rPr>
          <w:b/>
          <w:sz w:val="22"/>
          <w:szCs w:val="22"/>
        </w:rPr>
        <w:t xml:space="preserve">. </w:t>
      </w:r>
      <w:r w:rsidR="00454EA3" w:rsidRPr="00B96B0B">
        <w:rPr>
          <w:b/>
          <w:sz w:val="22"/>
          <w:szCs w:val="22"/>
        </w:rPr>
        <w:t>ЮРИДИЧЕСКИЕ АДРЕСА, РЕКВИЗИТЫ И ПОДПИСИ СТОРОН</w:t>
      </w:r>
      <w:r w:rsidR="009B1B63" w:rsidRPr="00B96B0B">
        <w:rPr>
          <w:b/>
          <w:sz w:val="22"/>
          <w:szCs w:val="22"/>
        </w:rPr>
        <w:t>:</w:t>
      </w:r>
    </w:p>
    <w:tbl>
      <w:tblPr>
        <w:tblW w:w="9039" w:type="dxa"/>
        <w:tblLayout w:type="fixed"/>
        <w:tblLook w:val="0000" w:firstRow="0" w:lastRow="0" w:firstColumn="0" w:lastColumn="0" w:noHBand="0" w:noVBand="0"/>
      </w:tblPr>
      <w:tblGrid>
        <w:gridCol w:w="5211"/>
        <w:gridCol w:w="3828"/>
      </w:tblGrid>
      <w:tr w:rsidR="00385F6C" w:rsidRPr="002A0B77" w:rsidTr="00B0351C">
        <w:trPr>
          <w:trHeight w:val="3863"/>
        </w:trPr>
        <w:tc>
          <w:tcPr>
            <w:tcW w:w="5211" w:type="dxa"/>
          </w:tcPr>
          <w:p w:rsidR="003C109B" w:rsidRDefault="003C109B" w:rsidP="00E91779">
            <w:pPr>
              <w:ind w:right="-1"/>
              <w:rPr>
                <w:sz w:val="22"/>
                <w:szCs w:val="22"/>
              </w:rPr>
            </w:pPr>
          </w:p>
          <w:p w:rsidR="0090129B" w:rsidRPr="00B96B0B" w:rsidRDefault="0090129B" w:rsidP="00E91779">
            <w:pPr>
              <w:ind w:right="-1"/>
              <w:rPr>
                <w:sz w:val="22"/>
                <w:szCs w:val="22"/>
              </w:rPr>
            </w:pPr>
          </w:p>
          <w:p w:rsidR="00385F6C" w:rsidRDefault="007427C1" w:rsidP="00E91779">
            <w:pPr>
              <w:ind w:right="-1"/>
              <w:rPr>
                <w:b/>
                <w:sz w:val="22"/>
                <w:szCs w:val="22"/>
              </w:rPr>
            </w:pPr>
            <w:r w:rsidRPr="00B96B0B">
              <w:rPr>
                <w:b/>
                <w:sz w:val="22"/>
                <w:szCs w:val="22"/>
              </w:rPr>
              <w:t>«</w:t>
            </w:r>
            <w:proofErr w:type="spellStart"/>
            <w:r w:rsidRPr="00B96B0B">
              <w:rPr>
                <w:b/>
                <w:sz w:val="22"/>
                <w:szCs w:val="22"/>
              </w:rPr>
              <w:t>Ресурсоснабжающая</w:t>
            </w:r>
            <w:proofErr w:type="spellEnd"/>
            <w:r w:rsidRPr="00B96B0B">
              <w:rPr>
                <w:b/>
                <w:sz w:val="22"/>
                <w:szCs w:val="22"/>
              </w:rPr>
              <w:t xml:space="preserve"> организация»</w:t>
            </w:r>
            <w:r w:rsidR="003C109B">
              <w:rPr>
                <w:b/>
                <w:sz w:val="22"/>
                <w:szCs w:val="22"/>
              </w:rPr>
              <w:br/>
            </w:r>
          </w:p>
          <w:p w:rsidR="00385F6C" w:rsidRPr="00B96B0B" w:rsidRDefault="003C109B" w:rsidP="00E91779">
            <w:pPr>
              <w:ind w:right="-1"/>
              <w:rPr>
                <w:b/>
                <w:sz w:val="22"/>
                <w:szCs w:val="22"/>
              </w:rPr>
            </w:pPr>
            <w:r w:rsidRPr="00AE6C94">
              <w:rPr>
                <w:b/>
                <w:sz w:val="22"/>
                <w:szCs w:val="22"/>
              </w:rPr>
              <w:t>МП городского округа Самара «Инженерная служба»</w:t>
            </w:r>
          </w:p>
          <w:p w:rsidR="003C109B" w:rsidRPr="002A0B77" w:rsidRDefault="003C109B" w:rsidP="003C109B">
            <w:pPr>
              <w:rPr>
                <w:sz w:val="20"/>
                <w:szCs w:val="20"/>
              </w:rPr>
            </w:pPr>
            <w:r w:rsidRPr="002A0B77">
              <w:rPr>
                <w:sz w:val="20"/>
                <w:szCs w:val="20"/>
              </w:rPr>
              <w:t xml:space="preserve">Юридический адрес: </w:t>
            </w:r>
          </w:p>
          <w:p w:rsidR="003C109B" w:rsidRPr="002A0B77" w:rsidRDefault="003C109B" w:rsidP="003C109B">
            <w:pPr>
              <w:rPr>
                <w:sz w:val="20"/>
                <w:szCs w:val="20"/>
              </w:rPr>
            </w:pPr>
            <w:r w:rsidRPr="002A0B77">
              <w:rPr>
                <w:sz w:val="20"/>
                <w:szCs w:val="20"/>
              </w:rPr>
              <w:t>443099, г. Самара, ул. Куйбышева, д. 103</w:t>
            </w:r>
          </w:p>
          <w:p w:rsidR="003C109B" w:rsidRPr="002A0B77" w:rsidRDefault="003C109B" w:rsidP="003C109B">
            <w:pPr>
              <w:rPr>
                <w:sz w:val="20"/>
                <w:szCs w:val="20"/>
              </w:rPr>
            </w:pPr>
            <w:r w:rsidRPr="002A0B77">
              <w:rPr>
                <w:sz w:val="20"/>
                <w:szCs w:val="20"/>
              </w:rPr>
              <w:t>Почтовый (фактический) адрес:</w:t>
            </w:r>
          </w:p>
          <w:p w:rsidR="003C109B" w:rsidRPr="002A0B77" w:rsidRDefault="003C109B" w:rsidP="003C109B">
            <w:pPr>
              <w:rPr>
                <w:sz w:val="20"/>
                <w:szCs w:val="20"/>
              </w:rPr>
            </w:pPr>
            <w:r w:rsidRPr="002A0B77">
              <w:rPr>
                <w:sz w:val="20"/>
                <w:szCs w:val="20"/>
              </w:rPr>
              <w:t xml:space="preserve">443099, </w:t>
            </w:r>
            <w:proofErr w:type="spellStart"/>
            <w:r w:rsidRPr="002A0B77">
              <w:rPr>
                <w:sz w:val="20"/>
                <w:szCs w:val="20"/>
              </w:rPr>
              <w:t>г.Самара</w:t>
            </w:r>
            <w:proofErr w:type="spellEnd"/>
            <w:r w:rsidRPr="002A0B77">
              <w:rPr>
                <w:sz w:val="20"/>
                <w:szCs w:val="20"/>
              </w:rPr>
              <w:t xml:space="preserve">, </w:t>
            </w:r>
            <w:proofErr w:type="spellStart"/>
            <w:r w:rsidRPr="002A0B77">
              <w:rPr>
                <w:sz w:val="20"/>
                <w:szCs w:val="20"/>
              </w:rPr>
              <w:t>ул.Фрунзе</w:t>
            </w:r>
            <w:proofErr w:type="spellEnd"/>
            <w:r w:rsidRPr="002A0B77">
              <w:rPr>
                <w:sz w:val="20"/>
                <w:szCs w:val="20"/>
              </w:rPr>
              <w:t>, д. 84</w:t>
            </w:r>
          </w:p>
          <w:p w:rsidR="003C109B" w:rsidRPr="002A0B77" w:rsidRDefault="003C109B" w:rsidP="003C109B">
            <w:pPr>
              <w:rPr>
                <w:sz w:val="20"/>
                <w:szCs w:val="20"/>
                <w:lang w:val="de-DE"/>
              </w:rPr>
            </w:pPr>
            <w:r w:rsidRPr="002A0B77">
              <w:rPr>
                <w:sz w:val="20"/>
                <w:szCs w:val="20"/>
              </w:rPr>
              <w:t>Тел</w:t>
            </w:r>
            <w:r w:rsidRPr="002A0B77">
              <w:rPr>
                <w:sz w:val="20"/>
                <w:szCs w:val="20"/>
                <w:lang w:val="de-DE"/>
              </w:rPr>
              <w:t>.254-61-20</w:t>
            </w:r>
          </w:p>
          <w:p w:rsidR="003C109B" w:rsidRPr="002A0B77" w:rsidRDefault="003C109B" w:rsidP="003C109B">
            <w:pPr>
              <w:rPr>
                <w:sz w:val="20"/>
                <w:szCs w:val="20"/>
                <w:lang w:val="de-DE"/>
              </w:rPr>
            </w:pPr>
            <w:proofErr w:type="spellStart"/>
            <w:r w:rsidRPr="002A0B77">
              <w:rPr>
                <w:sz w:val="20"/>
                <w:szCs w:val="20"/>
                <w:lang w:val="de-DE"/>
              </w:rPr>
              <w:t>E-mail</w:t>
            </w:r>
            <w:proofErr w:type="spellEnd"/>
            <w:r w:rsidRPr="002A0B77">
              <w:rPr>
                <w:sz w:val="20"/>
                <w:szCs w:val="20"/>
                <w:lang w:val="de-DE"/>
              </w:rPr>
              <w:t xml:space="preserve">: </w:t>
            </w:r>
            <w:hyperlink r:id="rId21" w:history="1">
              <w:r w:rsidRPr="002A0B77">
                <w:rPr>
                  <w:rStyle w:val="af"/>
                  <w:sz w:val="20"/>
                  <w:szCs w:val="20"/>
                  <w:lang w:val="de-DE"/>
                </w:rPr>
                <w:t>mupis@yandex.ru</w:t>
              </w:r>
            </w:hyperlink>
          </w:p>
          <w:p w:rsidR="003C109B" w:rsidRPr="002A0B77" w:rsidRDefault="003C109B" w:rsidP="003C109B">
            <w:pPr>
              <w:rPr>
                <w:sz w:val="20"/>
                <w:szCs w:val="20"/>
              </w:rPr>
            </w:pPr>
            <w:proofErr w:type="gramStart"/>
            <w:r w:rsidRPr="002A0B77">
              <w:rPr>
                <w:sz w:val="20"/>
                <w:szCs w:val="20"/>
              </w:rPr>
              <w:t>ИНН  6315701071</w:t>
            </w:r>
            <w:proofErr w:type="gramEnd"/>
            <w:r w:rsidRPr="002A0B77">
              <w:rPr>
                <w:sz w:val="20"/>
                <w:szCs w:val="20"/>
              </w:rPr>
              <w:t xml:space="preserve"> </w:t>
            </w:r>
          </w:p>
          <w:p w:rsidR="003C109B" w:rsidRPr="002A0B77" w:rsidRDefault="003C109B" w:rsidP="003C109B">
            <w:pPr>
              <w:rPr>
                <w:sz w:val="20"/>
                <w:szCs w:val="20"/>
              </w:rPr>
            </w:pPr>
            <w:proofErr w:type="gramStart"/>
            <w:r w:rsidRPr="002A0B77">
              <w:rPr>
                <w:sz w:val="20"/>
                <w:szCs w:val="20"/>
              </w:rPr>
              <w:t>КПП  631701001</w:t>
            </w:r>
            <w:proofErr w:type="gramEnd"/>
          </w:p>
          <w:p w:rsidR="003C109B" w:rsidRPr="002A0B77" w:rsidRDefault="003C109B" w:rsidP="003C109B">
            <w:pPr>
              <w:rPr>
                <w:sz w:val="20"/>
                <w:szCs w:val="20"/>
              </w:rPr>
            </w:pPr>
            <w:r w:rsidRPr="002A0B77">
              <w:rPr>
                <w:sz w:val="20"/>
                <w:szCs w:val="20"/>
              </w:rPr>
              <w:t>ОГРН 1026300972675</w:t>
            </w:r>
          </w:p>
          <w:p w:rsidR="003C109B" w:rsidRPr="002A0B77" w:rsidRDefault="003C109B" w:rsidP="003C109B">
            <w:pPr>
              <w:rPr>
                <w:sz w:val="20"/>
                <w:szCs w:val="20"/>
              </w:rPr>
            </w:pPr>
            <w:r w:rsidRPr="002A0B77">
              <w:rPr>
                <w:sz w:val="20"/>
                <w:szCs w:val="20"/>
              </w:rPr>
              <w:t>расчетный счет № 40702810354400032578 Самарское отделение №6991 ПАО Сбербанк</w:t>
            </w:r>
          </w:p>
          <w:p w:rsidR="003C109B" w:rsidRPr="002A0B77" w:rsidRDefault="003C109B" w:rsidP="003C109B">
            <w:pPr>
              <w:rPr>
                <w:sz w:val="20"/>
                <w:szCs w:val="20"/>
              </w:rPr>
            </w:pPr>
            <w:proofErr w:type="spellStart"/>
            <w:proofErr w:type="gramStart"/>
            <w:r w:rsidRPr="002A0B77">
              <w:rPr>
                <w:sz w:val="20"/>
                <w:szCs w:val="20"/>
              </w:rPr>
              <w:t>Кор.счет</w:t>
            </w:r>
            <w:proofErr w:type="spellEnd"/>
            <w:r w:rsidRPr="002A0B77">
              <w:rPr>
                <w:sz w:val="20"/>
                <w:szCs w:val="20"/>
              </w:rPr>
              <w:t xml:space="preserve">  №</w:t>
            </w:r>
            <w:proofErr w:type="gramEnd"/>
            <w:r w:rsidRPr="002A0B77">
              <w:rPr>
                <w:sz w:val="20"/>
                <w:szCs w:val="20"/>
              </w:rPr>
              <w:t xml:space="preserve"> 30101810200000000607  в ГРКЦ  г. Самары</w:t>
            </w:r>
          </w:p>
          <w:p w:rsidR="003C109B" w:rsidRPr="002A0B77" w:rsidRDefault="003C109B" w:rsidP="003C109B">
            <w:pPr>
              <w:rPr>
                <w:sz w:val="20"/>
                <w:szCs w:val="20"/>
              </w:rPr>
            </w:pPr>
            <w:r w:rsidRPr="002A0B77">
              <w:rPr>
                <w:sz w:val="20"/>
                <w:szCs w:val="20"/>
              </w:rPr>
              <w:t>БИК 043601607</w:t>
            </w:r>
          </w:p>
          <w:p w:rsidR="009A479F" w:rsidRPr="002A0B77" w:rsidRDefault="009A479F" w:rsidP="00E91779">
            <w:pPr>
              <w:ind w:right="-1"/>
              <w:rPr>
                <w:b/>
                <w:sz w:val="20"/>
                <w:szCs w:val="20"/>
              </w:rPr>
            </w:pPr>
          </w:p>
          <w:p w:rsidR="003C109B" w:rsidRPr="00AE6C94" w:rsidRDefault="003C109B" w:rsidP="003C109B">
            <w:pPr>
              <w:rPr>
                <w:b/>
                <w:sz w:val="22"/>
                <w:szCs w:val="22"/>
              </w:rPr>
            </w:pPr>
            <w:r>
              <w:rPr>
                <w:b/>
                <w:sz w:val="22"/>
                <w:szCs w:val="22"/>
              </w:rPr>
              <w:t>Д</w:t>
            </w:r>
            <w:r w:rsidRPr="00AE6C94">
              <w:rPr>
                <w:b/>
                <w:sz w:val="22"/>
                <w:szCs w:val="22"/>
              </w:rPr>
              <w:t xml:space="preserve">иректор </w:t>
            </w:r>
          </w:p>
          <w:p w:rsidR="003C109B" w:rsidRDefault="003C109B" w:rsidP="003C109B">
            <w:pPr>
              <w:rPr>
                <w:b/>
                <w:sz w:val="22"/>
                <w:szCs w:val="22"/>
              </w:rPr>
            </w:pPr>
          </w:p>
          <w:p w:rsidR="003C109B" w:rsidRPr="001909C7" w:rsidRDefault="003C109B" w:rsidP="003C109B">
            <w:pPr>
              <w:rPr>
                <w:b/>
                <w:sz w:val="22"/>
                <w:szCs w:val="22"/>
              </w:rPr>
            </w:pPr>
            <w:r w:rsidRPr="00AE6C94">
              <w:rPr>
                <w:b/>
                <w:sz w:val="22"/>
                <w:szCs w:val="22"/>
              </w:rPr>
              <w:t xml:space="preserve">___________________ </w:t>
            </w:r>
          </w:p>
          <w:p w:rsidR="0060715F" w:rsidRPr="00B96B0B" w:rsidRDefault="0060715F" w:rsidP="00E91779">
            <w:pPr>
              <w:ind w:right="-1"/>
              <w:rPr>
                <w:sz w:val="22"/>
                <w:szCs w:val="22"/>
              </w:rPr>
            </w:pPr>
          </w:p>
        </w:tc>
        <w:tc>
          <w:tcPr>
            <w:tcW w:w="3828" w:type="dxa"/>
          </w:tcPr>
          <w:p w:rsidR="0035578F" w:rsidRPr="002A0B77" w:rsidRDefault="0035578F" w:rsidP="00E91779">
            <w:pPr>
              <w:ind w:right="-1"/>
              <w:rPr>
                <w:b/>
                <w:sz w:val="22"/>
                <w:szCs w:val="22"/>
              </w:rPr>
            </w:pPr>
          </w:p>
          <w:p w:rsidR="0090129B" w:rsidRPr="002A0B77" w:rsidRDefault="0090129B" w:rsidP="00E91779">
            <w:pPr>
              <w:ind w:right="-1"/>
              <w:rPr>
                <w:b/>
                <w:sz w:val="22"/>
                <w:szCs w:val="22"/>
              </w:rPr>
            </w:pPr>
          </w:p>
          <w:p w:rsidR="003F744C" w:rsidRPr="002A0B77" w:rsidRDefault="00A8182B" w:rsidP="003C1596">
            <w:pPr>
              <w:spacing w:line="100" w:lineRule="atLeast"/>
              <w:rPr>
                <w:b/>
                <w:sz w:val="22"/>
                <w:szCs w:val="22"/>
              </w:rPr>
            </w:pPr>
            <w:r w:rsidRPr="002A0B77">
              <w:rPr>
                <w:b/>
                <w:sz w:val="22"/>
                <w:szCs w:val="22"/>
              </w:rPr>
              <w:t>«Исполнитель</w:t>
            </w:r>
            <w:r w:rsidR="003F744C" w:rsidRPr="002A0B77">
              <w:rPr>
                <w:b/>
                <w:sz w:val="22"/>
                <w:szCs w:val="22"/>
              </w:rPr>
              <w:t>»</w:t>
            </w:r>
          </w:p>
          <w:p w:rsidR="009A479F" w:rsidRPr="002A0B77" w:rsidRDefault="009A479F" w:rsidP="003C1596">
            <w:pPr>
              <w:spacing w:line="100" w:lineRule="atLeast"/>
              <w:rPr>
                <w:b/>
                <w:sz w:val="22"/>
                <w:szCs w:val="22"/>
              </w:rPr>
            </w:pPr>
          </w:p>
          <w:p w:rsidR="00D462D2" w:rsidRDefault="00A24978" w:rsidP="003C1596">
            <w:pPr>
              <w:spacing w:line="100" w:lineRule="atLeast"/>
              <w:rPr>
                <w:sz w:val="20"/>
                <w:szCs w:val="20"/>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62D2" w:rsidRDefault="00D462D2" w:rsidP="003C1596">
            <w:pPr>
              <w:spacing w:line="100" w:lineRule="atLeast"/>
              <w:rPr>
                <w:sz w:val="20"/>
                <w:szCs w:val="20"/>
              </w:rPr>
            </w:pPr>
          </w:p>
          <w:p w:rsidR="00D462D2" w:rsidRPr="002C3B9B" w:rsidRDefault="00D462D2" w:rsidP="003C1596">
            <w:pPr>
              <w:spacing w:line="100" w:lineRule="atLeast"/>
              <w:rPr>
                <w:sz w:val="18"/>
                <w:szCs w:val="18"/>
              </w:rPr>
            </w:pPr>
          </w:p>
          <w:p w:rsidR="00D462D2" w:rsidRDefault="00D462D2" w:rsidP="003C1596">
            <w:pPr>
              <w:spacing w:line="100" w:lineRule="atLeast"/>
              <w:rPr>
                <w:sz w:val="18"/>
                <w:szCs w:val="18"/>
              </w:rPr>
            </w:pPr>
          </w:p>
          <w:p w:rsidR="002C3B9B" w:rsidRPr="002C3B9B" w:rsidRDefault="002C3B9B" w:rsidP="003C1596">
            <w:pPr>
              <w:spacing w:line="100" w:lineRule="atLeast"/>
              <w:rPr>
                <w:sz w:val="18"/>
                <w:szCs w:val="18"/>
              </w:rPr>
            </w:pPr>
          </w:p>
          <w:p w:rsidR="00A34108" w:rsidRPr="002A0B77" w:rsidRDefault="003C109B" w:rsidP="003C1596">
            <w:pPr>
              <w:spacing w:line="100" w:lineRule="atLeast"/>
              <w:rPr>
                <w:b/>
                <w:sz w:val="22"/>
                <w:szCs w:val="22"/>
              </w:rPr>
            </w:pPr>
            <w:r w:rsidRPr="002A0B77">
              <w:rPr>
                <w:b/>
                <w:sz w:val="22"/>
                <w:szCs w:val="22"/>
              </w:rPr>
              <w:t>Д</w:t>
            </w:r>
            <w:r w:rsidR="003C1596" w:rsidRPr="002A0B77">
              <w:rPr>
                <w:b/>
                <w:sz w:val="22"/>
                <w:szCs w:val="22"/>
              </w:rPr>
              <w:t>иректор</w:t>
            </w:r>
          </w:p>
          <w:p w:rsidR="003C109B" w:rsidRDefault="003C109B" w:rsidP="003C1596">
            <w:pPr>
              <w:spacing w:line="100" w:lineRule="atLeast"/>
              <w:rPr>
                <w:b/>
                <w:sz w:val="22"/>
                <w:szCs w:val="22"/>
              </w:rPr>
            </w:pPr>
          </w:p>
          <w:p w:rsidR="002C3B9B" w:rsidRDefault="002C3B9B" w:rsidP="003C1596">
            <w:pPr>
              <w:spacing w:line="100" w:lineRule="atLeast"/>
              <w:rPr>
                <w:b/>
                <w:sz w:val="22"/>
                <w:szCs w:val="22"/>
              </w:rPr>
            </w:pPr>
            <w:r>
              <w:rPr>
                <w:sz w:val="22"/>
                <w:szCs w:val="22"/>
              </w:rPr>
              <w:t>_________________</w:t>
            </w:r>
          </w:p>
          <w:p w:rsidR="0060715F" w:rsidRPr="00D462D2" w:rsidRDefault="0060715F" w:rsidP="00D462D2">
            <w:pPr>
              <w:spacing w:line="100" w:lineRule="atLeast"/>
              <w:rPr>
                <w:b/>
              </w:rPr>
            </w:pPr>
          </w:p>
        </w:tc>
      </w:tr>
    </w:tbl>
    <w:p w:rsidR="00B101E8" w:rsidRPr="00F307BC" w:rsidRDefault="00B101E8" w:rsidP="00CF5E10">
      <w:pPr>
        <w:ind w:right="-1"/>
      </w:pPr>
    </w:p>
    <w:sectPr w:rsidR="00B101E8" w:rsidRPr="00F307BC" w:rsidSect="00790C63">
      <w:footerReference w:type="default" r:id="rId22"/>
      <w:pgSz w:w="11906" w:h="16838"/>
      <w:pgMar w:top="567" w:right="849"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971" w:rsidRDefault="00913971" w:rsidP="000C69C8">
      <w:r>
        <w:separator/>
      </w:r>
    </w:p>
  </w:endnote>
  <w:endnote w:type="continuationSeparator" w:id="0">
    <w:p w:rsidR="00913971" w:rsidRDefault="00913971" w:rsidP="000C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477" w:rsidRDefault="003B45BF">
    <w:pPr>
      <w:pStyle w:val="ab"/>
      <w:jc w:val="right"/>
    </w:pPr>
    <w:r>
      <w:rPr>
        <w:noProof/>
      </w:rPr>
      <w:fldChar w:fldCharType="begin"/>
    </w:r>
    <w:r>
      <w:rPr>
        <w:noProof/>
      </w:rPr>
      <w:instrText xml:space="preserve"> PAGE   \* MERGEFORMAT </w:instrText>
    </w:r>
    <w:r>
      <w:rPr>
        <w:noProof/>
      </w:rPr>
      <w:fldChar w:fldCharType="separate"/>
    </w:r>
    <w:r w:rsidR="00FA7494">
      <w:rPr>
        <w:noProof/>
      </w:rPr>
      <w:t>11</w:t>
    </w:r>
    <w:r>
      <w:rPr>
        <w:noProof/>
      </w:rPr>
      <w:fldChar w:fldCharType="end"/>
    </w:r>
  </w:p>
  <w:p w:rsidR="00901477" w:rsidRDefault="0090147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971" w:rsidRDefault="00913971" w:rsidP="000C69C8">
      <w:r>
        <w:separator/>
      </w:r>
    </w:p>
  </w:footnote>
  <w:footnote w:type="continuationSeparator" w:id="0">
    <w:p w:rsidR="00913971" w:rsidRDefault="00913971" w:rsidP="000C69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F16425A"/>
    <w:lvl w:ilvl="0">
      <w:numFmt w:val="bullet"/>
      <w:lvlText w:val="*"/>
      <w:lvlJc w:val="left"/>
    </w:lvl>
  </w:abstractNum>
  <w:abstractNum w:abstractNumId="1" w15:restartNumberingAfterBreak="0">
    <w:nsid w:val="018B715B"/>
    <w:multiLevelType w:val="multilevel"/>
    <w:tmpl w:val="84C60244"/>
    <w:lvl w:ilvl="0">
      <w:start w:val="4"/>
      <w:numFmt w:val="decimal"/>
      <w:lvlText w:val="%1."/>
      <w:lvlJc w:val="left"/>
      <w:pPr>
        <w:ind w:left="720" w:hanging="360"/>
      </w:pPr>
      <w:rPr>
        <w:rFonts w:hint="default"/>
      </w:rPr>
    </w:lvl>
    <w:lvl w:ilvl="1">
      <w:start w:val="6"/>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01DB5215"/>
    <w:multiLevelType w:val="hybridMultilevel"/>
    <w:tmpl w:val="3AD09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331934"/>
    <w:multiLevelType w:val="multilevel"/>
    <w:tmpl w:val="39FCD83E"/>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FEB6D86"/>
    <w:multiLevelType w:val="multilevel"/>
    <w:tmpl w:val="4F4EF2B6"/>
    <w:lvl w:ilvl="0">
      <w:start w:val="1"/>
      <w:numFmt w:val="decimal"/>
      <w:lvlText w:val="%1."/>
      <w:lvlJc w:val="left"/>
      <w:pPr>
        <w:ind w:left="720" w:hanging="360"/>
      </w:pPr>
      <w:rPr>
        <w:rFonts w:hint="default"/>
      </w:rPr>
    </w:lvl>
    <w:lvl w:ilvl="1">
      <w:start w:val="1"/>
      <w:numFmt w:val="decimal"/>
      <w:isLgl/>
      <w:lvlText w:val="%1.%2."/>
      <w:lvlJc w:val="left"/>
      <w:pPr>
        <w:ind w:left="94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23553FAC"/>
    <w:multiLevelType w:val="hybridMultilevel"/>
    <w:tmpl w:val="C9240F92"/>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D4622D2"/>
    <w:multiLevelType w:val="hybridMultilevel"/>
    <w:tmpl w:val="F614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2D5FAA"/>
    <w:multiLevelType w:val="hybridMultilevel"/>
    <w:tmpl w:val="356275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D12364"/>
    <w:multiLevelType w:val="hybridMultilevel"/>
    <w:tmpl w:val="082A6D0C"/>
    <w:lvl w:ilvl="0" w:tplc="CBDA0834">
      <w:start w:val="5"/>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5C520DB"/>
    <w:multiLevelType w:val="multilevel"/>
    <w:tmpl w:val="481E21EA"/>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596E1C00"/>
    <w:multiLevelType w:val="hybridMultilevel"/>
    <w:tmpl w:val="A964E52C"/>
    <w:lvl w:ilvl="0" w:tplc="41F82D0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8600F3"/>
    <w:multiLevelType w:val="hybridMultilevel"/>
    <w:tmpl w:val="E698DFBC"/>
    <w:lvl w:ilvl="0" w:tplc="140A23F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3700DAF"/>
    <w:multiLevelType w:val="hybridMultilevel"/>
    <w:tmpl w:val="4D1EFF52"/>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3" w15:restartNumberingAfterBreak="0">
    <w:nsid w:val="6E9F0A9E"/>
    <w:multiLevelType w:val="hybridMultilevel"/>
    <w:tmpl w:val="3D7E6D08"/>
    <w:lvl w:ilvl="0" w:tplc="505E847E">
      <w:start w:val="3"/>
      <w:numFmt w:val="decimal"/>
      <w:lvlText w:val="%1."/>
      <w:lvlJc w:val="left"/>
      <w:pPr>
        <w:ind w:left="1211" w:hanging="360"/>
      </w:pPr>
      <w:rPr>
        <w:rFonts w:hint="default"/>
        <w:b w:val="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6EF861AD"/>
    <w:multiLevelType w:val="hybridMultilevel"/>
    <w:tmpl w:val="B7ACF0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6711628"/>
    <w:multiLevelType w:val="hybridMultilevel"/>
    <w:tmpl w:val="5F34DD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3"/>
  </w:num>
  <w:num w:numId="8">
    <w:abstractNumId w:val="8"/>
  </w:num>
  <w:num w:numId="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14"/>
  </w:num>
  <w:num w:numId="13">
    <w:abstractNumId w:val="6"/>
  </w:num>
  <w:num w:numId="14">
    <w:abstractNumId w:val="5"/>
  </w:num>
  <w:num w:numId="15">
    <w:abstractNumId w:val="2"/>
  </w:num>
  <w:num w:numId="16">
    <w:abstractNumId w:val="7"/>
  </w:num>
  <w:num w:numId="17">
    <w:abstractNumId w:val="4"/>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A3"/>
    <w:rsid w:val="00000EA4"/>
    <w:rsid w:val="000022D6"/>
    <w:rsid w:val="000050C2"/>
    <w:rsid w:val="000054DC"/>
    <w:rsid w:val="00006B31"/>
    <w:rsid w:val="0001289C"/>
    <w:rsid w:val="00013ECC"/>
    <w:rsid w:val="0001598B"/>
    <w:rsid w:val="00015D8F"/>
    <w:rsid w:val="00025749"/>
    <w:rsid w:val="000263F3"/>
    <w:rsid w:val="000267E3"/>
    <w:rsid w:val="00026949"/>
    <w:rsid w:val="000270BA"/>
    <w:rsid w:val="00027211"/>
    <w:rsid w:val="00030DD2"/>
    <w:rsid w:val="000313BC"/>
    <w:rsid w:val="000315BB"/>
    <w:rsid w:val="00033693"/>
    <w:rsid w:val="00035169"/>
    <w:rsid w:val="0003617D"/>
    <w:rsid w:val="00040B37"/>
    <w:rsid w:val="00041086"/>
    <w:rsid w:val="00041C6F"/>
    <w:rsid w:val="0004318B"/>
    <w:rsid w:val="00044BA2"/>
    <w:rsid w:val="000528E5"/>
    <w:rsid w:val="000529D5"/>
    <w:rsid w:val="00052A08"/>
    <w:rsid w:val="00055E6F"/>
    <w:rsid w:val="0005639B"/>
    <w:rsid w:val="0006046A"/>
    <w:rsid w:val="000618F0"/>
    <w:rsid w:val="00063696"/>
    <w:rsid w:val="00063F29"/>
    <w:rsid w:val="00064E1C"/>
    <w:rsid w:val="00064F9E"/>
    <w:rsid w:val="00066C08"/>
    <w:rsid w:val="00067425"/>
    <w:rsid w:val="00070438"/>
    <w:rsid w:val="00070D44"/>
    <w:rsid w:val="00075A9E"/>
    <w:rsid w:val="000762B6"/>
    <w:rsid w:val="00077A5A"/>
    <w:rsid w:val="00080408"/>
    <w:rsid w:val="00080753"/>
    <w:rsid w:val="000807A9"/>
    <w:rsid w:val="000808FB"/>
    <w:rsid w:val="00083B16"/>
    <w:rsid w:val="00084688"/>
    <w:rsid w:val="00084C33"/>
    <w:rsid w:val="00085A1C"/>
    <w:rsid w:val="00085A98"/>
    <w:rsid w:val="000867D4"/>
    <w:rsid w:val="000868DB"/>
    <w:rsid w:val="00092B04"/>
    <w:rsid w:val="00094788"/>
    <w:rsid w:val="000947F5"/>
    <w:rsid w:val="000950D2"/>
    <w:rsid w:val="00096545"/>
    <w:rsid w:val="000A1306"/>
    <w:rsid w:val="000A1482"/>
    <w:rsid w:val="000A3024"/>
    <w:rsid w:val="000A54BB"/>
    <w:rsid w:val="000A5A86"/>
    <w:rsid w:val="000A5C72"/>
    <w:rsid w:val="000B0ABF"/>
    <w:rsid w:val="000B1006"/>
    <w:rsid w:val="000B5C67"/>
    <w:rsid w:val="000B61F7"/>
    <w:rsid w:val="000B67B9"/>
    <w:rsid w:val="000C0459"/>
    <w:rsid w:val="000C0AFB"/>
    <w:rsid w:val="000C3A53"/>
    <w:rsid w:val="000C6169"/>
    <w:rsid w:val="000C69C8"/>
    <w:rsid w:val="000C6B9F"/>
    <w:rsid w:val="000C7FEE"/>
    <w:rsid w:val="000D1F9C"/>
    <w:rsid w:val="000D59F1"/>
    <w:rsid w:val="000D5FD1"/>
    <w:rsid w:val="000E254B"/>
    <w:rsid w:val="000E2592"/>
    <w:rsid w:val="000E40C6"/>
    <w:rsid w:val="000E4A6E"/>
    <w:rsid w:val="000E4D61"/>
    <w:rsid w:val="000F12A4"/>
    <w:rsid w:val="000F1E45"/>
    <w:rsid w:val="000F1F90"/>
    <w:rsid w:val="000F3A37"/>
    <w:rsid w:val="000F3A4D"/>
    <w:rsid w:val="000F3E3D"/>
    <w:rsid w:val="000F47EF"/>
    <w:rsid w:val="000F5399"/>
    <w:rsid w:val="000F6A87"/>
    <w:rsid w:val="001017DF"/>
    <w:rsid w:val="00101CEC"/>
    <w:rsid w:val="00101E0A"/>
    <w:rsid w:val="00105298"/>
    <w:rsid w:val="00105837"/>
    <w:rsid w:val="0010722C"/>
    <w:rsid w:val="00107C18"/>
    <w:rsid w:val="00107EB9"/>
    <w:rsid w:val="00110463"/>
    <w:rsid w:val="001105CC"/>
    <w:rsid w:val="00110EAC"/>
    <w:rsid w:val="0012148D"/>
    <w:rsid w:val="00121EFE"/>
    <w:rsid w:val="0012311E"/>
    <w:rsid w:val="001232A0"/>
    <w:rsid w:val="00123706"/>
    <w:rsid w:val="001253C8"/>
    <w:rsid w:val="00127BB6"/>
    <w:rsid w:val="001306E5"/>
    <w:rsid w:val="00130D02"/>
    <w:rsid w:val="00130EDD"/>
    <w:rsid w:val="00131135"/>
    <w:rsid w:val="00131D48"/>
    <w:rsid w:val="001340A4"/>
    <w:rsid w:val="00134414"/>
    <w:rsid w:val="00134719"/>
    <w:rsid w:val="00134AA2"/>
    <w:rsid w:val="001352EC"/>
    <w:rsid w:val="00135909"/>
    <w:rsid w:val="00136932"/>
    <w:rsid w:val="00136C16"/>
    <w:rsid w:val="00136DC9"/>
    <w:rsid w:val="00141571"/>
    <w:rsid w:val="0014240D"/>
    <w:rsid w:val="00143444"/>
    <w:rsid w:val="00144885"/>
    <w:rsid w:val="00144898"/>
    <w:rsid w:val="00144D64"/>
    <w:rsid w:val="00144D8A"/>
    <w:rsid w:val="00145474"/>
    <w:rsid w:val="00145B68"/>
    <w:rsid w:val="00145FBE"/>
    <w:rsid w:val="00147B5D"/>
    <w:rsid w:val="0015161C"/>
    <w:rsid w:val="001534CB"/>
    <w:rsid w:val="0015372D"/>
    <w:rsid w:val="00153824"/>
    <w:rsid w:val="001546A8"/>
    <w:rsid w:val="001563AE"/>
    <w:rsid w:val="0015713C"/>
    <w:rsid w:val="00157887"/>
    <w:rsid w:val="0016049C"/>
    <w:rsid w:val="00163D23"/>
    <w:rsid w:val="00165F8A"/>
    <w:rsid w:val="001679F0"/>
    <w:rsid w:val="00170DF6"/>
    <w:rsid w:val="00174C7E"/>
    <w:rsid w:val="00175086"/>
    <w:rsid w:val="00175A09"/>
    <w:rsid w:val="001805A5"/>
    <w:rsid w:val="00181DF8"/>
    <w:rsid w:val="001820FD"/>
    <w:rsid w:val="00182523"/>
    <w:rsid w:val="00184F66"/>
    <w:rsid w:val="00191940"/>
    <w:rsid w:val="00191E5B"/>
    <w:rsid w:val="00192B49"/>
    <w:rsid w:val="001932DB"/>
    <w:rsid w:val="00193D53"/>
    <w:rsid w:val="001940DD"/>
    <w:rsid w:val="00195F83"/>
    <w:rsid w:val="001A088A"/>
    <w:rsid w:val="001A47D6"/>
    <w:rsid w:val="001A6ED5"/>
    <w:rsid w:val="001A6F5D"/>
    <w:rsid w:val="001B0562"/>
    <w:rsid w:val="001B0599"/>
    <w:rsid w:val="001B09CB"/>
    <w:rsid w:val="001B0A58"/>
    <w:rsid w:val="001B363E"/>
    <w:rsid w:val="001B43BF"/>
    <w:rsid w:val="001B6B20"/>
    <w:rsid w:val="001B6EE2"/>
    <w:rsid w:val="001C007E"/>
    <w:rsid w:val="001C301F"/>
    <w:rsid w:val="001C34B7"/>
    <w:rsid w:val="001C3BA9"/>
    <w:rsid w:val="001C3E8A"/>
    <w:rsid w:val="001C5556"/>
    <w:rsid w:val="001C668A"/>
    <w:rsid w:val="001C717A"/>
    <w:rsid w:val="001D31B5"/>
    <w:rsid w:val="001D43EA"/>
    <w:rsid w:val="001D608B"/>
    <w:rsid w:val="001E01E1"/>
    <w:rsid w:val="001E336C"/>
    <w:rsid w:val="001E35D2"/>
    <w:rsid w:val="001E586D"/>
    <w:rsid w:val="001E6896"/>
    <w:rsid w:val="001E725D"/>
    <w:rsid w:val="001E7977"/>
    <w:rsid w:val="001F1481"/>
    <w:rsid w:val="001F3E2E"/>
    <w:rsid w:val="001F4A3A"/>
    <w:rsid w:val="001F4ACE"/>
    <w:rsid w:val="001F57B3"/>
    <w:rsid w:val="001F6ED5"/>
    <w:rsid w:val="001F7C4A"/>
    <w:rsid w:val="0020119F"/>
    <w:rsid w:val="00201A99"/>
    <w:rsid w:val="00201D85"/>
    <w:rsid w:val="0020224D"/>
    <w:rsid w:val="002042D0"/>
    <w:rsid w:val="002043A9"/>
    <w:rsid w:val="00204DCA"/>
    <w:rsid w:val="00204FA7"/>
    <w:rsid w:val="002057B4"/>
    <w:rsid w:val="00207516"/>
    <w:rsid w:val="002078EB"/>
    <w:rsid w:val="0021032D"/>
    <w:rsid w:val="002104AF"/>
    <w:rsid w:val="00213335"/>
    <w:rsid w:val="00214A36"/>
    <w:rsid w:val="002151AB"/>
    <w:rsid w:val="002155B0"/>
    <w:rsid w:val="0021695C"/>
    <w:rsid w:val="00220304"/>
    <w:rsid w:val="00221928"/>
    <w:rsid w:val="00222199"/>
    <w:rsid w:val="00223737"/>
    <w:rsid w:val="00223E04"/>
    <w:rsid w:val="00225979"/>
    <w:rsid w:val="00225C5B"/>
    <w:rsid w:val="00226E78"/>
    <w:rsid w:val="00231BF7"/>
    <w:rsid w:val="0023256F"/>
    <w:rsid w:val="0023408C"/>
    <w:rsid w:val="00234847"/>
    <w:rsid w:val="002350FA"/>
    <w:rsid w:val="00235586"/>
    <w:rsid w:val="00235F3D"/>
    <w:rsid w:val="0023696C"/>
    <w:rsid w:val="00236D35"/>
    <w:rsid w:val="00237274"/>
    <w:rsid w:val="00237382"/>
    <w:rsid w:val="0023752A"/>
    <w:rsid w:val="002408D3"/>
    <w:rsid w:val="00241718"/>
    <w:rsid w:val="002426D3"/>
    <w:rsid w:val="00245661"/>
    <w:rsid w:val="00246C1A"/>
    <w:rsid w:val="0025112B"/>
    <w:rsid w:val="00251328"/>
    <w:rsid w:val="00251822"/>
    <w:rsid w:val="00251F60"/>
    <w:rsid w:val="00252160"/>
    <w:rsid w:val="00252837"/>
    <w:rsid w:val="00252EBC"/>
    <w:rsid w:val="00253239"/>
    <w:rsid w:val="0025477F"/>
    <w:rsid w:val="00254F7C"/>
    <w:rsid w:val="00256495"/>
    <w:rsid w:val="00257842"/>
    <w:rsid w:val="00257DA9"/>
    <w:rsid w:val="00260E36"/>
    <w:rsid w:val="00262FD5"/>
    <w:rsid w:val="00264118"/>
    <w:rsid w:val="00267608"/>
    <w:rsid w:val="00267FF5"/>
    <w:rsid w:val="002703AC"/>
    <w:rsid w:val="00270B60"/>
    <w:rsid w:val="00272377"/>
    <w:rsid w:val="00273A56"/>
    <w:rsid w:val="00274907"/>
    <w:rsid w:val="002775F1"/>
    <w:rsid w:val="00281443"/>
    <w:rsid w:val="0028314D"/>
    <w:rsid w:val="0028347D"/>
    <w:rsid w:val="00283BBF"/>
    <w:rsid w:val="00283BE7"/>
    <w:rsid w:val="002856D2"/>
    <w:rsid w:val="002905F4"/>
    <w:rsid w:val="00290F9A"/>
    <w:rsid w:val="0029326A"/>
    <w:rsid w:val="00293288"/>
    <w:rsid w:val="002935E9"/>
    <w:rsid w:val="00293D46"/>
    <w:rsid w:val="002950BF"/>
    <w:rsid w:val="00297276"/>
    <w:rsid w:val="002977BD"/>
    <w:rsid w:val="002A061B"/>
    <w:rsid w:val="002A0B77"/>
    <w:rsid w:val="002A16F1"/>
    <w:rsid w:val="002A1AEA"/>
    <w:rsid w:val="002A1C70"/>
    <w:rsid w:val="002A20E2"/>
    <w:rsid w:val="002A24D8"/>
    <w:rsid w:val="002A389C"/>
    <w:rsid w:val="002A49B8"/>
    <w:rsid w:val="002A4EA4"/>
    <w:rsid w:val="002A513E"/>
    <w:rsid w:val="002A527E"/>
    <w:rsid w:val="002A79C5"/>
    <w:rsid w:val="002B079B"/>
    <w:rsid w:val="002B09B5"/>
    <w:rsid w:val="002B0D89"/>
    <w:rsid w:val="002B2B43"/>
    <w:rsid w:val="002B57EA"/>
    <w:rsid w:val="002B57F2"/>
    <w:rsid w:val="002B7CF3"/>
    <w:rsid w:val="002C033D"/>
    <w:rsid w:val="002C0B01"/>
    <w:rsid w:val="002C2B5E"/>
    <w:rsid w:val="002C3499"/>
    <w:rsid w:val="002C3B9B"/>
    <w:rsid w:val="002C741B"/>
    <w:rsid w:val="002D0677"/>
    <w:rsid w:val="002D0832"/>
    <w:rsid w:val="002D2CEF"/>
    <w:rsid w:val="002D3111"/>
    <w:rsid w:val="002D3197"/>
    <w:rsid w:val="002D5A5B"/>
    <w:rsid w:val="002D5D88"/>
    <w:rsid w:val="002D77E7"/>
    <w:rsid w:val="002E1A14"/>
    <w:rsid w:val="002E1A3F"/>
    <w:rsid w:val="002E2077"/>
    <w:rsid w:val="002E4FF5"/>
    <w:rsid w:val="002E6539"/>
    <w:rsid w:val="002E6798"/>
    <w:rsid w:val="002E70F6"/>
    <w:rsid w:val="002F0C91"/>
    <w:rsid w:val="002F2CA0"/>
    <w:rsid w:val="002F2F84"/>
    <w:rsid w:val="002F3EC9"/>
    <w:rsid w:val="0030052F"/>
    <w:rsid w:val="00300A2C"/>
    <w:rsid w:val="00301D04"/>
    <w:rsid w:val="00304F8E"/>
    <w:rsid w:val="003071C3"/>
    <w:rsid w:val="0031194B"/>
    <w:rsid w:val="003125C9"/>
    <w:rsid w:val="003138C4"/>
    <w:rsid w:val="00313C11"/>
    <w:rsid w:val="00313C90"/>
    <w:rsid w:val="0031479E"/>
    <w:rsid w:val="0031565C"/>
    <w:rsid w:val="0031682D"/>
    <w:rsid w:val="00317A52"/>
    <w:rsid w:val="003212E1"/>
    <w:rsid w:val="003213B6"/>
    <w:rsid w:val="003220BE"/>
    <w:rsid w:val="00323115"/>
    <w:rsid w:val="003233A6"/>
    <w:rsid w:val="003271ED"/>
    <w:rsid w:val="003319BD"/>
    <w:rsid w:val="00332242"/>
    <w:rsid w:val="00333805"/>
    <w:rsid w:val="003376A0"/>
    <w:rsid w:val="003379EC"/>
    <w:rsid w:val="0034073C"/>
    <w:rsid w:val="00341E3F"/>
    <w:rsid w:val="003436C7"/>
    <w:rsid w:val="00345CC5"/>
    <w:rsid w:val="00346317"/>
    <w:rsid w:val="00346329"/>
    <w:rsid w:val="00346381"/>
    <w:rsid w:val="00346F9A"/>
    <w:rsid w:val="00350BE9"/>
    <w:rsid w:val="00354CCF"/>
    <w:rsid w:val="0035578F"/>
    <w:rsid w:val="003571AF"/>
    <w:rsid w:val="0035738E"/>
    <w:rsid w:val="00357878"/>
    <w:rsid w:val="00357944"/>
    <w:rsid w:val="0036030D"/>
    <w:rsid w:val="00360D2C"/>
    <w:rsid w:val="00361226"/>
    <w:rsid w:val="0036221E"/>
    <w:rsid w:val="00362F08"/>
    <w:rsid w:val="00363DE0"/>
    <w:rsid w:val="0036474F"/>
    <w:rsid w:val="00371622"/>
    <w:rsid w:val="0037239C"/>
    <w:rsid w:val="003730C9"/>
    <w:rsid w:val="0037385E"/>
    <w:rsid w:val="00376743"/>
    <w:rsid w:val="003829F8"/>
    <w:rsid w:val="00382D5D"/>
    <w:rsid w:val="00385F6C"/>
    <w:rsid w:val="003861C3"/>
    <w:rsid w:val="00386508"/>
    <w:rsid w:val="00386983"/>
    <w:rsid w:val="0039134A"/>
    <w:rsid w:val="003918B7"/>
    <w:rsid w:val="00391F3A"/>
    <w:rsid w:val="0039348B"/>
    <w:rsid w:val="00393DDF"/>
    <w:rsid w:val="00397A67"/>
    <w:rsid w:val="003A1DCF"/>
    <w:rsid w:val="003A46E6"/>
    <w:rsid w:val="003B1483"/>
    <w:rsid w:val="003B17AF"/>
    <w:rsid w:val="003B26FC"/>
    <w:rsid w:val="003B353D"/>
    <w:rsid w:val="003B3CCE"/>
    <w:rsid w:val="003B454A"/>
    <w:rsid w:val="003B45BF"/>
    <w:rsid w:val="003B6DF7"/>
    <w:rsid w:val="003B7EB1"/>
    <w:rsid w:val="003C02C5"/>
    <w:rsid w:val="003C107D"/>
    <w:rsid w:val="003C109B"/>
    <w:rsid w:val="003C1226"/>
    <w:rsid w:val="003C1596"/>
    <w:rsid w:val="003C30A4"/>
    <w:rsid w:val="003C3116"/>
    <w:rsid w:val="003C5277"/>
    <w:rsid w:val="003C5E8D"/>
    <w:rsid w:val="003C7D20"/>
    <w:rsid w:val="003C7ED3"/>
    <w:rsid w:val="003D00C1"/>
    <w:rsid w:val="003D35D1"/>
    <w:rsid w:val="003E2746"/>
    <w:rsid w:val="003E3499"/>
    <w:rsid w:val="003E3CE7"/>
    <w:rsid w:val="003E4082"/>
    <w:rsid w:val="003E4428"/>
    <w:rsid w:val="003E540D"/>
    <w:rsid w:val="003E6E5E"/>
    <w:rsid w:val="003E7541"/>
    <w:rsid w:val="003E78EA"/>
    <w:rsid w:val="003F1992"/>
    <w:rsid w:val="003F1EA9"/>
    <w:rsid w:val="003F2258"/>
    <w:rsid w:val="003F25F1"/>
    <w:rsid w:val="003F3798"/>
    <w:rsid w:val="003F3BEF"/>
    <w:rsid w:val="003F4F1B"/>
    <w:rsid w:val="003F6C31"/>
    <w:rsid w:val="003F716C"/>
    <w:rsid w:val="003F7320"/>
    <w:rsid w:val="003F744C"/>
    <w:rsid w:val="003F7BF2"/>
    <w:rsid w:val="003F7E36"/>
    <w:rsid w:val="0040088B"/>
    <w:rsid w:val="004009A1"/>
    <w:rsid w:val="00400ACD"/>
    <w:rsid w:val="004016B8"/>
    <w:rsid w:val="00403800"/>
    <w:rsid w:val="004041B7"/>
    <w:rsid w:val="00405F71"/>
    <w:rsid w:val="00412381"/>
    <w:rsid w:val="00412DB9"/>
    <w:rsid w:val="004134AC"/>
    <w:rsid w:val="00417E9D"/>
    <w:rsid w:val="0042233A"/>
    <w:rsid w:val="0042370E"/>
    <w:rsid w:val="004239CD"/>
    <w:rsid w:val="00424A79"/>
    <w:rsid w:val="00425977"/>
    <w:rsid w:val="00427A30"/>
    <w:rsid w:val="004300E3"/>
    <w:rsid w:val="00431AD3"/>
    <w:rsid w:val="00435B7A"/>
    <w:rsid w:val="004370FD"/>
    <w:rsid w:val="00437B52"/>
    <w:rsid w:val="00440388"/>
    <w:rsid w:val="00440528"/>
    <w:rsid w:val="004460BC"/>
    <w:rsid w:val="00446FD2"/>
    <w:rsid w:val="004477CB"/>
    <w:rsid w:val="00447C93"/>
    <w:rsid w:val="00447CAC"/>
    <w:rsid w:val="004518B4"/>
    <w:rsid w:val="004529E3"/>
    <w:rsid w:val="004530D4"/>
    <w:rsid w:val="00453122"/>
    <w:rsid w:val="00453987"/>
    <w:rsid w:val="00454EA3"/>
    <w:rsid w:val="00455479"/>
    <w:rsid w:val="0045621E"/>
    <w:rsid w:val="00460011"/>
    <w:rsid w:val="004624AC"/>
    <w:rsid w:val="00463C69"/>
    <w:rsid w:val="00464EEE"/>
    <w:rsid w:val="00465115"/>
    <w:rsid w:val="0046677B"/>
    <w:rsid w:val="00467388"/>
    <w:rsid w:val="00467E4F"/>
    <w:rsid w:val="004707A3"/>
    <w:rsid w:val="00470D1F"/>
    <w:rsid w:val="00472056"/>
    <w:rsid w:val="00472142"/>
    <w:rsid w:val="00472B31"/>
    <w:rsid w:val="00474B92"/>
    <w:rsid w:val="00475D42"/>
    <w:rsid w:val="0047663E"/>
    <w:rsid w:val="00480E55"/>
    <w:rsid w:val="00481709"/>
    <w:rsid w:val="004840FE"/>
    <w:rsid w:val="00485680"/>
    <w:rsid w:val="004871BA"/>
    <w:rsid w:val="004879C3"/>
    <w:rsid w:val="00487C0B"/>
    <w:rsid w:val="004928CF"/>
    <w:rsid w:val="004939C4"/>
    <w:rsid w:val="00493FD6"/>
    <w:rsid w:val="00494EFC"/>
    <w:rsid w:val="004A10F6"/>
    <w:rsid w:val="004A273E"/>
    <w:rsid w:val="004A337C"/>
    <w:rsid w:val="004A37E4"/>
    <w:rsid w:val="004A487B"/>
    <w:rsid w:val="004A4DF2"/>
    <w:rsid w:val="004A6598"/>
    <w:rsid w:val="004A7130"/>
    <w:rsid w:val="004A73A4"/>
    <w:rsid w:val="004A78D4"/>
    <w:rsid w:val="004B08BA"/>
    <w:rsid w:val="004B19A3"/>
    <w:rsid w:val="004B291A"/>
    <w:rsid w:val="004B3B18"/>
    <w:rsid w:val="004B7F4F"/>
    <w:rsid w:val="004C173D"/>
    <w:rsid w:val="004C1A77"/>
    <w:rsid w:val="004C2152"/>
    <w:rsid w:val="004C2445"/>
    <w:rsid w:val="004C2FBB"/>
    <w:rsid w:val="004C3D78"/>
    <w:rsid w:val="004C51D9"/>
    <w:rsid w:val="004C61D8"/>
    <w:rsid w:val="004C6951"/>
    <w:rsid w:val="004C6C37"/>
    <w:rsid w:val="004D03C7"/>
    <w:rsid w:val="004D0491"/>
    <w:rsid w:val="004D0875"/>
    <w:rsid w:val="004D0BE6"/>
    <w:rsid w:val="004D47E6"/>
    <w:rsid w:val="004D6473"/>
    <w:rsid w:val="004D76D1"/>
    <w:rsid w:val="004E21FB"/>
    <w:rsid w:val="004E2245"/>
    <w:rsid w:val="004E24A8"/>
    <w:rsid w:val="004E41D9"/>
    <w:rsid w:val="004E5F05"/>
    <w:rsid w:val="004E66A1"/>
    <w:rsid w:val="004F0711"/>
    <w:rsid w:val="004F3D58"/>
    <w:rsid w:val="004F4040"/>
    <w:rsid w:val="004F6AD5"/>
    <w:rsid w:val="004F79C6"/>
    <w:rsid w:val="00503C29"/>
    <w:rsid w:val="00503D36"/>
    <w:rsid w:val="005100BC"/>
    <w:rsid w:val="00512306"/>
    <w:rsid w:val="005128C4"/>
    <w:rsid w:val="0051307D"/>
    <w:rsid w:val="00513D23"/>
    <w:rsid w:val="005148F1"/>
    <w:rsid w:val="00514BBF"/>
    <w:rsid w:val="00515C04"/>
    <w:rsid w:val="00515DAD"/>
    <w:rsid w:val="0051613A"/>
    <w:rsid w:val="00517677"/>
    <w:rsid w:val="00522510"/>
    <w:rsid w:val="005242D1"/>
    <w:rsid w:val="005248D4"/>
    <w:rsid w:val="0052523F"/>
    <w:rsid w:val="0052541D"/>
    <w:rsid w:val="0052631D"/>
    <w:rsid w:val="00526A8F"/>
    <w:rsid w:val="00527770"/>
    <w:rsid w:val="005277C0"/>
    <w:rsid w:val="00531C46"/>
    <w:rsid w:val="00532C79"/>
    <w:rsid w:val="00534D01"/>
    <w:rsid w:val="00535FE1"/>
    <w:rsid w:val="005368DB"/>
    <w:rsid w:val="00536A57"/>
    <w:rsid w:val="0054126B"/>
    <w:rsid w:val="00545AAD"/>
    <w:rsid w:val="00546E37"/>
    <w:rsid w:val="00550623"/>
    <w:rsid w:val="00550DE3"/>
    <w:rsid w:val="00552548"/>
    <w:rsid w:val="00553D22"/>
    <w:rsid w:val="0055723A"/>
    <w:rsid w:val="0056136D"/>
    <w:rsid w:val="005621D1"/>
    <w:rsid w:val="0056327E"/>
    <w:rsid w:val="00564AAE"/>
    <w:rsid w:val="00565B55"/>
    <w:rsid w:val="00567B9B"/>
    <w:rsid w:val="00571420"/>
    <w:rsid w:val="00571DCC"/>
    <w:rsid w:val="00572F85"/>
    <w:rsid w:val="0057312D"/>
    <w:rsid w:val="00576BF0"/>
    <w:rsid w:val="0057791F"/>
    <w:rsid w:val="0058101D"/>
    <w:rsid w:val="00581214"/>
    <w:rsid w:val="00581A00"/>
    <w:rsid w:val="00581FB6"/>
    <w:rsid w:val="00582D91"/>
    <w:rsid w:val="005856D6"/>
    <w:rsid w:val="00585EE5"/>
    <w:rsid w:val="00591558"/>
    <w:rsid w:val="00592C7F"/>
    <w:rsid w:val="00594830"/>
    <w:rsid w:val="0059542C"/>
    <w:rsid w:val="00596755"/>
    <w:rsid w:val="005968D8"/>
    <w:rsid w:val="005973E4"/>
    <w:rsid w:val="005A163F"/>
    <w:rsid w:val="005A2232"/>
    <w:rsid w:val="005A362B"/>
    <w:rsid w:val="005A40BD"/>
    <w:rsid w:val="005A5549"/>
    <w:rsid w:val="005A56D2"/>
    <w:rsid w:val="005B1847"/>
    <w:rsid w:val="005B28FD"/>
    <w:rsid w:val="005B29B9"/>
    <w:rsid w:val="005B4536"/>
    <w:rsid w:val="005B62E4"/>
    <w:rsid w:val="005B6A14"/>
    <w:rsid w:val="005C2590"/>
    <w:rsid w:val="005C2E4A"/>
    <w:rsid w:val="005C3449"/>
    <w:rsid w:val="005C3A0F"/>
    <w:rsid w:val="005C4C0C"/>
    <w:rsid w:val="005C4F44"/>
    <w:rsid w:val="005C5A99"/>
    <w:rsid w:val="005C65D4"/>
    <w:rsid w:val="005C7D9B"/>
    <w:rsid w:val="005D0A8F"/>
    <w:rsid w:val="005D3226"/>
    <w:rsid w:val="005D43FE"/>
    <w:rsid w:val="005D4591"/>
    <w:rsid w:val="005D7F16"/>
    <w:rsid w:val="005E1553"/>
    <w:rsid w:val="005E1587"/>
    <w:rsid w:val="005E23B0"/>
    <w:rsid w:val="005E2418"/>
    <w:rsid w:val="005E304F"/>
    <w:rsid w:val="005E3590"/>
    <w:rsid w:val="005E36EC"/>
    <w:rsid w:val="005E3C4B"/>
    <w:rsid w:val="005E4E33"/>
    <w:rsid w:val="005F1DC4"/>
    <w:rsid w:val="005F2DCF"/>
    <w:rsid w:val="005F40C4"/>
    <w:rsid w:val="005F4D8C"/>
    <w:rsid w:val="005F5790"/>
    <w:rsid w:val="005F5BDB"/>
    <w:rsid w:val="00601C79"/>
    <w:rsid w:val="00604D8E"/>
    <w:rsid w:val="00606F8D"/>
    <w:rsid w:val="0060715F"/>
    <w:rsid w:val="006073D9"/>
    <w:rsid w:val="00610537"/>
    <w:rsid w:val="00611771"/>
    <w:rsid w:val="006122DB"/>
    <w:rsid w:val="00612F42"/>
    <w:rsid w:val="006150B9"/>
    <w:rsid w:val="00617298"/>
    <w:rsid w:val="00617CA9"/>
    <w:rsid w:val="00620AAE"/>
    <w:rsid w:val="006219E1"/>
    <w:rsid w:val="0062251D"/>
    <w:rsid w:val="00622CC4"/>
    <w:rsid w:val="00624A55"/>
    <w:rsid w:val="006301C3"/>
    <w:rsid w:val="006313DB"/>
    <w:rsid w:val="006343B2"/>
    <w:rsid w:val="00635AD3"/>
    <w:rsid w:val="00636756"/>
    <w:rsid w:val="00637F18"/>
    <w:rsid w:val="006402A3"/>
    <w:rsid w:val="006408E0"/>
    <w:rsid w:val="00640B79"/>
    <w:rsid w:val="00642019"/>
    <w:rsid w:val="0064282B"/>
    <w:rsid w:val="0064337A"/>
    <w:rsid w:val="00643391"/>
    <w:rsid w:val="0064396B"/>
    <w:rsid w:val="00643F09"/>
    <w:rsid w:val="00644609"/>
    <w:rsid w:val="006446A0"/>
    <w:rsid w:val="006472E0"/>
    <w:rsid w:val="006477CC"/>
    <w:rsid w:val="00647C95"/>
    <w:rsid w:val="00650874"/>
    <w:rsid w:val="00650E99"/>
    <w:rsid w:val="006517AD"/>
    <w:rsid w:val="00652067"/>
    <w:rsid w:val="006528BB"/>
    <w:rsid w:val="00652B27"/>
    <w:rsid w:val="0065360E"/>
    <w:rsid w:val="0065414C"/>
    <w:rsid w:val="00654BCA"/>
    <w:rsid w:val="006553A6"/>
    <w:rsid w:val="0065561C"/>
    <w:rsid w:val="00655921"/>
    <w:rsid w:val="006604D9"/>
    <w:rsid w:val="00660813"/>
    <w:rsid w:val="00662EF4"/>
    <w:rsid w:val="00663FB8"/>
    <w:rsid w:val="0066421E"/>
    <w:rsid w:val="0066618A"/>
    <w:rsid w:val="00666607"/>
    <w:rsid w:val="0066715C"/>
    <w:rsid w:val="00671344"/>
    <w:rsid w:val="006759B6"/>
    <w:rsid w:val="00675C3D"/>
    <w:rsid w:val="00676296"/>
    <w:rsid w:val="0067639C"/>
    <w:rsid w:val="00677C37"/>
    <w:rsid w:val="006812B9"/>
    <w:rsid w:val="006817EB"/>
    <w:rsid w:val="00681E7A"/>
    <w:rsid w:val="00682DE9"/>
    <w:rsid w:val="006830C1"/>
    <w:rsid w:val="006832AD"/>
    <w:rsid w:val="0068351F"/>
    <w:rsid w:val="006865D9"/>
    <w:rsid w:val="00691C0C"/>
    <w:rsid w:val="00691E3A"/>
    <w:rsid w:val="006925B7"/>
    <w:rsid w:val="0069311F"/>
    <w:rsid w:val="0069638C"/>
    <w:rsid w:val="006972C6"/>
    <w:rsid w:val="006A08D5"/>
    <w:rsid w:val="006A1651"/>
    <w:rsid w:val="006A38BC"/>
    <w:rsid w:val="006A448F"/>
    <w:rsid w:val="006A4F8E"/>
    <w:rsid w:val="006A772A"/>
    <w:rsid w:val="006B0078"/>
    <w:rsid w:val="006B0D1D"/>
    <w:rsid w:val="006B129F"/>
    <w:rsid w:val="006B2CEB"/>
    <w:rsid w:val="006B52DC"/>
    <w:rsid w:val="006B53F1"/>
    <w:rsid w:val="006B6C5F"/>
    <w:rsid w:val="006C0F2D"/>
    <w:rsid w:val="006C156D"/>
    <w:rsid w:val="006C2065"/>
    <w:rsid w:val="006C2C09"/>
    <w:rsid w:val="006C3687"/>
    <w:rsid w:val="006C36FB"/>
    <w:rsid w:val="006C3A79"/>
    <w:rsid w:val="006C590C"/>
    <w:rsid w:val="006C68B4"/>
    <w:rsid w:val="006C6E51"/>
    <w:rsid w:val="006C7D91"/>
    <w:rsid w:val="006D13F1"/>
    <w:rsid w:val="006D1773"/>
    <w:rsid w:val="006D3DA6"/>
    <w:rsid w:val="006D420A"/>
    <w:rsid w:val="006D4501"/>
    <w:rsid w:val="006D4681"/>
    <w:rsid w:val="006D56AB"/>
    <w:rsid w:val="006E00F9"/>
    <w:rsid w:val="006E2640"/>
    <w:rsid w:val="006E4490"/>
    <w:rsid w:val="006E4705"/>
    <w:rsid w:val="006E5781"/>
    <w:rsid w:val="006E585B"/>
    <w:rsid w:val="006E5EF6"/>
    <w:rsid w:val="006E7617"/>
    <w:rsid w:val="006F0814"/>
    <w:rsid w:val="006F2D63"/>
    <w:rsid w:val="006F328F"/>
    <w:rsid w:val="006F55EF"/>
    <w:rsid w:val="006F5BB8"/>
    <w:rsid w:val="006F5DE1"/>
    <w:rsid w:val="006F6FD6"/>
    <w:rsid w:val="006F73B6"/>
    <w:rsid w:val="006F7739"/>
    <w:rsid w:val="00702D3E"/>
    <w:rsid w:val="007042B0"/>
    <w:rsid w:val="00707797"/>
    <w:rsid w:val="00712489"/>
    <w:rsid w:val="007132A9"/>
    <w:rsid w:val="00713B23"/>
    <w:rsid w:val="00714050"/>
    <w:rsid w:val="0071444D"/>
    <w:rsid w:val="00714695"/>
    <w:rsid w:val="00714B84"/>
    <w:rsid w:val="007165AD"/>
    <w:rsid w:val="00720C86"/>
    <w:rsid w:val="00721B9C"/>
    <w:rsid w:val="0072217F"/>
    <w:rsid w:val="00724404"/>
    <w:rsid w:val="0072445B"/>
    <w:rsid w:val="00724D67"/>
    <w:rsid w:val="00725904"/>
    <w:rsid w:val="007260A5"/>
    <w:rsid w:val="00726293"/>
    <w:rsid w:val="00727874"/>
    <w:rsid w:val="00727D85"/>
    <w:rsid w:val="00730E6A"/>
    <w:rsid w:val="007310F6"/>
    <w:rsid w:val="007322B2"/>
    <w:rsid w:val="00733089"/>
    <w:rsid w:val="0073312C"/>
    <w:rsid w:val="007343ED"/>
    <w:rsid w:val="00734B77"/>
    <w:rsid w:val="00734D7C"/>
    <w:rsid w:val="0073562D"/>
    <w:rsid w:val="0073716B"/>
    <w:rsid w:val="00737662"/>
    <w:rsid w:val="00737C30"/>
    <w:rsid w:val="00737CDF"/>
    <w:rsid w:val="00741A26"/>
    <w:rsid w:val="007427C1"/>
    <w:rsid w:val="0074306B"/>
    <w:rsid w:val="007452AE"/>
    <w:rsid w:val="00747780"/>
    <w:rsid w:val="00747F70"/>
    <w:rsid w:val="00750D05"/>
    <w:rsid w:val="00751510"/>
    <w:rsid w:val="00751B88"/>
    <w:rsid w:val="00752BC0"/>
    <w:rsid w:val="007537C6"/>
    <w:rsid w:val="0075639E"/>
    <w:rsid w:val="0075692E"/>
    <w:rsid w:val="00757909"/>
    <w:rsid w:val="00757A57"/>
    <w:rsid w:val="00760126"/>
    <w:rsid w:val="00760D30"/>
    <w:rsid w:val="00763836"/>
    <w:rsid w:val="00763C37"/>
    <w:rsid w:val="007647D9"/>
    <w:rsid w:val="0076755F"/>
    <w:rsid w:val="00774CDB"/>
    <w:rsid w:val="00775A9F"/>
    <w:rsid w:val="007763C8"/>
    <w:rsid w:val="00780943"/>
    <w:rsid w:val="00781DFF"/>
    <w:rsid w:val="007838CD"/>
    <w:rsid w:val="00785E35"/>
    <w:rsid w:val="0078664B"/>
    <w:rsid w:val="007867BA"/>
    <w:rsid w:val="007877DE"/>
    <w:rsid w:val="00790582"/>
    <w:rsid w:val="00790C63"/>
    <w:rsid w:val="00791E7A"/>
    <w:rsid w:val="00793AA4"/>
    <w:rsid w:val="00794B11"/>
    <w:rsid w:val="00794D81"/>
    <w:rsid w:val="0079569B"/>
    <w:rsid w:val="007A03CE"/>
    <w:rsid w:val="007A3022"/>
    <w:rsid w:val="007A39C2"/>
    <w:rsid w:val="007A5D5C"/>
    <w:rsid w:val="007B0255"/>
    <w:rsid w:val="007B05E0"/>
    <w:rsid w:val="007B0A50"/>
    <w:rsid w:val="007B14A6"/>
    <w:rsid w:val="007B26D0"/>
    <w:rsid w:val="007B5602"/>
    <w:rsid w:val="007B6482"/>
    <w:rsid w:val="007B66C9"/>
    <w:rsid w:val="007C188D"/>
    <w:rsid w:val="007C19F5"/>
    <w:rsid w:val="007C26E3"/>
    <w:rsid w:val="007C2969"/>
    <w:rsid w:val="007C3CAE"/>
    <w:rsid w:val="007C4196"/>
    <w:rsid w:val="007C73CA"/>
    <w:rsid w:val="007D01E8"/>
    <w:rsid w:val="007D1524"/>
    <w:rsid w:val="007D1DF4"/>
    <w:rsid w:val="007D32FE"/>
    <w:rsid w:val="007D51E9"/>
    <w:rsid w:val="007D53BD"/>
    <w:rsid w:val="007D5932"/>
    <w:rsid w:val="007D71FA"/>
    <w:rsid w:val="007D7CF4"/>
    <w:rsid w:val="007E4C3F"/>
    <w:rsid w:val="007E51D9"/>
    <w:rsid w:val="007E7286"/>
    <w:rsid w:val="007F0002"/>
    <w:rsid w:val="007F086B"/>
    <w:rsid w:val="007F1D10"/>
    <w:rsid w:val="007F2EAB"/>
    <w:rsid w:val="007F50AC"/>
    <w:rsid w:val="007F6156"/>
    <w:rsid w:val="007F6D8B"/>
    <w:rsid w:val="007F7164"/>
    <w:rsid w:val="007F7789"/>
    <w:rsid w:val="00800142"/>
    <w:rsid w:val="00800940"/>
    <w:rsid w:val="0080162B"/>
    <w:rsid w:val="008028BD"/>
    <w:rsid w:val="00803219"/>
    <w:rsid w:val="0080473B"/>
    <w:rsid w:val="0080531C"/>
    <w:rsid w:val="0080720E"/>
    <w:rsid w:val="00807E1F"/>
    <w:rsid w:val="00810784"/>
    <w:rsid w:val="00810F9E"/>
    <w:rsid w:val="00811667"/>
    <w:rsid w:val="00811F90"/>
    <w:rsid w:val="00812582"/>
    <w:rsid w:val="00813067"/>
    <w:rsid w:val="0081374A"/>
    <w:rsid w:val="008161C4"/>
    <w:rsid w:val="008161FF"/>
    <w:rsid w:val="00816CE0"/>
    <w:rsid w:val="00820721"/>
    <w:rsid w:val="00820F1F"/>
    <w:rsid w:val="00820FA8"/>
    <w:rsid w:val="00821BB3"/>
    <w:rsid w:val="00821C7B"/>
    <w:rsid w:val="008223C6"/>
    <w:rsid w:val="008247EE"/>
    <w:rsid w:val="00824BBE"/>
    <w:rsid w:val="00824D39"/>
    <w:rsid w:val="00827769"/>
    <w:rsid w:val="0082798A"/>
    <w:rsid w:val="0082799B"/>
    <w:rsid w:val="00830FD4"/>
    <w:rsid w:val="008310CF"/>
    <w:rsid w:val="00831F5B"/>
    <w:rsid w:val="008326B6"/>
    <w:rsid w:val="00837082"/>
    <w:rsid w:val="008377F0"/>
    <w:rsid w:val="00840758"/>
    <w:rsid w:val="00840CBC"/>
    <w:rsid w:val="008415E0"/>
    <w:rsid w:val="0084246B"/>
    <w:rsid w:val="008425BA"/>
    <w:rsid w:val="00844207"/>
    <w:rsid w:val="00845D9C"/>
    <w:rsid w:val="0084729B"/>
    <w:rsid w:val="00847385"/>
    <w:rsid w:val="00847680"/>
    <w:rsid w:val="00850772"/>
    <w:rsid w:val="00855077"/>
    <w:rsid w:val="00856B21"/>
    <w:rsid w:val="00856D33"/>
    <w:rsid w:val="0085728A"/>
    <w:rsid w:val="00857947"/>
    <w:rsid w:val="008600B4"/>
    <w:rsid w:val="00860CB6"/>
    <w:rsid w:val="00862D78"/>
    <w:rsid w:val="008634D3"/>
    <w:rsid w:val="008647C1"/>
    <w:rsid w:val="00864C76"/>
    <w:rsid w:val="00866AF2"/>
    <w:rsid w:val="00870B33"/>
    <w:rsid w:val="0087187F"/>
    <w:rsid w:val="00872047"/>
    <w:rsid w:val="00872E3A"/>
    <w:rsid w:val="00873508"/>
    <w:rsid w:val="00873F17"/>
    <w:rsid w:val="0087427C"/>
    <w:rsid w:val="008774AE"/>
    <w:rsid w:val="0088129F"/>
    <w:rsid w:val="008812B0"/>
    <w:rsid w:val="008819DD"/>
    <w:rsid w:val="00881B6C"/>
    <w:rsid w:val="0088376A"/>
    <w:rsid w:val="00884BBE"/>
    <w:rsid w:val="00884DA6"/>
    <w:rsid w:val="00890814"/>
    <w:rsid w:val="00895732"/>
    <w:rsid w:val="008960FF"/>
    <w:rsid w:val="00896D7E"/>
    <w:rsid w:val="00896D95"/>
    <w:rsid w:val="00897F43"/>
    <w:rsid w:val="008A098C"/>
    <w:rsid w:val="008A3794"/>
    <w:rsid w:val="008A3B79"/>
    <w:rsid w:val="008A444F"/>
    <w:rsid w:val="008A4473"/>
    <w:rsid w:val="008A5AA4"/>
    <w:rsid w:val="008A5FAB"/>
    <w:rsid w:val="008A6B23"/>
    <w:rsid w:val="008A7E15"/>
    <w:rsid w:val="008B029E"/>
    <w:rsid w:val="008B16A4"/>
    <w:rsid w:val="008B25BE"/>
    <w:rsid w:val="008B3015"/>
    <w:rsid w:val="008B3B73"/>
    <w:rsid w:val="008B458E"/>
    <w:rsid w:val="008B55BE"/>
    <w:rsid w:val="008C036D"/>
    <w:rsid w:val="008C09F8"/>
    <w:rsid w:val="008C19A8"/>
    <w:rsid w:val="008C1C86"/>
    <w:rsid w:val="008C354F"/>
    <w:rsid w:val="008C3B7B"/>
    <w:rsid w:val="008C5710"/>
    <w:rsid w:val="008C57EC"/>
    <w:rsid w:val="008C6786"/>
    <w:rsid w:val="008D00C9"/>
    <w:rsid w:val="008D11D3"/>
    <w:rsid w:val="008D327C"/>
    <w:rsid w:val="008D3742"/>
    <w:rsid w:val="008D741E"/>
    <w:rsid w:val="008E0D1A"/>
    <w:rsid w:val="008E0E18"/>
    <w:rsid w:val="008E0FAB"/>
    <w:rsid w:val="008E4AF2"/>
    <w:rsid w:val="008E548E"/>
    <w:rsid w:val="008E6A21"/>
    <w:rsid w:val="008F0EA7"/>
    <w:rsid w:val="008F10F2"/>
    <w:rsid w:val="008F11A5"/>
    <w:rsid w:val="008F11E6"/>
    <w:rsid w:val="008F2DDA"/>
    <w:rsid w:val="008F3076"/>
    <w:rsid w:val="008F3BB5"/>
    <w:rsid w:val="008F413C"/>
    <w:rsid w:val="008F49B8"/>
    <w:rsid w:val="008F6438"/>
    <w:rsid w:val="008F64BA"/>
    <w:rsid w:val="0090129B"/>
    <w:rsid w:val="00901477"/>
    <w:rsid w:val="00903F00"/>
    <w:rsid w:val="00905D9C"/>
    <w:rsid w:val="00905F66"/>
    <w:rsid w:val="009061C8"/>
    <w:rsid w:val="009063BE"/>
    <w:rsid w:val="009113FC"/>
    <w:rsid w:val="00912F8F"/>
    <w:rsid w:val="009130C2"/>
    <w:rsid w:val="009130F7"/>
    <w:rsid w:val="00913971"/>
    <w:rsid w:val="00913E4F"/>
    <w:rsid w:val="0091402D"/>
    <w:rsid w:val="009166CD"/>
    <w:rsid w:val="009205F2"/>
    <w:rsid w:val="00920933"/>
    <w:rsid w:val="00922349"/>
    <w:rsid w:val="00924391"/>
    <w:rsid w:val="009275D2"/>
    <w:rsid w:val="00927627"/>
    <w:rsid w:val="00930E99"/>
    <w:rsid w:val="00931611"/>
    <w:rsid w:val="00931C0F"/>
    <w:rsid w:val="00932193"/>
    <w:rsid w:val="00932ED3"/>
    <w:rsid w:val="00936A8D"/>
    <w:rsid w:val="00936C2A"/>
    <w:rsid w:val="00940C86"/>
    <w:rsid w:val="009411A4"/>
    <w:rsid w:val="00941974"/>
    <w:rsid w:val="0094509A"/>
    <w:rsid w:val="00946E25"/>
    <w:rsid w:val="00954500"/>
    <w:rsid w:val="009556F4"/>
    <w:rsid w:val="0095653D"/>
    <w:rsid w:val="00961D9F"/>
    <w:rsid w:val="00961DD8"/>
    <w:rsid w:val="00961DF7"/>
    <w:rsid w:val="009624FD"/>
    <w:rsid w:val="00964211"/>
    <w:rsid w:val="00966901"/>
    <w:rsid w:val="00967B95"/>
    <w:rsid w:val="00967F06"/>
    <w:rsid w:val="009716E6"/>
    <w:rsid w:val="00971BAD"/>
    <w:rsid w:val="00974146"/>
    <w:rsid w:val="0097466A"/>
    <w:rsid w:val="0097623B"/>
    <w:rsid w:val="00976EEA"/>
    <w:rsid w:val="00977EFE"/>
    <w:rsid w:val="00977FED"/>
    <w:rsid w:val="0098086A"/>
    <w:rsid w:val="00980DEA"/>
    <w:rsid w:val="00981C80"/>
    <w:rsid w:val="00983761"/>
    <w:rsid w:val="0098457A"/>
    <w:rsid w:val="00986D9E"/>
    <w:rsid w:val="00990745"/>
    <w:rsid w:val="00993551"/>
    <w:rsid w:val="00993CB7"/>
    <w:rsid w:val="00995777"/>
    <w:rsid w:val="00996105"/>
    <w:rsid w:val="00996C81"/>
    <w:rsid w:val="009A0CF3"/>
    <w:rsid w:val="009A13B6"/>
    <w:rsid w:val="009A17A7"/>
    <w:rsid w:val="009A479F"/>
    <w:rsid w:val="009A61A7"/>
    <w:rsid w:val="009B1B63"/>
    <w:rsid w:val="009B2471"/>
    <w:rsid w:val="009B43B7"/>
    <w:rsid w:val="009C07F6"/>
    <w:rsid w:val="009C0DF4"/>
    <w:rsid w:val="009C1262"/>
    <w:rsid w:val="009C2B14"/>
    <w:rsid w:val="009C3120"/>
    <w:rsid w:val="009C7AFC"/>
    <w:rsid w:val="009C7BA7"/>
    <w:rsid w:val="009D187F"/>
    <w:rsid w:val="009D1E78"/>
    <w:rsid w:val="009D5D22"/>
    <w:rsid w:val="009E06DC"/>
    <w:rsid w:val="009E174B"/>
    <w:rsid w:val="009E1799"/>
    <w:rsid w:val="009E17C5"/>
    <w:rsid w:val="009E2465"/>
    <w:rsid w:val="009E2CF8"/>
    <w:rsid w:val="009E33EC"/>
    <w:rsid w:val="009E4B90"/>
    <w:rsid w:val="009E5850"/>
    <w:rsid w:val="009E591B"/>
    <w:rsid w:val="009E5DC7"/>
    <w:rsid w:val="009E755E"/>
    <w:rsid w:val="009E7C2F"/>
    <w:rsid w:val="009F00E5"/>
    <w:rsid w:val="009F2B54"/>
    <w:rsid w:val="009F5F05"/>
    <w:rsid w:val="009F66C4"/>
    <w:rsid w:val="00A00822"/>
    <w:rsid w:val="00A00940"/>
    <w:rsid w:val="00A01B16"/>
    <w:rsid w:val="00A02409"/>
    <w:rsid w:val="00A0409D"/>
    <w:rsid w:val="00A049FE"/>
    <w:rsid w:val="00A07FCC"/>
    <w:rsid w:val="00A10F8A"/>
    <w:rsid w:val="00A11C5B"/>
    <w:rsid w:val="00A1210F"/>
    <w:rsid w:val="00A12D29"/>
    <w:rsid w:val="00A13273"/>
    <w:rsid w:val="00A13947"/>
    <w:rsid w:val="00A172D9"/>
    <w:rsid w:val="00A2008B"/>
    <w:rsid w:val="00A208BF"/>
    <w:rsid w:val="00A21F36"/>
    <w:rsid w:val="00A239FA"/>
    <w:rsid w:val="00A24978"/>
    <w:rsid w:val="00A2540E"/>
    <w:rsid w:val="00A25555"/>
    <w:rsid w:val="00A27A6D"/>
    <w:rsid w:val="00A30EBA"/>
    <w:rsid w:val="00A3198E"/>
    <w:rsid w:val="00A32F30"/>
    <w:rsid w:val="00A34108"/>
    <w:rsid w:val="00A354C0"/>
    <w:rsid w:val="00A365FC"/>
    <w:rsid w:val="00A4036E"/>
    <w:rsid w:val="00A40711"/>
    <w:rsid w:val="00A42095"/>
    <w:rsid w:val="00A420A3"/>
    <w:rsid w:val="00A4325B"/>
    <w:rsid w:val="00A4477F"/>
    <w:rsid w:val="00A455E5"/>
    <w:rsid w:val="00A4669F"/>
    <w:rsid w:val="00A5017A"/>
    <w:rsid w:val="00A5176E"/>
    <w:rsid w:val="00A5299A"/>
    <w:rsid w:val="00A5490F"/>
    <w:rsid w:val="00A54DED"/>
    <w:rsid w:val="00A561CC"/>
    <w:rsid w:val="00A57A52"/>
    <w:rsid w:val="00A60064"/>
    <w:rsid w:val="00A60299"/>
    <w:rsid w:val="00A61B85"/>
    <w:rsid w:val="00A62928"/>
    <w:rsid w:val="00A64205"/>
    <w:rsid w:val="00A64DD9"/>
    <w:rsid w:val="00A64E6C"/>
    <w:rsid w:val="00A65E60"/>
    <w:rsid w:val="00A65F33"/>
    <w:rsid w:val="00A65F8D"/>
    <w:rsid w:val="00A67CA3"/>
    <w:rsid w:val="00A702EA"/>
    <w:rsid w:val="00A704B2"/>
    <w:rsid w:val="00A70AD9"/>
    <w:rsid w:val="00A71CE3"/>
    <w:rsid w:val="00A71E2C"/>
    <w:rsid w:val="00A7336C"/>
    <w:rsid w:val="00A73662"/>
    <w:rsid w:val="00A75143"/>
    <w:rsid w:val="00A75A86"/>
    <w:rsid w:val="00A766F6"/>
    <w:rsid w:val="00A76B08"/>
    <w:rsid w:val="00A8182B"/>
    <w:rsid w:val="00A837AF"/>
    <w:rsid w:val="00A84DE9"/>
    <w:rsid w:val="00A85425"/>
    <w:rsid w:val="00A85AC1"/>
    <w:rsid w:val="00A85B0C"/>
    <w:rsid w:val="00A87547"/>
    <w:rsid w:val="00A90869"/>
    <w:rsid w:val="00A919DD"/>
    <w:rsid w:val="00A94797"/>
    <w:rsid w:val="00A94921"/>
    <w:rsid w:val="00A9561B"/>
    <w:rsid w:val="00A95959"/>
    <w:rsid w:val="00A96103"/>
    <w:rsid w:val="00A96F66"/>
    <w:rsid w:val="00A9721A"/>
    <w:rsid w:val="00AA1357"/>
    <w:rsid w:val="00AA2621"/>
    <w:rsid w:val="00AA2800"/>
    <w:rsid w:val="00AA2A4C"/>
    <w:rsid w:val="00AA5D1D"/>
    <w:rsid w:val="00AB0022"/>
    <w:rsid w:val="00AB0663"/>
    <w:rsid w:val="00AB0903"/>
    <w:rsid w:val="00AB2218"/>
    <w:rsid w:val="00AB2EFF"/>
    <w:rsid w:val="00AB6CC3"/>
    <w:rsid w:val="00AB7C86"/>
    <w:rsid w:val="00AC07E3"/>
    <w:rsid w:val="00AC1305"/>
    <w:rsid w:val="00AC2BEB"/>
    <w:rsid w:val="00AC5AD9"/>
    <w:rsid w:val="00AD1953"/>
    <w:rsid w:val="00AD2664"/>
    <w:rsid w:val="00AD3039"/>
    <w:rsid w:val="00AD4639"/>
    <w:rsid w:val="00AD4EA0"/>
    <w:rsid w:val="00AD7D2A"/>
    <w:rsid w:val="00AE0A94"/>
    <w:rsid w:val="00AE17B8"/>
    <w:rsid w:val="00AE2650"/>
    <w:rsid w:val="00AE2EAB"/>
    <w:rsid w:val="00AE30C0"/>
    <w:rsid w:val="00AE5A37"/>
    <w:rsid w:val="00AF03BD"/>
    <w:rsid w:val="00AF1152"/>
    <w:rsid w:val="00AF1158"/>
    <w:rsid w:val="00AF1568"/>
    <w:rsid w:val="00AF1E20"/>
    <w:rsid w:val="00AF2DFE"/>
    <w:rsid w:val="00AF337D"/>
    <w:rsid w:val="00AF445A"/>
    <w:rsid w:val="00AF540C"/>
    <w:rsid w:val="00AF5BAD"/>
    <w:rsid w:val="00AF6120"/>
    <w:rsid w:val="00B00DE9"/>
    <w:rsid w:val="00B0118F"/>
    <w:rsid w:val="00B0259F"/>
    <w:rsid w:val="00B025F7"/>
    <w:rsid w:val="00B0351C"/>
    <w:rsid w:val="00B0370A"/>
    <w:rsid w:val="00B038FF"/>
    <w:rsid w:val="00B07151"/>
    <w:rsid w:val="00B071E6"/>
    <w:rsid w:val="00B078A7"/>
    <w:rsid w:val="00B101E8"/>
    <w:rsid w:val="00B11674"/>
    <w:rsid w:val="00B11EE1"/>
    <w:rsid w:val="00B13DDE"/>
    <w:rsid w:val="00B1697B"/>
    <w:rsid w:val="00B23411"/>
    <w:rsid w:val="00B23CDD"/>
    <w:rsid w:val="00B23F2F"/>
    <w:rsid w:val="00B2498B"/>
    <w:rsid w:val="00B25EEE"/>
    <w:rsid w:val="00B271D4"/>
    <w:rsid w:val="00B3185F"/>
    <w:rsid w:val="00B31E4F"/>
    <w:rsid w:val="00B31F21"/>
    <w:rsid w:val="00B32286"/>
    <w:rsid w:val="00B32DFB"/>
    <w:rsid w:val="00B32EE5"/>
    <w:rsid w:val="00B33DF3"/>
    <w:rsid w:val="00B34FF1"/>
    <w:rsid w:val="00B364C8"/>
    <w:rsid w:val="00B36ACC"/>
    <w:rsid w:val="00B37F8F"/>
    <w:rsid w:val="00B40419"/>
    <w:rsid w:val="00B40803"/>
    <w:rsid w:val="00B41380"/>
    <w:rsid w:val="00B44A39"/>
    <w:rsid w:val="00B47AA6"/>
    <w:rsid w:val="00B5129A"/>
    <w:rsid w:val="00B5185D"/>
    <w:rsid w:val="00B52347"/>
    <w:rsid w:val="00B53CBD"/>
    <w:rsid w:val="00B54684"/>
    <w:rsid w:val="00B561EE"/>
    <w:rsid w:val="00B566AF"/>
    <w:rsid w:val="00B56B3C"/>
    <w:rsid w:val="00B56CEE"/>
    <w:rsid w:val="00B57B02"/>
    <w:rsid w:val="00B60955"/>
    <w:rsid w:val="00B60A46"/>
    <w:rsid w:val="00B61BC0"/>
    <w:rsid w:val="00B62AEE"/>
    <w:rsid w:val="00B6598A"/>
    <w:rsid w:val="00B65BEF"/>
    <w:rsid w:val="00B667DC"/>
    <w:rsid w:val="00B67129"/>
    <w:rsid w:val="00B7032F"/>
    <w:rsid w:val="00B71D15"/>
    <w:rsid w:val="00B721FB"/>
    <w:rsid w:val="00B72928"/>
    <w:rsid w:val="00B7371F"/>
    <w:rsid w:val="00B73DCC"/>
    <w:rsid w:val="00B73F24"/>
    <w:rsid w:val="00B75609"/>
    <w:rsid w:val="00B76D54"/>
    <w:rsid w:val="00B804FB"/>
    <w:rsid w:val="00B818D1"/>
    <w:rsid w:val="00B835CB"/>
    <w:rsid w:val="00B8372A"/>
    <w:rsid w:val="00B85243"/>
    <w:rsid w:val="00B8573A"/>
    <w:rsid w:val="00B87038"/>
    <w:rsid w:val="00B905CF"/>
    <w:rsid w:val="00B90802"/>
    <w:rsid w:val="00B90E23"/>
    <w:rsid w:val="00B915C7"/>
    <w:rsid w:val="00B94222"/>
    <w:rsid w:val="00B95E3F"/>
    <w:rsid w:val="00B9689B"/>
    <w:rsid w:val="00B968D5"/>
    <w:rsid w:val="00B96B0B"/>
    <w:rsid w:val="00BA1AF4"/>
    <w:rsid w:val="00BA2D2F"/>
    <w:rsid w:val="00BA3558"/>
    <w:rsid w:val="00BA3EDB"/>
    <w:rsid w:val="00BA4355"/>
    <w:rsid w:val="00BA5FE1"/>
    <w:rsid w:val="00BA7938"/>
    <w:rsid w:val="00BA7AB7"/>
    <w:rsid w:val="00BA7C74"/>
    <w:rsid w:val="00BA7D31"/>
    <w:rsid w:val="00BA7FAD"/>
    <w:rsid w:val="00BB021D"/>
    <w:rsid w:val="00BB12AC"/>
    <w:rsid w:val="00BB30ED"/>
    <w:rsid w:val="00BB6153"/>
    <w:rsid w:val="00BB752E"/>
    <w:rsid w:val="00BC1F31"/>
    <w:rsid w:val="00BC2978"/>
    <w:rsid w:val="00BC3CDF"/>
    <w:rsid w:val="00BC47BF"/>
    <w:rsid w:val="00BC68E4"/>
    <w:rsid w:val="00BD2817"/>
    <w:rsid w:val="00BD537E"/>
    <w:rsid w:val="00BD7C25"/>
    <w:rsid w:val="00BE289A"/>
    <w:rsid w:val="00BE3D60"/>
    <w:rsid w:val="00BE52A8"/>
    <w:rsid w:val="00BE5762"/>
    <w:rsid w:val="00BE5786"/>
    <w:rsid w:val="00BE6196"/>
    <w:rsid w:val="00BE67CA"/>
    <w:rsid w:val="00BE7B7F"/>
    <w:rsid w:val="00BF0531"/>
    <w:rsid w:val="00BF1884"/>
    <w:rsid w:val="00BF22A9"/>
    <w:rsid w:val="00BF4311"/>
    <w:rsid w:val="00BF561E"/>
    <w:rsid w:val="00BF5E79"/>
    <w:rsid w:val="00C01323"/>
    <w:rsid w:val="00C01D24"/>
    <w:rsid w:val="00C022AD"/>
    <w:rsid w:val="00C02A8A"/>
    <w:rsid w:val="00C045FA"/>
    <w:rsid w:val="00C06972"/>
    <w:rsid w:val="00C101C3"/>
    <w:rsid w:val="00C13768"/>
    <w:rsid w:val="00C156DE"/>
    <w:rsid w:val="00C165FF"/>
    <w:rsid w:val="00C16C1D"/>
    <w:rsid w:val="00C2035C"/>
    <w:rsid w:val="00C21CE1"/>
    <w:rsid w:val="00C23507"/>
    <w:rsid w:val="00C24E1C"/>
    <w:rsid w:val="00C26816"/>
    <w:rsid w:val="00C272D8"/>
    <w:rsid w:val="00C27681"/>
    <w:rsid w:val="00C3262F"/>
    <w:rsid w:val="00C36C32"/>
    <w:rsid w:val="00C415AB"/>
    <w:rsid w:val="00C41627"/>
    <w:rsid w:val="00C41958"/>
    <w:rsid w:val="00C43426"/>
    <w:rsid w:val="00C445AC"/>
    <w:rsid w:val="00C46FBF"/>
    <w:rsid w:val="00C504D0"/>
    <w:rsid w:val="00C5165C"/>
    <w:rsid w:val="00C524DD"/>
    <w:rsid w:val="00C53238"/>
    <w:rsid w:val="00C553B0"/>
    <w:rsid w:val="00C56195"/>
    <w:rsid w:val="00C57AAC"/>
    <w:rsid w:val="00C60292"/>
    <w:rsid w:val="00C602A4"/>
    <w:rsid w:val="00C61FF8"/>
    <w:rsid w:val="00C6269E"/>
    <w:rsid w:val="00C633FA"/>
    <w:rsid w:val="00C63416"/>
    <w:rsid w:val="00C637F6"/>
    <w:rsid w:val="00C63EF4"/>
    <w:rsid w:val="00C65C7C"/>
    <w:rsid w:val="00C65EE9"/>
    <w:rsid w:val="00C65FF1"/>
    <w:rsid w:val="00C66447"/>
    <w:rsid w:val="00C669C2"/>
    <w:rsid w:val="00C66A2A"/>
    <w:rsid w:val="00C701A1"/>
    <w:rsid w:val="00C70840"/>
    <w:rsid w:val="00C810A7"/>
    <w:rsid w:val="00C818A1"/>
    <w:rsid w:val="00C81C1A"/>
    <w:rsid w:val="00C822AB"/>
    <w:rsid w:val="00C82876"/>
    <w:rsid w:val="00C846D2"/>
    <w:rsid w:val="00C86C67"/>
    <w:rsid w:val="00C92F68"/>
    <w:rsid w:val="00C93364"/>
    <w:rsid w:val="00C93A9D"/>
    <w:rsid w:val="00C94057"/>
    <w:rsid w:val="00C947E2"/>
    <w:rsid w:val="00C94975"/>
    <w:rsid w:val="00C97361"/>
    <w:rsid w:val="00C97EFE"/>
    <w:rsid w:val="00CA2CB4"/>
    <w:rsid w:val="00CA359D"/>
    <w:rsid w:val="00CA3DFB"/>
    <w:rsid w:val="00CA587B"/>
    <w:rsid w:val="00CA5EBF"/>
    <w:rsid w:val="00CA6371"/>
    <w:rsid w:val="00CA6C28"/>
    <w:rsid w:val="00CB010A"/>
    <w:rsid w:val="00CB1C49"/>
    <w:rsid w:val="00CB2A73"/>
    <w:rsid w:val="00CB342F"/>
    <w:rsid w:val="00CB5A54"/>
    <w:rsid w:val="00CB5BAB"/>
    <w:rsid w:val="00CC0DE8"/>
    <w:rsid w:val="00CC3F8A"/>
    <w:rsid w:val="00CD021A"/>
    <w:rsid w:val="00CD1721"/>
    <w:rsid w:val="00CD5239"/>
    <w:rsid w:val="00CD560F"/>
    <w:rsid w:val="00CE1CC2"/>
    <w:rsid w:val="00CE1FFF"/>
    <w:rsid w:val="00CE25FC"/>
    <w:rsid w:val="00CE36B9"/>
    <w:rsid w:val="00CE5C0D"/>
    <w:rsid w:val="00CE5E5B"/>
    <w:rsid w:val="00CE6387"/>
    <w:rsid w:val="00CE6C8F"/>
    <w:rsid w:val="00CE7A49"/>
    <w:rsid w:val="00CF0162"/>
    <w:rsid w:val="00CF2D04"/>
    <w:rsid w:val="00CF50E1"/>
    <w:rsid w:val="00CF589E"/>
    <w:rsid w:val="00CF5E10"/>
    <w:rsid w:val="00CF6417"/>
    <w:rsid w:val="00CF6CD4"/>
    <w:rsid w:val="00CF6F92"/>
    <w:rsid w:val="00CF7E4A"/>
    <w:rsid w:val="00D000F5"/>
    <w:rsid w:val="00D00E69"/>
    <w:rsid w:val="00D04151"/>
    <w:rsid w:val="00D04A9A"/>
    <w:rsid w:val="00D06329"/>
    <w:rsid w:val="00D0690F"/>
    <w:rsid w:val="00D06B43"/>
    <w:rsid w:val="00D06C65"/>
    <w:rsid w:val="00D11009"/>
    <w:rsid w:val="00D1174E"/>
    <w:rsid w:val="00D14291"/>
    <w:rsid w:val="00D1496F"/>
    <w:rsid w:val="00D15712"/>
    <w:rsid w:val="00D160A0"/>
    <w:rsid w:val="00D16E24"/>
    <w:rsid w:val="00D17707"/>
    <w:rsid w:val="00D17BF3"/>
    <w:rsid w:val="00D225AA"/>
    <w:rsid w:val="00D229C8"/>
    <w:rsid w:val="00D22C0F"/>
    <w:rsid w:val="00D242CF"/>
    <w:rsid w:val="00D243A1"/>
    <w:rsid w:val="00D25AA5"/>
    <w:rsid w:val="00D271A6"/>
    <w:rsid w:val="00D30764"/>
    <w:rsid w:val="00D30E94"/>
    <w:rsid w:val="00D32466"/>
    <w:rsid w:val="00D373AF"/>
    <w:rsid w:val="00D379FC"/>
    <w:rsid w:val="00D43472"/>
    <w:rsid w:val="00D444C0"/>
    <w:rsid w:val="00D45122"/>
    <w:rsid w:val="00D462D2"/>
    <w:rsid w:val="00D47190"/>
    <w:rsid w:val="00D50DFC"/>
    <w:rsid w:val="00D514E4"/>
    <w:rsid w:val="00D51E3D"/>
    <w:rsid w:val="00D53972"/>
    <w:rsid w:val="00D557EA"/>
    <w:rsid w:val="00D56B7A"/>
    <w:rsid w:val="00D56C7F"/>
    <w:rsid w:val="00D605AF"/>
    <w:rsid w:val="00D605E5"/>
    <w:rsid w:val="00D60839"/>
    <w:rsid w:val="00D62B25"/>
    <w:rsid w:val="00D63A54"/>
    <w:rsid w:val="00D70402"/>
    <w:rsid w:val="00D71AA3"/>
    <w:rsid w:val="00D7321C"/>
    <w:rsid w:val="00D7382F"/>
    <w:rsid w:val="00D7412A"/>
    <w:rsid w:val="00D75B7A"/>
    <w:rsid w:val="00D75C04"/>
    <w:rsid w:val="00D77E57"/>
    <w:rsid w:val="00D80A6D"/>
    <w:rsid w:val="00D80E7A"/>
    <w:rsid w:val="00D81208"/>
    <w:rsid w:val="00D82F39"/>
    <w:rsid w:val="00D83273"/>
    <w:rsid w:val="00D83670"/>
    <w:rsid w:val="00D85032"/>
    <w:rsid w:val="00D865FD"/>
    <w:rsid w:val="00D86BCB"/>
    <w:rsid w:val="00D86CCB"/>
    <w:rsid w:val="00D87602"/>
    <w:rsid w:val="00D87DCD"/>
    <w:rsid w:val="00D9096D"/>
    <w:rsid w:val="00D92D1B"/>
    <w:rsid w:val="00D936D0"/>
    <w:rsid w:val="00D941B0"/>
    <w:rsid w:val="00D955BE"/>
    <w:rsid w:val="00DA0B38"/>
    <w:rsid w:val="00DA0F70"/>
    <w:rsid w:val="00DA1189"/>
    <w:rsid w:val="00DA2BDB"/>
    <w:rsid w:val="00DA2C5B"/>
    <w:rsid w:val="00DA3E02"/>
    <w:rsid w:val="00DB4455"/>
    <w:rsid w:val="00DB4D02"/>
    <w:rsid w:val="00DB6EE8"/>
    <w:rsid w:val="00DB7A86"/>
    <w:rsid w:val="00DC0146"/>
    <w:rsid w:val="00DC0292"/>
    <w:rsid w:val="00DC0CF7"/>
    <w:rsid w:val="00DC139E"/>
    <w:rsid w:val="00DC149D"/>
    <w:rsid w:val="00DC16F3"/>
    <w:rsid w:val="00DC2D22"/>
    <w:rsid w:val="00DC5F50"/>
    <w:rsid w:val="00DC66DC"/>
    <w:rsid w:val="00DD0EC3"/>
    <w:rsid w:val="00DD1E45"/>
    <w:rsid w:val="00DD3866"/>
    <w:rsid w:val="00DD3976"/>
    <w:rsid w:val="00DD6CFD"/>
    <w:rsid w:val="00DD6EE6"/>
    <w:rsid w:val="00DD73B1"/>
    <w:rsid w:val="00DD7993"/>
    <w:rsid w:val="00DE18E5"/>
    <w:rsid w:val="00DE2356"/>
    <w:rsid w:val="00DE23DD"/>
    <w:rsid w:val="00DE3B8E"/>
    <w:rsid w:val="00DE63B6"/>
    <w:rsid w:val="00DE650F"/>
    <w:rsid w:val="00DE6BA8"/>
    <w:rsid w:val="00DE7C24"/>
    <w:rsid w:val="00DE7CBF"/>
    <w:rsid w:val="00DF0CCC"/>
    <w:rsid w:val="00DF36A0"/>
    <w:rsid w:val="00DF3C27"/>
    <w:rsid w:val="00DF3FFC"/>
    <w:rsid w:val="00DF4937"/>
    <w:rsid w:val="00DF4E69"/>
    <w:rsid w:val="00DF5656"/>
    <w:rsid w:val="00DF5900"/>
    <w:rsid w:val="00DF659B"/>
    <w:rsid w:val="00DF6731"/>
    <w:rsid w:val="00E022B8"/>
    <w:rsid w:val="00E03888"/>
    <w:rsid w:val="00E03A2E"/>
    <w:rsid w:val="00E055A8"/>
    <w:rsid w:val="00E063AF"/>
    <w:rsid w:val="00E125B3"/>
    <w:rsid w:val="00E14CEC"/>
    <w:rsid w:val="00E17FEB"/>
    <w:rsid w:val="00E20781"/>
    <w:rsid w:val="00E224E3"/>
    <w:rsid w:val="00E25217"/>
    <w:rsid w:val="00E25F30"/>
    <w:rsid w:val="00E26397"/>
    <w:rsid w:val="00E26483"/>
    <w:rsid w:val="00E273DD"/>
    <w:rsid w:val="00E27E3A"/>
    <w:rsid w:val="00E310DD"/>
    <w:rsid w:val="00E31199"/>
    <w:rsid w:val="00E31A00"/>
    <w:rsid w:val="00E32B91"/>
    <w:rsid w:val="00E33976"/>
    <w:rsid w:val="00E407CA"/>
    <w:rsid w:val="00E41605"/>
    <w:rsid w:val="00E41A47"/>
    <w:rsid w:val="00E42C14"/>
    <w:rsid w:val="00E43664"/>
    <w:rsid w:val="00E44975"/>
    <w:rsid w:val="00E4580F"/>
    <w:rsid w:val="00E470B1"/>
    <w:rsid w:val="00E47258"/>
    <w:rsid w:val="00E50710"/>
    <w:rsid w:val="00E507B5"/>
    <w:rsid w:val="00E50F90"/>
    <w:rsid w:val="00E5613B"/>
    <w:rsid w:val="00E56A5E"/>
    <w:rsid w:val="00E56B56"/>
    <w:rsid w:val="00E5701C"/>
    <w:rsid w:val="00E60A3F"/>
    <w:rsid w:val="00E61992"/>
    <w:rsid w:val="00E61C39"/>
    <w:rsid w:val="00E627EE"/>
    <w:rsid w:val="00E6428E"/>
    <w:rsid w:val="00E64EF5"/>
    <w:rsid w:val="00E65701"/>
    <w:rsid w:val="00E67B5C"/>
    <w:rsid w:val="00E70577"/>
    <w:rsid w:val="00E70DD9"/>
    <w:rsid w:val="00E71419"/>
    <w:rsid w:val="00E73FE8"/>
    <w:rsid w:val="00E7422A"/>
    <w:rsid w:val="00E75507"/>
    <w:rsid w:val="00E76623"/>
    <w:rsid w:val="00E76CF4"/>
    <w:rsid w:val="00E77ACC"/>
    <w:rsid w:val="00E814F9"/>
    <w:rsid w:val="00E842E2"/>
    <w:rsid w:val="00E84405"/>
    <w:rsid w:val="00E8706C"/>
    <w:rsid w:val="00E87105"/>
    <w:rsid w:val="00E87E4E"/>
    <w:rsid w:val="00E91247"/>
    <w:rsid w:val="00E91779"/>
    <w:rsid w:val="00E923A3"/>
    <w:rsid w:val="00E92B77"/>
    <w:rsid w:val="00E92E65"/>
    <w:rsid w:val="00E94888"/>
    <w:rsid w:val="00E9632F"/>
    <w:rsid w:val="00EA1DE5"/>
    <w:rsid w:val="00EA220B"/>
    <w:rsid w:val="00EA3922"/>
    <w:rsid w:val="00EA4709"/>
    <w:rsid w:val="00EB01EF"/>
    <w:rsid w:val="00EB06C7"/>
    <w:rsid w:val="00EB238E"/>
    <w:rsid w:val="00EB3231"/>
    <w:rsid w:val="00EB3785"/>
    <w:rsid w:val="00EC05BC"/>
    <w:rsid w:val="00EC0A41"/>
    <w:rsid w:val="00EC1054"/>
    <w:rsid w:val="00EC16D1"/>
    <w:rsid w:val="00EC1B1B"/>
    <w:rsid w:val="00EC2C2D"/>
    <w:rsid w:val="00EC2EDE"/>
    <w:rsid w:val="00EC55AC"/>
    <w:rsid w:val="00EC5DEB"/>
    <w:rsid w:val="00EC64D8"/>
    <w:rsid w:val="00ED0A06"/>
    <w:rsid w:val="00ED363B"/>
    <w:rsid w:val="00ED5725"/>
    <w:rsid w:val="00ED6EF3"/>
    <w:rsid w:val="00ED7040"/>
    <w:rsid w:val="00ED7541"/>
    <w:rsid w:val="00ED7A4D"/>
    <w:rsid w:val="00ED7EA0"/>
    <w:rsid w:val="00EE2A96"/>
    <w:rsid w:val="00EE3B41"/>
    <w:rsid w:val="00EE3CE1"/>
    <w:rsid w:val="00EE41ED"/>
    <w:rsid w:val="00EE47EF"/>
    <w:rsid w:val="00EE59C5"/>
    <w:rsid w:val="00EE5DAA"/>
    <w:rsid w:val="00EE5FF2"/>
    <w:rsid w:val="00F000C8"/>
    <w:rsid w:val="00F00393"/>
    <w:rsid w:val="00F00644"/>
    <w:rsid w:val="00F01AB8"/>
    <w:rsid w:val="00F04381"/>
    <w:rsid w:val="00F044CC"/>
    <w:rsid w:val="00F06566"/>
    <w:rsid w:val="00F06A54"/>
    <w:rsid w:val="00F07A4F"/>
    <w:rsid w:val="00F1065C"/>
    <w:rsid w:val="00F13BB9"/>
    <w:rsid w:val="00F14696"/>
    <w:rsid w:val="00F15803"/>
    <w:rsid w:val="00F2353A"/>
    <w:rsid w:val="00F307BC"/>
    <w:rsid w:val="00F3127F"/>
    <w:rsid w:val="00F31A94"/>
    <w:rsid w:val="00F32CF6"/>
    <w:rsid w:val="00F33401"/>
    <w:rsid w:val="00F33CA9"/>
    <w:rsid w:val="00F36EBE"/>
    <w:rsid w:val="00F36F8A"/>
    <w:rsid w:val="00F379DD"/>
    <w:rsid w:val="00F4233C"/>
    <w:rsid w:val="00F469AF"/>
    <w:rsid w:val="00F475B9"/>
    <w:rsid w:val="00F47ED4"/>
    <w:rsid w:val="00F514F4"/>
    <w:rsid w:val="00F54D47"/>
    <w:rsid w:val="00F5538B"/>
    <w:rsid w:val="00F55603"/>
    <w:rsid w:val="00F558C2"/>
    <w:rsid w:val="00F575F4"/>
    <w:rsid w:val="00F6025A"/>
    <w:rsid w:val="00F61F0C"/>
    <w:rsid w:val="00F626EF"/>
    <w:rsid w:val="00F62F17"/>
    <w:rsid w:val="00F63513"/>
    <w:rsid w:val="00F646DF"/>
    <w:rsid w:val="00F64A0F"/>
    <w:rsid w:val="00F65642"/>
    <w:rsid w:val="00F70D36"/>
    <w:rsid w:val="00F70DC1"/>
    <w:rsid w:val="00F715AD"/>
    <w:rsid w:val="00F729A6"/>
    <w:rsid w:val="00F72FCF"/>
    <w:rsid w:val="00F760B5"/>
    <w:rsid w:val="00F80144"/>
    <w:rsid w:val="00F802B7"/>
    <w:rsid w:val="00F80D44"/>
    <w:rsid w:val="00F81F44"/>
    <w:rsid w:val="00F8260F"/>
    <w:rsid w:val="00F82DAD"/>
    <w:rsid w:val="00F8385F"/>
    <w:rsid w:val="00F841A2"/>
    <w:rsid w:val="00F84450"/>
    <w:rsid w:val="00F846E6"/>
    <w:rsid w:val="00F8476B"/>
    <w:rsid w:val="00F850A0"/>
    <w:rsid w:val="00F86BD7"/>
    <w:rsid w:val="00F90856"/>
    <w:rsid w:val="00F90F1B"/>
    <w:rsid w:val="00F9152B"/>
    <w:rsid w:val="00F944FC"/>
    <w:rsid w:val="00FA03FE"/>
    <w:rsid w:val="00FA0510"/>
    <w:rsid w:val="00FA3B06"/>
    <w:rsid w:val="00FA41A8"/>
    <w:rsid w:val="00FA4B17"/>
    <w:rsid w:val="00FA6E2A"/>
    <w:rsid w:val="00FA7494"/>
    <w:rsid w:val="00FB1235"/>
    <w:rsid w:val="00FB2470"/>
    <w:rsid w:val="00FB36C2"/>
    <w:rsid w:val="00FB5F73"/>
    <w:rsid w:val="00FB774F"/>
    <w:rsid w:val="00FC11D2"/>
    <w:rsid w:val="00FC1EB6"/>
    <w:rsid w:val="00FC2465"/>
    <w:rsid w:val="00FC3616"/>
    <w:rsid w:val="00FC5417"/>
    <w:rsid w:val="00FD0BF4"/>
    <w:rsid w:val="00FD213F"/>
    <w:rsid w:val="00FD397B"/>
    <w:rsid w:val="00FD7335"/>
    <w:rsid w:val="00FE2A0A"/>
    <w:rsid w:val="00FE5C4C"/>
    <w:rsid w:val="00FF018B"/>
    <w:rsid w:val="00FF1842"/>
    <w:rsid w:val="00FF252F"/>
    <w:rsid w:val="00FF3182"/>
    <w:rsid w:val="00FF4DCF"/>
    <w:rsid w:val="00FF5469"/>
    <w:rsid w:val="00FF5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AA5F"/>
  <w15:docId w15:val="{1E15F3BD-9003-4988-94BF-2BCCB599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EA3"/>
    <w:rPr>
      <w:rFonts w:ascii="Times New Roman" w:eastAsia="Times New Roman" w:hAnsi="Times New Roman"/>
      <w:sz w:val="24"/>
      <w:szCs w:val="24"/>
    </w:rPr>
  </w:style>
  <w:style w:type="paragraph" w:styleId="3">
    <w:name w:val="heading 3"/>
    <w:basedOn w:val="a"/>
    <w:next w:val="a"/>
    <w:link w:val="30"/>
    <w:qFormat/>
    <w:rsid w:val="00454EA3"/>
    <w:pPr>
      <w:keepNext/>
      <w:spacing w:line="360" w:lineRule="auto"/>
      <w:outlineLvl w:val="2"/>
    </w:pPr>
    <w:rPr>
      <w:rFonts w:eastAsia="Arial Unicode MS"/>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4EA3"/>
    <w:rPr>
      <w:rFonts w:ascii="Times New Roman" w:eastAsia="Arial Unicode MS" w:hAnsi="Times New Roman" w:cs="Times New Roman"/>
      <w:b/>
      <w:sz w:val="20"/>
      <w:szCs w:val="20"/>
      <w:lang w:eastAsia="ru-RU"/>
    </w:rPr>
  </w:style>
  <w:style w:type="paragraph" w:customStyle="1" w:styleId="ConsNormal">
    <w:name w:val="ConsNormal"/>
    <w:rsid w:val="00454EA3"/>
    <w:pPr>
      <w:widowControl w:val="0"/>
      <w:snapToGrid w:val="0"/>
      <w:ind w:firstLine="720"/>
    </w:pPr>
    <w:rPr>
      <w:rFonts w:ascii="Arial" w:eastAsia="Times New Roman" w:hAnsi="Arial"/>
    </w:rPr>
  </w:style>
  <w:style w:type="paragraph" w:styleId="a3">
    <w:name w:val="Body Text Indent"/>
    <w:basedOn w:val="a"/>
    <w:link w:val="a4"/>
    <w:rsid w:val="00454EA3"/>
    <w:pPr>
      <w:ind w:firstLine="567"/>
      <w:jc w:val="both"/>
    </w:pPr>
    <w:rPr>
      <w:szCs w:val="20"/>
    </w:rPr>
  </w:style>
  <w:style w:type="character" w:customStyle="1" w:styleId="a4">
    <w:name w:val="Основной текст с отступом Знак"/>
    <w:basedOn w:val="a0"/>
    <w:link w:val="a3"/>
    <w:rsid w:val="00454EA3"/>
    <w:rPr>
      <w:rFonts w:ascii="Times New Roman" w:eastAsia="Times New Roman" w:hAnsi="Times New Roman" w:cs="Times New Roman"/>
      <w:sz w:val="24"/>
      <w:szCs w:val="20"/>
      <w:lang w:eastAsia="ru-RU"/>
    </w:rPr>
  </w:style>
  <w:style w:type="paragraph" w:styleId="31">
    <w:name w:val="Body Text Indent 3"/>
    <w:basedOn w:val="a"/>
    <w:link w:val="32"/>
    <w:rsid w:val="00454EA3"/>
    <w:pPr>
      <w:ind w:firstLine="567"/>
      <w:jc w:val="both"/>
    </w:pPr>
    <w:rPr>
      <w:sz w:val="22"/>
      <w:szCs w:val="20"/>
    </w:rPr>
  </w:style>
  <w:style w:type="character" w:customStyle="1" w:styleId="32">
    <w:name w:val="Основной текст с отступом 3 Знак"/>
    <w:basedOn w:val="a0"/>
    <w:link w:val="31"/>
    <w:rsid w:val="00454EA3"/>
    <w:rPr>
      <w:rFonts w:ascii="Times New Roman" w:eastAsia="Times New Roman" w:hAnsi="Times New Roman" w:cs="Times New Roman"/>
      <w:szCs w:val="20"/>
      <w:lang w:eastAsia="ru-RU"/>
    </w:rPr>
  </w:style>
  <w:style w:type="paragraph" w:styleId="a5">
    <w:name w:val="Body Text"/>
    <w:basedOn w:val="a"/>
    <w:link w:val="a6"/>
    <w:rsid w:val="00454EA3"/>
    <w:pPr>
      <w:jc w:val="both"/>
    </w:pPr>
    <w:rPr>
      <w:rFonts w:ascii="Arial" w:hAnsi="Arial"/>
      <w:szCs w:val="20"/>
    </w:rPr>
  </w:style>
  <w:style w:type="character" w:customStyle="1" w:styleId="a6">
    <w:name w:val="Основной текст Знак"/>
    <w:basedOn w:val="a0"/>
    <w:link w:val="a5"/>
    <w:rsid w:val="00454EA3"/>
    <w:rPr>
      <w:rFonts w:ascii="Arial" w:eastAsia="Times New Roman" w:hAnsi="Arial" w:cs="Times New Roman"/>
      <w:sz w:val="24"/>
      <w:szCs w:val="20"/>
      <w:lang w:eastAsia="ru-RU"/>
    </w:rPr>
  </w:style>
  <w:style w:type="paragraph" w:styleId="a7">
    <w:name w:val="List Paragraph"/>
    <w:basedOn w:val="a"/>
    <w:uiPriority w:val="34"/>
    <w:qFormat/>
    <w:rsid w:val="00454EA3"/>
    <w:pPr>
      <w:ind w:left="720"/>
      <w:contextualSpacing/>
    </w:pPr>
    <w:rPr>
      <w:sz w:val="20"/>
      <w:szCs w:val="20"/>
    </w:rPr>
  </w:style>
  <w:style w:type="paragraph" w:styleId="a8">
    <w:name w:val="No Spacing"/>
    <w:uiPriority w:val="1"/>
    <w:qFormat/>
    <w:rsid w:val="00385F6C"/>
    <w:rPr>
      <w:rFonts w:ascii="Times New Roman" w:eastAsia="Times New Roman" w:hAnsi="Times New Roman"/>
      <w:sz w:val="24"/>
      <w:szCs w:val="24"/>
    </w:rPr>
  </w:style>
  <w:style w:type="paragraph" w:styleId="a9">
    <w:name w:val="header"/>
    <w:basedOn w:val="a"/>
    <w:link w:val="aa"/>
    <w:uiPriority w:val="99"/>
    <w:semiHidden/>
    <w:unhideWhenUsed/>
    <w:rsid w:val="000C69C8"/>
    <w:pPr>
      <w:tabs>
        <w:tab w:val="center" w:pos="4677"/>
        <w:tab w:val="right" w:pos="9355"/>
      </w:tabs>
    </w:pPr>
  </w:style>
  <w:style w:type="character" w:customStyle="1" w:styleId="aa">
    <w:name w:val="Верхний колонтитул Знак"/>
    <w:basedOn w:val="a0"/>
    <w:link w:val="a9"/>
    <w:uiPriority w:val="99"/>
    <w:semiHidden/>
    <w:rsid w:val="000C69C8"/>
    <w:rPr>
      <w:rFonts w:ascii="Times New Roman" w:eastAsia="Times New Roman" w:hAnsi="Times New Roman"/>
      <w:sz w:val="24"/>
      <w:szCs w:val="24"/>
    </w:rPr>
  </w:style>
  <w:style w:type="paragraph" w:styleId="ab">
    <w:name w:val="footer"/>
    <w:basedOn w:val="a"/>
    <w:link w:val="ac"/>
    <w:uiPriority w:val="99"/>
    <w:unhideWhenUsed/>
    <w:rsid w:val="000C69C8"/>
    <w:pPr>
      <w:tabs>
        <w:tab w:val="center" w:pos="4677"/>
        <w:tab w:val="right" w:pos="9355"/>
      </w:tabs>
    </w:pPr>
  </w:style>
  <w:style w:type="character" w:customStyle="1" w:styleId="ac">
    <w:name w:val="Нижний колонтитул Знак"/>
    <w:basedOn w:val="a0"/>
    <w:link w:val="ab"/>
    <w:uiPriority w:val="99"/>
    <w:rsid w:val="000C69C8"/>
    <w:rPr>
      <w:rFonts w:ascii="Times New Roman" w:eastAsia="Times New Roman" w:hAnsi="Times New Roman"/>
      <w:sz w:val="24"/>
      <w:szCs w:val="24"/>
    </w:rPr>
  </w:style>
  <w:style w:type="paragraph" w:styleId="ad">
    <w:name w:val="Balloon Text"/>
    <w:basedOn w:val="a"/>
    <w:link w:val="ae"/>
    <w:uiPriority w:val="99"/>
    <w:semiHidden/>
    <w:unhideWhenUsed/>
    <w:rsid w:val="000C6B9F"/>
    <w:rPr>
      <w:rFonts w:ascii="Tahoma" w:hAnsi="Tahoma" w:cs="Tahoma"/>
      <w:sz w:val="16"/>
      <w:szCs w:val="16"/>
    </w:rPr>
  </w:style>
  <w:style w:type="character" w:customStyle="1" w:styleId="ae">
    <w:name w:val="Текст выноски Знак"/>
    <w:basedOn w:val="a0"/>
    <w:link w:val="ad"/>
    <w:uiPriority w:val="99"/>
    <w:semiHidden/>
    <w:rsid w:val="000C6B9F"/>
    <w:rPr>
      <w:rFonts w:ascii="Tahoma" w:eastAsia="Times New Roman" w:hAnsi="Tahoma" w:cs="Tahoma"/>
      <w:sz w:val="16"/>
      <w:szCs w:val="16"/>
    </w:rPr>
  </w:style>
  <w:style w:type="paragraph" w:customStyle="1" w:styleId="ConsPlusNormal">
    <w:name w:val="ConsPlusNormal"/>
    <w:rsid w:val="00015D8F"/>
    <w:pPr>
      <w:autoSpaceDE w:val="0"/>
      <w:autoSpaceDN w:val="0"/>
      <w:adjustRightInd w:val="0"/>
    </w:pPr>
    <w:rPr>
      <w:rFonts w:ascii="Arial" w:hAnsi="Arial" w:cs="Arial"/>
    </w:rPr>
  </w:style>
  <w:style w:type="character" w:styleId="af">
    <w:name w:val="Hyperlink"/>
    <w:basedOn w:val="a0"/>
    <w:uiPriority w:val="99"/>
    <w:unhideWhenUsed/>
    <w:rsid w:val="003C109B"/>
    <w:rPr>
      <w:color w:val="0000FF"/>
      <w:u w:val="single"/>
    </w:rPr>
  </w:style>
  <w:style w:type="character" w:customStyle="1" w:styleId="2">
    <w:name w:val="Основной текст (2)_"/>
    <w:basedOn w:val="a0"/>
    <w:link w:val="21"/>
    <w:uiPriority w:val="99"/>
    <w:locked/>
    <w:rsid w:val="00FA7494"/>
    <w:rPr>
      <w:rFonts w:ascii="Times New Roman" w:hAnsi="Times New Roman"/>
      <w:sz w:val="22"/>
      <w:szCs w:val="22"/>
      <w:shd w:val="clear" w:color="auto" w:fill="FFFFFF"/>
    </w:rPr>
  </w:style>
  <w:style w:type="paragraph" w:customStyle="1" w:styleId="21">
    <w:name w:val="Основной текст (2)1"/>
    <w:basedOn w:val="a"/>
    <w:link w:val="2"/>
    <w:uiPriority w:val="99"/>
    <w:rsid w:val="00FA7494"/>
    <w:pPr>
      <w:widowControl w:val="0"/>
      <w:shd w:val="clear" w:color="auto" w:fill="FFFFFF"/>
      <w:spacing w:before="240" w:line="250" w:lineRule="exact"/>
      <w:jc w:val="both"/>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5789">
      <w:bodyDiv w:val="1"/>
      <w:marLeft w:val="0"/>
      <w:marRight w:val="0"/>
      <w:marTop w:val="0"/>
      <w:marBottom w:val="0"/>
      <w:divBdr>
        <w:top w:val="none" w:sz="0" w:space="0" w:color="auto"/>
        <w:left w:val="none" w:sz="0" w:space="0" w:color="auto"/>
        <w:bottom w:val="none" w:sz="0" w:space="0" w:color="auto"/>
        <w:right w:val="none" w:sz="0" w:space="0" w:color="auto"/>
      </w:divBdr>
    </w:div>
    <w:div w:id="1320233006">
      <w:bodyDiv w:val="1"/>
      <w:marLeft w:val="0"/>
      <w:marRight w:val="0"/>
      <w:marTop w:val="0"/>
      <w:marBottom w:val="0"/>
      <w:divBdr>
        <w:top w:val="none" w:sz="0" w:space="0" w:color="auto"/>
        <w:left w:val="none" w:sz="0" w:space="0" w:color="auto"/>
        <w:bottom w:val="none" w:sz="0" w:space="0" w:color="auto"/>
        <w:right w:val="none" w:sz="0" w:space="0" w:color="auto"/>
      </w:divBdr>
    </w:div>
    <w:div w:id="133911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hyperlink" Target="mailto:mupis@yandex.ru" TargetMode="External"/><Relationship Id="rId7" Type="http://schemas.openxmlformats.org/officeDocument/2006/relationships/endnotes" Target="endnotes.xml"/><Relationship Id="rId12" Type="http://schemas.openxmlformats.org/officeDocument/2006/relationships/hyperlink" Target="consultantplus://offline/ref=564E1B86F00EBB543E63FF419B9A45B94A9EBC092EE96CA54BE9E50AF8DC09E303C43944E11E9E21qBO9I" TargetMode="External"/><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hyperlink" Target="consultantplus://offline/ref=564E1B86F00EBB543E63FF419B9A45B94A9EBC092EE96CA54BE9E50AF8DC09E303C43944E11E9E21qBO9I" TargetMode="External"/><Relationship Id="rId20" Type="http://schemas.openxmlformats.org/officeDocument/2006/relationships/hyperlink" Target="consultantplus://offline/ref=504B85362BED6F886A49FFBD60835FD5EA8F04873EBDEFC29364FD71A18D0EAC07CA3CDDA8C06DbAX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consultantplus://offline/ref=082D3FA9D729D524DE24C281B88E4E11BC58479C9A9B4DF8238F36EC8510ECD99B3EEAD0F36D86B2yDm8E"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564E1B86F00EBB543E63FF419B9A45B94A9EBC092EE96CA54BE9E50AF8DC09E303C43944E11E9E21qBO9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0E382-E8A7-41B4-84D0-804FBB3C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7690</Words>
  <Characters>43835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ЗАО "СУТЭК"</Company>
  <LinksUpToDate>false</LinksUpToDate>
  <CharactersWithSpaces>51423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Демьяненко</dc:creator>
  <cp:lastModifiedBy>economist</cp:lastModifiedBy>
  <cp:revision>5</cp:revision>
  <cp:lastPrinted>2019-08-28T05:07:00Z</cp:lastPrinted>
  <dcterms:created xsi:type="dcterms:W3CDTF">2021-02-10T07:54:00Z</dcterms:created>
  <dcterms:modified xsi:type="dcterms:W3CDTF">2021-02-11T07:24:00Z</dcterms:modified>
</cp:coreProperties>
</file>