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6F4E4" w14:textId="77777777" w:rsidR="00C55F89" w:rsidRPr="0031369B" w:rsidRDefault="00C55F89" w:rsidP="000E32CB">
      <w:pPr>
        <w:pStyle w:val="41"/>
        <w:keepNext/>
        <w:keepLines/>
        <w:shd w:val="clear" w:color="auto" w:fill="auto"/>
        <w:spacing w:line="220" w:lineRule="exact"/>
        <w:jc w:val="center"/>
        <w:rPr>
          <w:sz w:val="21"/>
          <w:szCs w:val="21"/>
        </w:rPr>
      </w:pPr>
      <w:bookmarkStart w:id="0" w:name="bookmark0"/>
      <w:proofErr w:type="gramStart"/>
      <w:r w:rsidRPr="0031369B">
        <w:rPr>
          <w:sz w:val="21"/>
          <w:szCs w:val="21"/>
        </w:rPr>
        <w:t>ДОГОВОР  РЕСУРСОСНАБЖЕНИЯ</w:t>
      </w:r>
      <w:proofErr w:type="gramEnd"/>
    </w:p>
    <w:p w14:paraId="257DC67E" w14:textId="77777777" w:rsidR="00C55F89" w:rsidRPr="0031369B" w:rsidRDefault="00C55F89" w:rsidP="000E32CB">
      <w:pPr>
        <w:pStyle w:val="41"/>
        <w:keepNext/>
        <w:keepLines/>
        <w:shd w:val="clear" w:color="auto" w:fill="auto"/>
        <w:spacing w:line="220" w:lineRule="exact"/>
        <w:jc w:val="center"/>
        <w:rPr>
          <w:sz w:val="21"/>
          <w:szCs w:val="21"/>
        </w:rPr>
      </w:pPr>
      <w:r w:rsidRPr="0031369B">
        <w:rPr>
          <w:sz w:val="21"/>
          <w:szCs w:val="21"/>
        </w:rPr>
        <w:t xml:space="preserve"> В ЦЕЛЯХ СОДЕРЖАНИЯ ОБЩЕГО ИМУЩЕСТВА </w:t>
      </w:r>
      <w:r w:rsidRPr="0031369B">
        <w:rPr>
          <w:sz w:val="21"/>
          <w:szCs w:val="21"/>
        </w:rPr>
        <w:br/>
        <w:t>В МНОГОКВАРТИРНЫХ ДОМАХ</w:t>
      </w:r>
    </w:p>
    <w:p w14:paraId="65348652" w14:textId="3B47DAD6" w:rsidR="00C55F89" w:rsidRPr="0031369B" w:rsidRDefault="00C55F89" w:rsidP="000E32CB">
      <w:pPr>
        <w:pStyle w:val="41"/>
        <w:keepNext/>
        <w:keepLines/>
        <w:shd w:val="clear" w:color="auto" w:fill="auto"/>
        <w:spacing w:line="220" w:lineRule="exact"/>
        <w:jc w:val="center"/>
        <w:rPr>
          <w:sz w:val="21"/>
          <w:szCs w:val="21"/>
        </w:rPr>
      </w:pPr>
      <w:r w:rsidRPr="0031369B">
        <w:rPr>
          <w:sz w:val="21"/>
          <w:szCs w:val="21"/>
        </w:rPr>
        <w:t xml:space="preserve"> № </w:t>
      </w:r>
      <w:bookmarkEnd w:id="0"/>
      <w:r w:rsidR="00C76671">
        <w:rPr>
          <w:sz w:val="21"/>
          <w:szCs w:val="21"/>
        </w:rPr>
        <w:t>___</w:t>
      </w:r>
    </w:p>
    <w:p w14:paraId="2B11DA9F" w14:textId="77777777" w:rsidR="00C55F89" w:rsidRPr="0031369B" w:rsidRDefault="00C55F89" w:rsidP="000E32CB">
      <w:pPr>
        <w:pStyle w:val="41"/>
        <w:keepNext/>
        <w:keepLines/>
        <w:shd w:val="clear" w:color="auto" w:fill="auto"/>
        <w:spacing w:line="220" w:lineRule="exact"/>
        <w:jc w:val="right"/>
        <w:rPr>
          <w:rFonts w:cs="Arial Unicode MS"/>
          <w:sz w:val="21"/>
          <w:szCs w:val="21"/>
        </w:rPr>
      </w:pPr>
    </w:p>
    <w:p w14:paraId="66FCCFA4" w14:textId="329ED347" w:rsidR="00C55F89" w:rsidRPr="0031369B" w:rsidRDefault="00C55F89" w:rsidP="000E32CB">
      <w:pPr>
        <w:pStyle w:val="41"/>
        <w:keepNext/>
        <w:keepLines/>
        <w:shd w:val="clear" w:color="auto" w:fill="auto"/>
        <w:spacing w:line="220" w:lineRule="exact"/>
        <w:jc w:val="right"/>
        <w:rPr>
          <w:rFonts w:cs="Arial Unicode MS"/>
          <w:i/>
          <w:iCs/>
          <w:sz w:val="21"/>
          <w:szCs w:val="21"/>
        </w:rPr>
      </w:pPr>
      <w:r w:rsidRPr="0031369B">
        <w:rPr>
          <w:i/>
          <w:iCs/>
          <w:sz w:val="21"/>
          <w:szCs w:val="21"/>
        </w:rPr>
        <w:t xml:space="preserve">«_____» </w:t>
      </w:r>
      <w:r w:rsidR="002C0FB4">
        <w:rPr>
          <w:i/>
          <w:iCs/>
          <w:sz w:val="21"/>
          <w:szCs w:val="21"/>
        </w:rPr>
        <w:t>____________</w:t>
      </w:r>
      <w:proofErr w:type="gramStart"/>
      <w:r w:rsidR="002C0FB4">
        <w:rPr>
          <w:i/>
          <w:iCs/>
          <w:sz w:val="21"/>
          <w:szCs w:val="21"/>
        </w:rPr>
        <w:t>_</w:t>
      </w:r>
      <w:r w:rsidRPr="0031369B">
        <w:rPr>
          <w:i/>
          <w:iCs/>
          <w:sz w:val="21"/>
          <w:szCs w:val="21"/>
        </w:rPr>
        <w:t xml:space="preserve">  </w:t>
      </w:r>
      <w:r w:rsidR="002C0FB4">
        <w:rPr>
          <w:i/>
          <w:iCs/>
          <w:sz w:val="21"/>
          <w:szCs w:val="21"/>
        </w:rPr>
        <w:t>20</w:t>
      </w:r>
      <w:proofErr w:type="gramEnd"/>
      <w:r w:rsidR="002C0FB4">
        <w:rPr>
          <w:i/>
          <w:iCs/>
          <w:sz w:val="21"/>
          <w:szCs w:val="21"/>
        </w:rPr>
        <w:t>____</w:t>
      </w:r>
      <w:r w:rsidRPr="0031369B">
        <w:rPr>
          <w:i/>
          <w:iCs/>
          <w:sz w:val="21"/>
          <w:szCs w:val="21"/>
        </w:rPr>
        <w:t>г.</w:t>
      </w:r>
    </w:p>
    <w:p w14:paraId="0BB6A42B" w14:textId="77777777" w:rsidR="00C55F89" w:rsidRPr="0031369B" w:rsidRDefault="00C55F89" w:rsidP="00C25CFC">
      <w:pPr>
        <w:pStyle w:val="41"/>
        <w:keepNext/>
        <w:keepLines/>
        <w:shd w:val="clear" w:color="auto" w:fill="auto"/>
        <w:spacing w:line="240" w:lineRule="auto"/>
        <w:jc w:val="right"/>
        <w:rPr>
          <w:rFonts w:cs="Arial Unicode MS"/>
          <w:sz w:val="21"/>
          <w:szCs w:val="21"/>
        </w:rPr>
      </w:pPr>
    </w:p>
    <w:p w14:paraId="78C4B413" w14:textId="0E923A4C" w:rsidR="00C55F89" w:rsidRPr="0031369B" w:rsidRDefault="00C55F89" w:rsidP="007527CA">
      <w:pPr>
        <w:pStyle w:val="af1"/>
        <w:spacing w:line="0" w:lineRule="atLeast"/>
        <w:rPr>
          <w:rFonts w:cs="Arial Unicode MS"/>
          <w:sz w:val="21"/>
          <w:szCs w:val="21"/>
        </w:rPr>
      </w:pPr>
      <w:r w:rsidRPr="0031369B">
        <w:rPr>
          <w:b/>
          <w:bCs/>
          <w:sz w:val="21"/>
          <w:szCs w:val="21"/>
        </w:rPr>
        <w:t xml:space="preserve">Муниципальное предприятие городского округа Самара «Инженерная служба» </w:t>
      </w:r>
      <w:r w:rsidRPr="0031369B">
        <w:rPr>
          <w:b/>
          <w:bCs/>
          <w:sz w:val="21"/>
          <w:szCs w:val="21"/>
        </w:rPr>
        <w:br/>
        <w:t>(МП городского округа Самара «Инженерная служба»),</w:t>
      </w:r>
      <w:r w:rsidRPr="0031369B">
        <w:rPr>
          <w:sz w:val="21"/>
          <w:szCs w:val="21"/>
        </w:rPr>
        <w:t xml:space="preserve"> именуемое в дальнейшем «</w:t>
      </w:r>
      <w:proofErr w:type="spellStart"/>
      <w:r w:rsidRPr="0031369B">
        <w:rPr>
          <w:b/>
          <w:bCs/>
          <w:sz w:val="21"/>
          <w:szCs w:val="21"/>
        </w:rPr>
        <w:t>Ресурсоснабжающая</w:t>
      </w:r>
      <w:proofErr w:type="spellEnd"/>
      <w:r w:rsidRPr="0031369B">
        <w:rPr>
          <w:b/>
          <w:bCs/>
          <w:sz w:val="21"/>
          <w:szCs w:val="21"/>
        </w:rPr>
        <w:t xml:space="preserve"> организация»</w:t>
      </w:r>
      <w:r w:rsidRPr="0031369B">
        <w:rPr>
          <w:sz w:val="21"/>
          <w:szCs w:val="21"/>
        </w:rPr>
        <w:t xml:space="preserve">, в лице </w:t>
      </w:r>
      <w:r w:rsidR="00C76671">
        <w:rPr>
          <w:sz w:val="21"/>
          <w:szCs w:val="21"/>
        </w:rPr>
        <w:t>______________________________________________________________________</w:t>
      </w:r>
      <w:r w:rsidRPr="0031369B">
        <w:rPr>
          <w:sz w:val="21"/>
          <w:szCs w:val="21"/>
        </w:rPr>
        <w:t xml:space="preserve">, действующего на основании </w:t>
      </w:r>
      <w:r w:rsidR="00C76671">
        <w:rPr>
          <w:b/>
          <w:bCs/>
          <w:sz w:val="21"/>
          <w:szCs w:val="21"/>
        </w:rPr>
        <w:t>____________________________________________________________</w:t>
      </w:r>
      <w:r w:rsidRPr="0031369B">
        <w:rPr>
          <w:sz w:val="21"/>
          <w:szCs w:val="21"/>
        </w:rPr>
        <w:t xml:space="preserve">, с одной стороны, и </w:t>
      </w:r>
    </w:p>
    <w:p w14:paraId="2D3D2E6C" w14:textId="79A35B8A" w:rsidR="00C55F89" w:rsidRDefault="00C76671" w:rsidP="007527CA">
      <w:pPr>
        <w:pStyle w:val="af1"/>
        <w:spacing w:line="0" w:lineRule="atLeast"/>
        <w:rPr>
          <w:sz w:val="21"/>
          <w:szCs w:val="21"/>
        </w:rPr>
      </w:pPr>
      <w:r>
        <w:rPr>
          <w:b/>
          <w:bCs/>
          <w:sz w:val="21"/>
          <w:szCs w:val="21"/>
        </w:rPr>
        <w:t>_______________________________________________________</w:t>
      </w:r>
      <w:r w:rsidR="00C55F89" w:rsidRPr="0031369B">
        <w:rPr>
          <w:b/>
          <w:bCs/>
          <w:sz w:val="21"/>
          <w:szCs w:val="21"/>
        </w:rPr>
        <w:t>)</w:t>
      </w:r>
      <w:r w:rsidR="00C55F89" w:rsidRPr="0031369B">
        <w:rPr>
          <w:sz w:val="21"/>
          <w:szCs w:val="21"/>
        </w:rPr>
        <w:t>, именуемое в дальнейшем</w:t>
      </w:r>
      <w:r w:rsidR="00C55F89" w:rsidRPr="0031369B">
        <w:rPr>
          <w:b/>
          <w:bCs/>
          <w:sz w:val="21"/>
          <w:szCs w:val="21"/>
        </w:rPr>
        <w:t xml:space="preserve"> «Исполнитель»</w:t>
      </w:r>
      <w:r w:rsidR="00C55F89" w:rsidRPr="0031369B">
        <w:rPr>
          <w:sz w:val="21"/>
          <w:szCs w:val="21"/>
        </w:rPr>
        <w:t>,</w:t>
      </w:r>
      <w:r w:rsidR="00C55F89" w:rsidRPr="0031369B">
        <w:rPr>
          <w:b/>
          <w:bCs/>
          <w:sz w:val="21"/>
          <w:szCs w:val="21"/>
        </w:rPr>
        <w:t xml:space="preserve"> </w:t>
      </w:r>
      <w:r w:rsidR="00C55F89" w:rsidRPr="0031369B">
        <w:rPr>
          <w:sz w:val="21"/>
          <w:szCs w:val="21"/>
        </w:rPr>
        <w:t xml:space="preserve">в лице   </w:t>
      </w:r>
      <w:r>
        <w:rPr>
          <w:b/>
          <w:bCs/>
          <w:sz w:val="21"/>
          <w:szCs w:val="21"/>
        </w:rPr>
        <w:t>______________________________________________</w:t>
      </w:r>
      <w:r w:rsidR="00C55F89" w:rsidRPr="0031369B">
        <w:rPr>
          <w:sz w:val="21"/>
          <w:szCs w:val="21"/>
        </w:rPr>
        <w:t xml:space="preserve">, действующего на основании </w:t>
      </w:r>
      <w:r>
        <w:rPr>
          <w:b/>
          <w:bCs/>
          <w:sz w:val="21"/>
          <w:szCs w:val="21"/>
        </w:rPr>
        <w:t>___________________</w:t>
      </w:r>
      <w:r w:rsidR="00C55F89" w:rsidRPr="0031369B">
        <w:rPr>
          <w:sz w:val="21"/>
          <w:szCs w:val="21"/>
        </w:rPr>
        <w:t>, с другой стороны, совместно именуемые Стороны, в соответствии с требованиями Федерального закона РФ от 18.07.2011г. № 223-ФЗ</w:t>
      </w:r>
      <w:proofErr w:type="gramStart"/>
      <w:r w:rsidR="00C55F89" w:rsidRPr="0031369B">
        <w:rPr>
          <w:sz w:val="21"/>
          <w:szCs w:val="21"/>
        </w:rPr>
        <w:t xml:space="preserve">   «</w:t>
      </w:r>
      <w:proofErr w:type="gramEnd"/>
      <w:r w:rsidR="00C55F89" w:rsidRPr="0031369B">
        <w:rPr>
          <w:sz w:val="21"/>
          <w:szCs w:val="21"/>
        </w:rPr>
        <w:t>О закупках товаров, работ, услуг отдельными видами юридических лиц», заключили настоящий  Договор о  нижеследующем.</w:t>
      </w:r>
    </w:p>
    <w:p w14:paraId="23A092E8" w14:textId="77777777" w:rsidR="00ED3995" w:rsidRPr="002C28A8" w:rsidRDefault="00ED3995" w:rsidP="007527CA">
      <w:pPr>
        <w:pStyle w:val="af1"/>
        <w:spacing w:line="0" w:lineRule="atLeast"/>
        <w:rPr>
          <w:sz w:val="16"/>
          <w:szCs w:val="16"/>
        </w:rPr>
      </w:pPr>
    </w:p>
    <w:p w14:paraId="1F2A9FE8" w14:textId="77777777" w:rsidR="00C55F89" w:rsidRPr="0031369B" w:rsidRDefault="00C55F89" w:rsidP="00CB7B95">
      <w:pPr>
        <w:pStyle w:val="41"/>
        <w:keepNext/>
        <w:keepLines/>
        <w:numPr>
          <w:ilvl w:val="0"/>
          <w:numId w:val="1"/>
        </w:numPr>
        <w:shd w:val="clear" w:color="auto" w:fill="auto"/>
        <w:tabs>
          <w:tab w:val="left" w:pos="4210"/>
        </w:tabs>
        <w:spacing w:after="164" w:line="220" w:lineRule="exact"/>
        <w:ind w:left="3860"/>
        <w:rPr>
          <w:sz w:val="21"/>
          <w:szCs w:val="21"/>
        </w:rPr>
      </w:pPr>
      <w:bookmarkStart w:id="1" w:name="bookmark1"/>
      <w:r w:rsidRPr="0031369B">
        <w:rPr>
          <w:sz w:val="21"/>
          <w:szCs w:val="21"/>
        </w:rPr>
        <w:t>ПРЕДМЕТ ДОГОВОРА</w:t>
      </w:r>
      <w:bookmarkEnd w:id="1"/>
    </w:p>
    <w:p w14:paraId="41454360" w14:textId="38627ABA" w:rsidR="00C55F89" w:rsidRPr="0031369B" w:rsidRDefault="00C55F89" w:rsidP="00CA508C">
      <w:pPr>
        <w:pStyle w:val="21"/>
        <w:shd w:val="clear" w:color="auto" w:fill="auto"/>
        <w:tabs>
          <w:tab w:val="left" w:pos="567"/>
        </w:tabs>
        <w:spacing w:before="0" w:line="240" w:lineRule="auto"/>
        <w:ind w:firstLine="567"/>
        <w:rPr>
          <w:color w:val="auto"/>
          <w:sz w:val="21"/>
          <w:szCs w:val="21"/>
        </w:rPr>
      </w:pPr>
      <w:r w:rsidRPr="0031369B">
        <w:rPr>
          <w:rFonts w:cs="Arial Unicode MS"/>
          <w:sz w:val="21"/>
          <w:szCs w:val="21"/>
        </w:rPr>
        <w:tab/>
      </w:r>
      <w:r w:rsidRPr="0031369B">
        <w:rPr>
          <w:sz w:val="21"/>
          <w:szCs w:val="21"/>
        </w:rPr>
        <w:t>1.1.</w:t>
      </w:r>
      <w:r w:rsidR="00CA508C" w:rsidRPr="0031369B">
        <w:rPr>
          <w:sz w:val="21"/>
          <w:szCs w:val="21"/>
        </w:rPr>
        <w:t xml:space="preserve"> </w:t>
      </w:r>
      <w:r w:rsidRPr="0031369B">
        <w:rPr>
          <w:sz w:val="21"/>
          <w:szCs w:val="21"/>
        </w:rPr>
        <w:t>«</w:t>
      </w:r>
      <w:proofErr w:type="spellStart"/>
      <w:r w:rsidRPr="0031369B">
        <w:rPr>
          <w:sz w:val="21"/>
          <w:szCs w:val="21"/>
        </w:rPr>
        <w:t>Ресурсоснабжающая</w:t>
      </w:r>
      <w:proofErr w:type="spellEnd"/>
      <w:r w:rsidRPr="0031369B">
        <w:rPr>
          <w:sz w:val="21"/>
          <w:szCs w:val="21"/>
        </w:rPr>
        <w:t xml:space="preserve"> организация» обязуется поставить через присоединённую сеть по </w:t>
      </w:r>
      <w:r w:rsidRPr="0031369B">
        <w:rPr>
          <w:b/>
          <w:bCs/>
          <w:i/>
          <w:iCs/>
          <w:sz w:val="21"/>
          <w:szCs w:val="21"/>
          <w:u w:val="single"/>
        </w:rPr>
        <w:t>закрытой</w:t>
      </w:r>
      <w:r w:rsidRPr="0031369B">
        <w:rPr>
          <w:sz w:val="21"/>
          <w:szCs w:val="21"/>
        </w:rPr>
        <w:t xml:space="preserve"> схеме теплоснабжения в находящи</w:t>
      </w:r>
      <w:r w:rsidR="00465949">
        <w:rPr>
          <w:sz w:val="21"/>
          <w:szCs w:val="21"/>
        </w:rPr>
        <w:t>й</w:t>
      </w:r>
      <w:r w:rsidRPr="0031369B">
        <w:rPr>
          <w:sz w:val="21"/>
          <w:szCs w:val="21"/>
        </w:rPr>
        <w:t xml:space="preserve">ся на эксплуатации и </w:t>
      </w:r>
      <w:proofErr w:type="gramStart"/>
      <w:r w:rsidRPr="0031369B">
        <w:rPr>
          <w:sz w:val="21"/>
          <w:szCs w:val="21"/>
        </w:rPr>
        <w:t>содержании  «</w:t>
      </w:r>
      <w:proofErr w:type="gramEnd"/>
      <w:r w:rsidRPr="0031369B">
        <w:rPr>
          <w:sz w:val="21"/>
          <w:szCs w:val="21"/>
        </w:rPr>
        <w:t>Исполнителя» многоквартирны</w:t>
      </w:r>
      <w:r w:rsidR="00465949">
        <w:rPr>
          <w:sz w:val="21"/>
          <w:szCs w:val="21"/>
        </w:rPr>
        <w:t xml:space="preserve">й </w:t>
      </w:r>
      <w:r w:rsidRPr="0031369B">
        <w:rPr>
          <w:sz w:val="21"/>
          <w:szCs w:val="21"/>
        </w:rPr>
        <w:t xml:space="preserve">дом </w:t>
      </w:r>
      <w:r w:rsidR="00C76671">
        <w:rPr>
          <w:b/>
          <w:bCs/>
          <w:sz w:val="21"/>
          <w:szCs w:val="21"/>
          <w:u w:val="single"/>
        </w:rPr>
        <w:t>___________________________________________</w:t>
      </w:r>
      <w:r w:rsidRPr="0031369B">
        <w:rPr>
          <w:b/>
          <w:bCs/>
          <w:sz w:val="21"/>
          <w:szCs w:val="21"/>
        </w:rPr>
        <w:t xml:space="preserve"> - </w:t>
      </w:r>
      <w:r w:rsidRPr="0031369B">
        <w:rPr>
          <w:b/>
          <w:bCs/>
          <w:i/>
          <w:iCs/>
          <w:sz w:val="21"/>
          <w:szCs w:val="21"/>
        </w:rPr>
        <w:t>горячее водоснабжение (компонент тепловая энергия)</w:t>
      </w:r>
      <w:r w:rsidRPr="0031369B">
        <w:rPr>
          <w:sz w:val="21"/>
          <w:szCs w:val="21"/>
        </w:rPr>
        <w:t xml:space="preserve"> коммунальные ресурсы в целях содержания общего имущества в многоквартирном доме, а «Исполнитель» обязуется  оплатить принятые коммунальные ресурсы</w:t>
      </w:r>
      <w:r w:rsidR="00465949">
        <w:rPr>
          <w:sz w:val="21"/>
          <w:szCs w:val="21"/>
        </w:rPr>
        <w:t xml:space="preserve"> </w:t>
      </w:r>
      <w:r w:rsidR="00FE7EC3">
        <w:rPr>
          <w:sz w:val="21"/>
          <w:szCs w:val="21"/>
        </w:rPr>
        <w:t xml:space="preserve">согласно </w:t>
      </w:r>
      <w:r w:rsidRPr="0031369B">
        <w:rPr>
          <w:color w:val="auto"/>
          <w:sz w:val="21"/>
          <w:szCs w:val="21"/>
        </w:rPr>
        <w:t>Приложением № 1 к настоящему Договору.</w:t>
      </w:r>
    </w:p>
    <w:p w14:paraId="19368747" w14:textId="54BF8260" w:rsidR="00C55F89" w:rsidRPr="0031369B" w:rsidRDefault="00C55F89" w:rsidP="00CA508C">
      <w:pPr>
        <w:tabs>
          <w:tab w:val="left" w:pos="567"/>
        </w:tabs>
        <w:ind w:firstLine="567"/>
        <w:jc w:val="both"/>
        <w:rPr>
          <w:rFonts w:ascii="Times New Roman" w:hAnsi="Times New Roman" w:cs="Times New Roman"/>
          <w:sz w:val="21"/>
          <w:szCs w:val="21"/>
        </w:rPr>
      </w:pPr>
      <w:r w:rsidRPr="0031369B">
        <w:rPr>
          <w:rFonts w:ascii="Times New Roman" w:hAnsi="Times New Roman" w:cs="Times New Roman"/>
          <w:sz w:val="21"/>
          <w:szCs w:val="21"/>
        </w:rPr>
        <w:t>1.</w:t>
      </w:r>
      <w:r w:rsidR="00AD1786" w:rsidRPr="0031369B">
        <w:rPr>
          <w:rFonts w:ascii="Times New Roman" w:hAnsi="Times New Roman" w:cs="Times New Roman"/>
          <w:sz w:val="21"/>
          <w:szCs w:val="21"/>
        </w:rPr>
        <w:t>2</w:t>
      </w:r>
      <w:r w:rsidRPr="0031369B">
        <w:rPr>
          <w:rFonts w:ascii="Times New Roman" w:hAnsi="Times New Roman" w:cs="Times New Roman"/>
          <w:sz w:val="21"/>
          <w:szCs w:val="21"/>
        </w:rPr>
        <w:t xml:space="preserve">. Цена настоящего </w:t>
      </w:r>
      <w:proofErr w:type="gramStart"/>
      <w:r w:rsidRPr="0031369B">
        <w:rPr>
          <w:rFonts w:ascii="Times New Roman" w:hAnsi="Times New Roman" w:cs="Times New Roman"/>
          <w:sz w:val="21"/>
          <w:szCs w:val="21"/>
        </w:rPr>
        <w:t>Договора,  определенная</w:t>
      </w:r>
      <w:proofErr w:type="gramEnd"/>
      <w:r w:rsidRPr="0031369B">
        <w:rPr>
          <w:rFonts w:ascii="Times New Roman" w:hAnsi="Times New Roman" w:cs="Times New Roman"/>
          <w:sz w:val="21"/>
          <w:szCs w:val="21"/>
        </w:rPr>
        <w:t xml:space="preserve"> исходя из тарифов и ориентировочного объема потребления коммунальных ресурсов,   составляет </w:t>
      </w:r>
      <w:r w:rsidR="00C76671">
        <w:rPr>
          <w:rFonts w:ascii="Times New Roman" w:hAnsi="Times New Roman" w:cs="Times New Roman"/>
          <w:b/>
          <w:bCs/>
          <w:sz w:val="21"/>
          <w:szCs w:val="21"/>
        </w:rPr>
        <w:t>_____________________________________________</w:t>
      </w:r>
      <w:r w:rsidRPr="006C7C11">
        <w:rPr>
          <w:rFonts w:ascii="Times New Roman" w:hAnsi="Times New Roman" w:cs="Times New Roman"/>
          <w:b/>
          <w:bCs/>
          <w:sz w:val="21"/>
          <w:szCs w:val="21"/>
        </w:rPr>
        <w:t xml:space="preserve">, в том числе </w:t>
      </w:r>
      <w:r w:rsidRPr="006C7C11">
        <w:rPr>
          <w:rFonts w:ascii="Times New Roman" w:hAnsi="Times New Roman" w:cs="Times New Roman"/>
          <w:sz w:val="21"/>
          <w:szCs w:val="21"/>
        </w:rPr>
        <w:t xml:space="preserve"> НДС 20%. Цена договора может изменяться в течение срока его действия в зависимости от фактического объема потребления коммунальных ресурсов и от изменения в соответстви</w:t>
      </w:r>
      <w:r w:rsidRPr="0031369B">
        <w:rPr>
          <w:rFonts w:ascii="Times New Roman" w:hAnsi="Times New Roman" w:cs="Times New Roman"/>
          <w:sz w:val="21"/>
          <w:szCs w:val="21"/>
        </w:rPr>
        <w:t>и с законодательством РФ регулируемых цен (тарифов). Окончательная стоимость договора определяется как произведение количества (объема) потребленных коммунальных ресурсов и соответствующих тарифов.</w:t>
      </w:r>
    </w:p>
    <w:p w14:paraId="5BF07A9E" w14:textId="77777777" w:rsidR="0031369B" w:rsidRPr="002C28A8" w:rsidRDefault="0031369B" w:rsidP="00CA508C">
      <w:pPr>
        <w:tabs>
          <w:tab w:val="left" w:pos="567"/>
        </w:tabs>
        <w:ind w:firstLine="567"/>
        <w:jc w:val="both"/>
        <w:rPr>
          <w:rFonts w:ascii="Times New Roman" w:hAnsi="Times New Roman" w:cs="Times New Roman"/>
          <w:sz w:val="16"/>
          <w:szCs w:val="16"/>
        </w:rPr>
      </w:pPr>
    </w:p>
    <w:p w14:paraId="339CF8B5" w14:textId="77777777" w:rsidR="00C55F89" w:rsidRPr="0031369B" w:rsidRDefault="00C55F89" w:rsidP="0031369B">
      <w:pPr>
        <w:pStyle w:val="60"/>
        <w:numPr>
          <w:ilvl w:val="0"/>
          <w:numId w:val="14"/>
        </w:numPr>
        <w:shd w:val="clear" w:color="auto" w:fill="auto"/>
        <w:spacing w:after="224" w:line="220" w:lineRule="exact"/>
        <w:jc w:val="center"/>
        <w:rPr>
          <w:sz w:val="21"/>
          <w:szCs w:val="21"/>
        </w:rPr>
      </w:pPr>
      <w:r w:rsidRPr="0031369B">
        <w:rPr>
          <w:sz w:val="21"/>
          <w:szCs w:val="21"/>
        </w:rPr>
        <w:t>ПРАВА И ОБЯЗАННОСТИ «РЕСУРСОСНАБЖАЮЩЕЙ ОРГАНИЗАЦИИ»</w:t>
      </w:r>
    </w:p>
    <w:p w14:paraId="27FE1484" w14:textId="77777777" w:rsidR="00C55F89" w:rsidRPr="0031369B" w:rsidRDefault="00C55F89" w:rsidP="00961320">
      <w:pPr>
        <w:pStyle w:val="21"/>
        <w:numPr>
          <w:ilvl w:val="1"/>
          <w:numId w:val="16"/>
        </w:numPr>
        <w:shd w:val="clear" w:color="auto" w:fill="auto"/>
        <w:tabs>
          <w:tab w:val="left" w:pos="1333"/>
        </w:tabs>
        <w:spacing w:before="0"/>
        <w:rPr>
          <w:rFonts w:cs="Arial Unicode MS"/>
          <w:sz w:val="21"/>
          <w:szCs w:val="21"/>
        </w:rPr>
      </w:pPr>
      <w:r w:rsidRPr="0031369B">
        <w:rPr>
          <w:sz w:val="21"/>
          <w:szCs w:val="21"/>
        </w:rPr>
        <w:t>«</w:t>
      </w:r>
      <w:proofErr w:type="spellStart"/>
      <w:r w:rsidRPr="0031369B">
        <w:rPr>
          <w:sz w:val="21"/>
          <w:szCs w:val="21"/>
        </w:rPr>
        <w:t>Ресурсоснабжающая</w:t>
      </w:r>
      <w:proofErr w:type="spellEnd"/>
      <w:r w:rsidRPr="0031369B">
        <w:rPr>
          <w:sz w:val="21"/>
          <w:szCs w:val="21"/>
        </w:rPr>
        <w:t xml:space="preserve"> организация» обязана:</w:t>
      </w:r>
    </w:p>
    <w:p w14:paraId="5965E0D8" w14:textId="1EE9F5A4" w:rsidR="00C55F89" w:rsidRPr="0031369B" w:rsidRDefault="00C55F89" w:rsidP="00E43688">
      <w:pPr>
        <w:ind w:right="-1" w:firstLine="709"/>
        <w:jc w:val="both"/>
        <w:rPr>
          <w:rFonts w:ascii="Times New Roman" w:hAnsi="Times New Roman" w:cs="Times New Roman"/>
          <w:sz w:val="21"/>
          <w:szCs w:val="21"/>
        </w:rPr>
      </w:pPr>
      <w:r w:rsidRPr="0031369B">
        <w:rPr>
          <w:rFonts w:ascii="Times New Roman" w:hAnsi="Times New Roman" w:cs="Times New Roman"/>
          <w:sz w:val="21"/>
          <w:szCs w:val="21"/>
        </w:rPr>
        <w:t xml:space="preserve">2.1.1. Обеспечивать подачу коммунальных ресурсов в необходимом объеме и соответствующего качества для надлежащего содержания Исполнителем общего имущества в многоквартирном доме. </w:t>
      </w:r>
      <w:proofErr w:type="spellStart"/>
      <w:r w:rsidRPr="0031369B">
        <w:rPr>
          <w:rFonts w:ascii="Times New Roman" w:hAnsi="Times New Roman" w:cs="Times New Roman"/>
          <w:sz w:val="21"/>
          <w:szCs w:val="21"/>
        </w:rPr>
        <w:t>Ресурсоснабжающая</w:t>
      </w:r>
      <w:proofErr w:type="spellEnd"/>
      <w:r w:rsidRPr="0031369B">
        <w:rPr>
          <w:rFonts w:ascii="Times New Roman" w:hAnsi="Times New Roman" w:cs="Times New Roman"/>
          <w:sz w:val="21"/>
          <w:szCs w:val="21"/>
        </w:rPr>
        <w:t xml:space="preserve"> организация несет ответственность за качество поставляемого коммунального ресурса до границы эксплуатационной ответственности Сторон. Отклонения от заданного режима на границе эксплуатационной ответственности предусматривают не более  </w:t>
      </w:r>
    </w:p>
    <w:p w14:paraId="346FB6F4" w14:textId="77777777" w:rsidR="00C55F89" w:rsidRPr="0031369B" w:rsidRDefault="00C55F89" w:rsidP="00E43688">
      <w:pPr>
        <w:ind w:right="-1" w:firstLine="709"/>
        <w:jc w:val="both"/>
        <w:rPr>
          <w:rFonts w:ascii="Times New Roman" w:hAnsi="Times New Roman" w:cs="Times New Roman"/>
          <w:sz w:val="21"/>
          <w:szCs w:val="21"/>
        </w:rPr>
      </w:pPr>
      <w:r w:rsidRPr="0031369B">
        <w:rPr>
          <w:rFonts w:ascii="Times New Roman" w:hAnsi="Times New Roman" w:cs="Times New Roman"/>
          <w:sz w:val="21"/>
          <w:szCs w:val="21"/>
        </w:rPr>
        <w:t xml:space="preserve">- по температуре прямого </w:t>
      </w:r>
      <w:proofErr w:type="gramStart"/>
      <w:r w:rsidRPr="0031369B">
        <w:rPr>
          <w:rFonts w:ascii="Times New Roman" w:hAnsi="Times New Roman" w:cs="Times New Roman"/>
          <w:sz w:val="21"/>
          <w:szCs w:val="21"/>
        </w:rPr>
        <w:t xml:space="preserve">трубопровода  </w:t>
      </w:r>
      <w:r w:rsidRPr="0031369B">
        <w:rPr>
          <w:rFonts w:ascii="Times New Roman" w:hAnsi="Times New Roman" w:cs="Times New Roman"/>
          <w:sz w:val="21"/>
          <w:szCs w:val="21"/>
          <w:u w:val="single"/>
        </w:rPr>
        <w:t>+</w:t>
      </w:r>
      <w:proofErr w:type="gramEnd"/>
      <w:r w:rsidRPr="0031369B">
        <w:rPr>
          <w:rFonts w:ascii="Times New Roman" w:hAnsi="Times New Roman" w:cs="Times New Roman"/>
          <w:sz w:val="21"/>
          <w:szCs w:val="21"/>
        </w:rPr>
        <w:t xml:space="preserve"> 3%</w:t>
      </w:r>
    </w:p>
    <w:p w14:paraId="3CCA8B7A" w14:textId="77777777" w:rsidR="00C55F89" w:rsidRPr="0031369B" w:rsidRDefault="00C55F89" w:rsidP="00E43688">
      <w:pPr>
        <w:ind w:right="-1" w:firstLine="709"/>
        <w:jc w:val="both"/>
        <w:rPr>
          <w:rFonts w:ascii="Times New Roman" w:hAnsi="Times New Roman" w:cs="Times New Roman"/>
          <w:sz w:val="21"/>
          <w:szCs w:val="21"/>
        </w:rPr>
      </w:pPr>
      <w:r w:rsidRPr="0031369B">
        <w:rPr>
          <w:rFonts w:ascii="Times New Roman" w:hAnsi="Times New Roman" w:cs="Times New Roman"/>
          <w:sz w:val="21"/>
          <w:szCs w:val="21"/>
        </w:rPr>
        <w:t xml:space="preserve">- по давлению в прямом трубопроводе </w:t>
      </w:r>
      <w:r w:rsidRPr="0031369B">
        <w:rPr>
          <w:rFonts w:ascii="Times New Roman" w:hAnsi="Times New Roman" w:cs="Times New Roman"/>
          <w:sz w:val="21"/>
          <w:szCs w:val="21"/>
          <w:u w:val="single"/>
        </w:rPr>
        <w:t>+</w:t>
      </w:r>
      <w:r w:rsidRPr="0031369B">
        <w:rPr>
          <w:rFonts w:ascii="Times New Roman" w:hAnsi="Times New Roman" w:cs="Times New Roman"/>
          <w:sz w:val="21"/>
          <w:szCs w:val="21"/>
        </w:rPr>
        <w:t xml:space="preserve"> 5%</w:t>
      </w:r>
    </w:p>
    <w:p w14:paraId="4155A32F" w14:textId="77777777" w:rsidR="00C55F89" w:rsidRPr="0031369B" w:rsidRDefault="00C55F89" w:rsidP="00E43688">
      <w:pPr>
        <w:ind w:right="-1" w:firstLine="709"/>
        <w:jc w:val="both"/>
        <w:rPr>
          <w:rFonts w:ascii="Times New Roman" w:hAnsi="Times New Roman" w:cs="Times New Roman"/>
          <w:sz w:val="21"/>
          <w:szCs w:val="21"/>
        </w:rPr>
      </w:pPr>
      <w:r w:rsidRPr="0031369B">
        <w:rPr>
          <w:rFonts w:ascii="Times New Roman" w:hAnsi="Times New Roman" w:cs="Times New Roman"/>
          <w:sz w:val="21"/>
          <w:szCs w:val="21"/>
        </w:rPr>
        <w:t xml:space="preserve">- по давлению в обратном трубопроводе </w:t>
      </w:r>
      <w:r w:rsidRPr="0031369B">
        <w:rPr>
          <w:rFonts w:ascii="Times New Roman" w:hAnsi="Times New Roman" w:cs="Times New Roman"/>
          <w:sz w:val="21"/>
          <w:szCs w:val="21"/>
          <w:u w:val="single"/>
        </w:rPr>
        <w:t>+</w:t>
      </w:r>
      <w:r w:rsidRPr="0031369B">
        <w:rPr>
          <w:rFonts w:ascii="Times New Roman" w:hAnsi="Times New Roman" w:cs="Times New Roman"/>
          <w:sz w:val="21"/>
          <w:szCs w:val="21"/>
        </w:rPr>
        <w:t xml:space="preserve"> 0,2 кг/см</w:t>
      </w:r>
      <w:r w:rsidRPr="0031369B">
        <w:rPr>
          <w:rFonts w:ascii="Times New Roman" w:hAnsi="Times New Roman" w:cs="Times New Roman"/>
          <w:sz w:val="21"/>
          <w:szCs w:val="21"/>
          <w:vertAlign w:val="superscript"/>
        </w:rPr>
        <w:t>2</w:t>
      </w:r>
      <w:r w:rsidRPr="0031369B">
        <w:rPr>
          <w:rFonts w:ascii="Times New Roman" w:hAnsi="Times New Roman" w:cs="Times New Roman"/>
          <w:sz w:val="21"/>
          <w:szCs w:val="21"/>
        </w:rPr>
        <w:t>.</w:t>
      </w:r>
    </w:p>
    <w:p w14:paraId="0D621014" w14:textId="77777777" w:rsidR="00C55F89" w:rsidRPr="0031369B" w:rsidRDefault="00C55F89" w:rsidP="00E43688">
      <w:pPr>
        <w:pStyle w:val="ae"/>
        <w:ind w:left="0" w:right="-1" w:firstLine="709"/>
        <w:jc w:val="both"/>
        <w:rPr>
          <w:rFonts w:ascii="Times New Roman" w:hAnsi="Times New Roman" w:cs="Times New Roman"/>
          <w:sz w:val="21"/>
          <w:szCs w:val="21"/>
        </w:rPr>
      </w:pPr>
      <w:r w:rsidRPr="0031369B">
        <w:rPr>
          <w:rFonts w:ascii="Times New Roman" w:hAnsi="Times New Roman" w:cs="Times New Roman"/>
          <w:sz w:val="21"/>
          <w:szCs w:val="21"/>
        </w:rPr>
        <w:t>2.1.2. Обеспечивать бесперебойную подачу коммунальных ресурсов в действующие сети «Исполнителя» после предъявления в «</w:t>
      </w:r>
      <w:proofErr w:type="spellStart"/>
      <w:r w:rsidRPr="0031369B">
        <w:rPr>
          <w:rFonts w:ascii="Times New Roman" w:hAnsi="Times New Roman" w:cs="Times New Roman"/>
          <w:sz w:val="21"/>
          <w:szCs w:val="21"/>
        </w:rPr>
        <w:t>Ресурсоснабжающую</w:t>
      </w:r>
      <w:proofErr w:type="spellEnd"/>
      <w:r w:rsidRPr="0031369B">
        <w:rPr>
          <w:rFonts w:ascii="Times New Roman" w:hAnsi="Times New Roman" w:cs="Times New Roman"/>
          <w:sz w:val="21"/>
          <w:szCs w:val="21"/>
        </w:rPr>
        <w:t xml:space="preserve"> организацию» в начале отопительного сезона актов ремонта, наладки, гидропневматической промывки и </w:t>
      </w:r>
      <w:proofErr w:type="spellStart"/>
      <w:r w:rsidRPr="0031369B">
        <w:rPr>
          <w:rFonts w:ascii="Times New Roman" w:hAnsi="Times New Roman" w:cs="Times New Roman"/>
          <w:sz w:val="21"/>
          <w:szCs w:val="21"/>
        </w:rPr>
        <w:t>опрессовки</w:t>
      </w:r>
      <w:proofErr w:type="spellEnd"/>
      <w:r w:rsidRPr="0031369B">
        <w:rPr>
          <w:rFonts w:ascii="Times New Roman" w:hAnsi="Times New Roman" w:cs="Times New Roman"/>
          <w:sz w:val="21"/>
          <w:szCs w:val="21"/>
        </w:rPr>
        <w:t xml:space="preserve"> принадлежащих «Исполнителю» сетей и систем теплопотребления, а также при отсутствии задолженности «Исполнителя» перед «</w:t>
      </w:r>
      <w:proofErr w:type="spellStart"/>
      <w:r w:rsidRPr="0031369B">
        <w:rPr>
          <w:rFonts w:ascii="Times New Roman" w:hAnsi="Times New Roman" w:cs="Times New Roman"/>
          <w:sz w:val="21"/>
          <w:szCs w:val="21"/>
        </w:rPr>
        <w:t>Ресурсоснабжающей</w:t>
      </w:r>
      <w:proofErr w:type="spellEnd"/>
      <w:r w:rsidRPr="0031369B">
        <w:rPr>
          <w:rFonts w:ascii="Times New Roman" w:hAnsi="Times New Roman" w:cs="Times New Roman"/>
          <w:sz w:val="21"/>
          <w:szCs w:val="21"/>
        </w:rPr>
        <w:t xml:space="preserve"> организацией» за ранее потреблённые коммунальные ресурсы.</w:t>
      </w:r>
    </w:p>
    <w:p w14:paraId="060F861E" w14:textId="77777777" w:rsidR="00C55F89" w:rsidRPr="0031369B" w:rsidRDefault="00C55F89" w:rsidP="00E43688">
      <w:pPr>
        <w:pStyle w:val="21"/>
        <w:numPr>
          <w:ilvl w:val="2"/>
          <w:numId w:val="10"/>
        </w:numPr>
        <w:shd w:val="clear" w:color="auto" w:fill="auto"/>
        <w:tabs>
          <w:tab w:val="left" w:pos="880"/>
        </w:tabs>
        <w:spacing w:before="0"/>
        <w:ind w:left="0" w:firstLine="709"/>
        <w:rPr>
          <w:sz w:val="21"/>
          <w:szCs w:val="21"/>
        </w:rPr>
      </w:pPr>
      <w:r w:rsidRPr="0031369B">
        <w:rPr>
          <w:sz w:val="21"/>
          <w:szCs w:val="21"/>
        </w:rPr>
        <w:t>В срок до 10 числа месяца, следующего за расчетным, представлять Исполнителю отчет «Сведения об объемах потребления коммунальных ресурсов на СОИ» по многоквартирным домам (многоквартирному дому), оборудованных коллективными (общедомовыми) приборами учета коммунальных ресурсов.</w:t>
      </w:r>
    </w:p>
    <w:p w14:paraId="1C98DEE1" w14:textId="77777777" w:rsidR="00C55F89" w:rsidRPr="0031369B" w:rsidRDefault="00C55F89" w:rsidP="00E43688">
      <w:pPr>
        <w:ind w:right="-1" w:firstLine="709"/>
        <w:jc w:val="both"/>
        <w:rPr>
          <w:rFonts w:ascii="Times New Roman" w:hAnsi="Times New Roman" w:cs="Times New Roman"/>
          <w:sz w:val="21"/>
          <w:szCs w:val="21"/>
        </w:rPr>
      </w:pPr>
      <w:r w:rsidRPr="0031369B">
        <w:rPr>
          <w:rFonts w:ascii="Times New Roman" w:hAnsi="Times New Roman" w:cs="Times New Roman"/>
          <w:sz w:val="21"/>
          <w:szCs w:val="21"/>
        </w:rPr>
        <w:t xml:space="preserve">2.1.4. Уведомлять «Исполнителя» о начале и сроках прекращения в подаче тепловой энергии: </w:t>
      </w:r>
    </w:p>
    <w:p w14:paraId="2FAB1722" w14:textId="77777777" w:rsidR="00C55F89" w:rsidRPr="0031369B" w:rsidRDefault="00C55F89" w:rsidP="00E43688">
      <w:pPr>
        <w:ind w:right="-1" w:firstLine="709"/>
        <w:jc w:val="both"/>
        <w:rPr>
          <w:rFonts w:ascii="Times New Roman" w:hAnsi="Times New Roman" w:cs="Times New Roman"/>
          <w:sz w:val="21"/>
          <w:szCs w:val="21"/>
        </w:rPr>
      </w:pPr>
      <w:r w:rsidRPr="0031369B">
        <w:rPr>
          <w:rFonts w:ascii="Times New Roman" w:hAnsi="Times New Roman" w:cs="Times New Roman"/>
          <w:sz w:val="21"/>
          <w:szCs w:val="21"/>
        </w:rPr>
        <w:t>- за 30 дней при производстве плановых работ;</w:t>
      </w:r>
    </w:p>
    <w:p w14:paraId="51A3526F" w14:textId="77777777" w:rsidR="00C55F89" w:rsidRPr="0031369B" w:rsidRDefault="00C55F89" w:rsidP="00E43688">
      <w:pPr>
        <w:ind w:right="-1" w:firstLine="709"/>
        <w:jc w:val="both"/>
        <w:rPr>
          <w:rFonts w:ascii="Times New Roman" w:hAnsi="Times New Roman" w:cs="Times New Roman"/>
          <w:sz w:val="21"/>
          <w:szCs w:val="21"/>
        </w:rPr>
      </w:pPr>
      <w:r w:rsidRPr="0031369B">
        <w:rPr>
          <w:rFonts w:ascii="Times New Roman" w:hAnsi="Times New Roman" w:cs="Times New Roman"/>
          <w:sz w:val="21"/>
          <w:szCs w:val="21"/>
        </w:rPr>
        <w:t xml:space="preserve">- за 1 сутки при производстве внеплановых восстановительных работ; </w:t>
      </w:r>
    </w:p>
    <w:p w14:paraId="019E596D" w14:textId="77777777" w:rsidR="00C55F89" w:rsidRPr="0031369B" w:rsidRDefault="00C55F89" w:rsidP="00E43688">
      <w:pPr>
        <w:ind w:right="-1" w:firstLine="709"/>
        <w:jc w:val="both"/>
        <w:rPr>
          <w:rFonts w:ascii="Times New Roman" w:hAnsi="Times New Roman" w:cs="Times New Roman"/>
          <w:sz w:val="21"/>
          <w:szCs w:val="21"/>
        </w:rPr>
      </w:pPr>
      <w:r w:rsidRPr="0031369B">
        <w:rPr>
          <w:rFonts w:ascii="Times New Roman" w:hAnsi="Times New Roman" w:cs="Times New Roman"/>
          <w:sz w:val="21"/>
          <w:szCs w:val="21"/>
        </w:rPr>
        <w:t>- в течение 1 часа при возникновении аварийных ситуаций.</w:t>
      </w:r>
    </w:p>
    <w:p w14:paraId="32D949B2" w14:textId="77777777" w:rsidR="00C55F89" w:rsidRPr="0031369B" w:rsidRDefault="00C55F89" w:rsidP="00E43688">
      <w:pPr>
        <w:pStyle w:val="21"/>
        <w:shd w:val="clear" w:color="auto" w:fill="auto"/>
        <w:tabs>
          <w:tab w:val="left" w:pos="1337"/>
        </w:tabs>
        <w:spacing w:before="0"/>
        <w:ind w:firstLine="709"/>
        <w:rPr>
          <w:sz w:val="21"/>
          <w:szCs w:val="21"/>
        </w:rPr>
      </w:pPr>
      <w:r w:rsidRPr="0031369B">
        <w:rPr>
          <w:sz w:val="21"/>
          <w:szCs w:val="21"/>
        </w:rPr>
        <w:t>2.2. «</w:t>
      </w:r>
      <w:proofErr w:type="spellStart"/>
      <w:r w:rsidRPr="0031369B">
        <w:rPr>
          <w:sz w:val="21"/>
          <w:szCs w:val="21"/>
        </w:rPr>
        <w:t>Ресурсоснабжающая</w:t>
      </w:r>
      <w:proofErr w:type="spellEnd"/>
      <w:r w:rsidRPr="0031369B">
        <w:rPr>
          <w:sz w:val="21"/>
          <w:szCs w:val="21"/>
        </w:rPr>
        <w:t xml:space="preserve"> организация» имеет право:</w:t>
      </w:r>
    </w:p>
    <w:p w14:paraId="54ECF3C0" w14:textId="77777777" w:rsidR="00C55F89" w:rsidRPr="0031369B" w:rsidRDefault="00C55F89" w:rsidP="00E43688">
      <w:pPr>
        <w:pStyle w:val="21"/>
        <w:numPr>
          <w:ilvl w:val="2"/>
          <w:numId w:val="11"/>
        </w:numPr>
        <w:shd w:val="clear" w:color="auto" w:fill="auto"/>
        <w:tabs>
          <w:tab w:val="left" w:pos="1461"/>
        </w:tabs>
        <w:spacing w:before="0"/>
        <w:ind w:left="0" w:firstLine="709"/>
        <w:rPr>
          <w:sz w:val="21"/>
          <w:szCs w:val="21"/>
        </w:rPr>
      </w:pPr>
      <w:r w:rsidRPr="0031369B">
        <w:rPr>
          <w:sz w:val="21"/>
          <w:szCs w:val="21"/>
        </w:rPr>
        <w:t>Требовать от Исполнителя предоставления показаний коллективных (общедомовых) приборов учета коммунальных ресурсов многоквартирных домов (многоквартирного дома).</w:t>
      </w:r>
    </w:p>
    <w:p w14:paraId="214FFA09" w14:textId="18DDD451" w:rsidR="00C55F89" w:rsidRPr="0031369B" w:rsidRDefault="00C55F89" w:rsidP="00E43688">
      <w:pPr>
        <w:pStyle w:val="21"/>
        <w:numPr>
          <w:ilvl w:val="2"/>
          <w:numId w:val="11"/>
        </w:numPr>
        <w:shd w:val="clear" w:color="auto" w:fill="auto"/>
        <w:tabs>
          <w:tab w:val="left" w:pos="1461"/>
        </w:tabs>
        <w:spacing w:before="0"/>
        <w:ind w:left="0" w:firstLine="709"/>
        <w:rPr>
          <w:sz w:val="21"/>
          <w:szCs w:val="21"/>
        </w:rPr>
      </w:pPr>
      <w:r w:rsidRPr="0031369B">
        <w:rPr>
          <w:sz w:val="21"/>
          <w:szCs w:val="21"/>
        </w:rPr>
        <w:t>Требовать от Исполнителя оплаты объема коммунальных ресурсов, поставленных в соответствии с условиями настоящего Договора.</w:t>
      </w:r>
    </w:p>
    <w:p w14:paraId="1437EF02" w14:textId="77777777" w:rsidR="00C55F89" w:rsidRPr="0031369B" w:rsidRDefault="00C55F89" w:rsidP="00E43688">
      <w:pPr>
        <w:pStyle w:val="21"/>
        <w:numPr>
          <w:ilvl w:val="2"/>
          <w:numId w:val="11"/>
        </w:numPr>
        <w:shd w:val="clear" w:color="auto" w:fill="auto"/>
        <w:tabs>
          <w:tab w:val="left" w:pos="1461"/>
        </w:tabs>
        <w:spacing w:before="0"/>
        <w:ind w:left="0" w:firstLine="709"/>
        <w:rPr>
          <w:rFonts w:cs="Arial Unicode MS"/>
          <w:sz w:val="21"/>
          <w:szCs w:val="21"/>
        </w:rPr>
      </w:pPr>
      <w:r w:rsidRPr="0031369B">
        <w:rPr>
          <w:sz w:val="21"/>
          <w:szCs w:val="21"/>
        </w:rPr>
        <w:t xml:space="preserve">Осуществлять контроль за правильностью учета </w:t>
      </w:r>
      <w:proofErr w:type="gramStart"/>
      <w:r w:rsidRPr="0031369B">
        <w:rPr>
          <w:sz w:val="21"/>
          <w:szCs w:val="21"/>
        </w:rPr>
        <w:t>объемов</w:t>
      </w:r>
      <w:proofErr w:type="gramEnd"/>
      <w:r w:rsidRPr="0031369B">
        <w:rPr>
          <w:sz w:val="21"/>
          <w:szCs w:val="21"/>
        </w:rPr>
        <w:t xml:space="preserve"> поданных в многоквартирные дома (многоквартирный дом) коммунальных ресурсов, в том числе посредством беспрепятственного доступа к коллективным (общедомовым) приборам учета (узлам учета) коммунальных ресурсов для проверки, снятия </w:t>
      </w:r>
      <w:r w:rsidRPr="0031369B">
        <w:rPr>
          <w:sz w:val="21"/>
          <w:szCs w:val="21"/>
        </w:rPr>
        <w:lastRenderedPageBreak/>
        <w:t>показаний с предварительным уведомлением Исполнителя не позднее чем за 3 (три) рабочих дня о сроках проведения проверки и праве представителей Исполнителя участвовать в таких проверках.</w:t>
      </w:r>
    </w:p>
    <w:p w14:paraId="40D8DAFF" w14:textId="77777777" w:rsidR="00C55F89" w:rsidRPr="002C28A8" w:rsidRDefault="00C55F89" w:rsidP="00D0493C">
      <w:pPr>
        <w:pStyle w:val="21"/>
        <w:shd w:val="clear" w:color="auto" w:fill="auto"/>
        <w:tabs>
          <w:tab w:val="left" w:pos="1461"/>
        </w:tabs>
        <w:spacing w:before="0"/>
        <w:ind w:left="709"/>
        <w:rPr>
          <w:rFonts w:cs="Arial Unicode MS"/>
          <w:sz w:val="16"/>
          <w:szCs w:val="16"/>
        </w:rPr>
      </w:pPr>
    </w:p>
    <w:p w14:paraId="5A56361C" w14:textId="77777777" w:rsidR="00C55F89" w:rsidRPr="0031369B" w:rsidRDefault="00C55F89" w:rsidP="00F13A83">
      <w:pPr>
        <w:pStyle w:val="60"/>
        <w:numPr>
          <w:ilvl w:val="0"/>
          <w:numId w:val="11"/>
        </w:numPr>
        <w:shd w:val="clear" w:color="auto" w:fill="auto"/>
        <w:tabs>
          <w:tab w:val="left" w:pos="426"/>
        </w:tabs>
        <w:spacing w:after="154" w:line="220" w:lineRule="exact"/>
        <w:jc w:val="center"/>
        <w:rPr>
          <w:rFonts w:cs="Arial Unicode MS"/>
          <w:sz w:val="21"/>
          <w:szCs w:val="21"/>
        </w:rPr>
      </w:pPr>
      <w:r w:rsidRPr="0031369B">
        <w:rPr>
          <w:sz w:val="21"/>
          <w:szCs w:val="21"/>
        </w:rPr>
        <w:t>ПРАВА И ОБЯЗАННОСТИ «ИСПОЛНИТЕЛЯ»</w:t>
      </w:r>
    </w:p>
    <w:p w14:paraId="3866C955" w14:textId="77777777" w:rsidR="00C55F89" w:rsidRPr="0031369B" w:rsidRDefault="0031369B" w:rsidP="00E43688">
      <w:pPr>
        <w:pStyle w:val="21"/>
        <w:numPr>
          <w:ilvl w:val="1"/>
          <w:numId w:val="11"/>
        </w:numPr>
        <w:shd w:val="clear" w:color="auto" w:fill="auto"/>
        <w:tabs>
          <w:tab w:val="left" w:pos="1337"/>
        </w:tabs>
        <w:spacing w:before="0"/>
        <w:ind w:left="709" w:hanging="709"/>
        <w:rPr>
          <w:sz w:val="21"/>
          <w:szCs w:val="21"/>
        </w:rPr>
      </w:pPr>
      <w:r w:rsidRPr="0031369B">
        <w:rPr>
          <w:sz w:val="21"/>
          <w:szCs w:val="21"/>
        </w:rPr>
        <w:t xml:space="preserve"> </w:t>
      </w:r>
      <w:r w:rsidR="00C55F89" w:rsidRPr="0031369B">
        <w:rPr>
          <w:sz w:val="21"/>
          <w:szCs w:val="21"/>
        </w:rPr>
        <w:t>«Исполнитель» обязан:</w:t>
      </w:r>
    </w:p>
    <w:p w14:paraId="5A4690B4" w14:textId="77777777" w:rsidR="00C55F89" w:rsidRPr="0031369B" w:rsidRDefault="00C55F89" w:rsidP="00E43688">
      <w:pPr>
        <w:pStyle w:val="21"/>
        <w:numPr>
          <w:ilvl w:val="2"/>
          <w:numId w:val="11"/>
        </w:numPr>
        <w:shd w:val="clear" w:color="auto" w:fill="auto"/>
        <w:spacing w:before="0"/>
        <w:ind w:left="709" w:hanging="709"/>
        <w:rPr>
          <w:sz w:val="21"/>
          <w:szCs w:val="21"/>
        </w:rPr>
      </w:pPr>
      <w:r w:rsidRPr="0031369B">
        <w:rPr>
          <w:sz w:val="21"/>
          <w:szCs w:val="21"/>
        </w:rPr>
        <w:t xml:space="preserve">Принимать поставляемые </w:t>
      </w:r>
      <w:proofErr w:type="spellStart"/>
      <w:r w:rsidRPr="0031369B">
        <w:rPr>
          <w:sz w:val="21"/>
          <w:szCs w:val="21"/>
        </w:rPr>
        <w:t>Ресурсоснабжающей</w:t>
      </w:r>
      <w:proofErr w:type="spellEnd"/>
      <w:r w:rsidRPr="0031369B">
        <w:rPr>
          <w:sz w:val="21"/>
          <w:szCs w:val="21"/>
        </w:rPr>
        <w:t xml:space="preserve"> организацией коммунальные ресурсы в целях, определенных настоящим Договором.</w:t>
      </w:r>
    </w:p>
    <w:p w14:paraId="602A2686" w14:textId="1A11EDA5" w:rsidR="00C55F89" w:rsidRPr="0031369B" w:rsidRDefault="00C55F89" w:rsidP="00E43688">
      <w:pPr>
        <w:pStyle w:val="21"/>
        <w:numPr>
          <w:ilvl w:val="2"/>
          <w:numId w:val="11"/>
        </w:numPr>
        <w:shd w:val="clear" w:color="auto" w:fill="auto"/>
        <w:spacing w:before="0"/>
        <w:ind w:left="709" w:hanging="709"/>
        <w:rPr>
          <w:sz w:val="21"/>
          <w:szCs w:val="21"/>
        </w:rPr>
      </w:pPr>
      <w:r w:rsidRPr="0031369B">
        <w:rPr>
          <w:sz w:val="21"/>
          <w:szCs w:val="21"/>
        </w:rPr>
        <w:t>Оплачивать коммунальные ресурсы, потребленные в целях содержания общего имущества</w:t>
      </w:r>
      <w:r w:rsidR="0054107B">
        <w:rPr>
          <w:sz w:val="21"/>
          <w:szCs w:val="21"/>
        </w:rPr>
        <w:t xml:space="preserve"> </w:t>
      </w:r>
      <w:r w:rsidRPr="0031369B">
        <w:rPr>
          <w:sz w:val="21"/>
          <w:szCs w:val="21"/>
        </w:rPr>
        <w:t>в многоквартирных домах (многоквартирном доме) в размере, в порядке и сроки, установленные настоящим Договором.</w:t>
      </w:r>
    </w:p>
    <w:p w14:paraId="4C14DA6A" w14:textId="77777777" w:rsidR="00C55F89" w:rsidRPr="0031369B" w:rsidRDefault="00C55F89" w:rsidP="00E43688">
      <w:pPr>
        <w:pStyle w:val="21"/>
        <w:numPr>
          <w:ilvl w:val="2"/>
          <w:numId w:val="11"/>
        </w:numPr>
        <w:shd w:val="clear" w:color="auto" w:fill="auto"/>
        <w:spacing w:before="0"/>
        <w:ind w:left="709" w:hanging="709"/>
        <w:rPr>
          <w:sz w:val="21"/>
          <w:szCs w:val="21"/>
        </w:rPr>
      </w:pPr>
      <w:r w:rsidRPr="0031369B">
        <w:rPr>
          <w:sz w:val="21"/>
          <w:szCs w:val="21"/>
        </w:rPr>
        <w:t xml:space="preserve">Поддерживать надлежащее содержание и техническое </w:t>
      </w:r>
      <w:proofErr w:type="gramStart"/>
      <w:r w:rsidRPr="0031369B">
        <w:rPr>
          <w:sz w:val="21"/>
          <w:szCs w:val="21"/>
        </w:rPr>
        <w:t>обслуживание  внутридомовых</w:t>
      </w:r>
      <w:proofErr w:type="gramEnd"/>
      <w:r w:rsidRPr="0031369B">
        <w:rPr>
          <w:sz w:val="21"/>
          <w:szCs w:val="21"/>
        </w:rPr>
        <w:t xml:space="preserve"> инженерных систем и оборудования, являющихся общим имуществом собственников помещений в многоквартирном доме, которые подключены к централизованным сетям инженерно-технического обеспечения </w:t>
      </w:r>
      <w:proofErr w:type="spellStart"/>
      <w:r w:rsidRPr="0031369B">
        <w:rPr>
          <w:sz w:val="21"/>
          <w:szCs w:val="21"/>
        </w:rPr>
        <w:t>Ресурсоснабжающей</w:t>
      </w:r>
      <w:proofErr w:type="spellEnd"/>
      <w:r w:rsidRPr="0031369B">
        <w:rPr>
          <w:sz w:val="21"/>
          <w:szCs w:val="21"/>
        </w:rPr>
        <w:t xml:space="preserve"> организации.</w:t>
      </w:r>
    </w:p>
    <w:p w14:paraId="570BF863" w14:textId="77777777" w:rsidR="00C55F89" w:rsidRPr="0031369B" w:rsidRDefault="00C55F89" w:rsidP="00E43688">
      <w:pPr>
        <w:pStyle w:val="21"/>
        <w:numPr>
          <w:ilvl w:val="2"/>
          <w:numId w:val="11"/>
        </w:numPr>
        <w:shd w:val="clear" w:color="auto" w:fill="auto"/>
        <w:spacing w:before="0"/>
        <w:ind w:left="709" w:hanging="709"/>
        <w:rPr>
          <w:sz w:val="21"/>
          <w:szCs w:val="21"/>
        </w:rPr>
      </w:pPr>
      <w:r w:rsidRPr="0031369B">
        <w:rPr>
          <w:sz w:val="21"/>
          <w:szCs w:val="21"/>
        </w:rPr>
        <w:t xml:space="preserve">Ежемесячно в срок до 20 числа текущего месяца передавать </w:t>
      </w:r>
      <w:proofErr w:type="spellStart"/>
      <w:r w:rsidRPr="0031369B">
        <w:rPr>
          <w:sz w:val="21"/>
          <w:szCs w:val="21"/>
        </w:rPr>
        <w:t>Ресурсоснабжающей</w:t>
      </w:r>
      <w:proofErr w:type="spellEnd"/>
      <w:r w:rsidRPr="0031369B">
        <w:rPr>
          <w:sz w:val="21"/>
          <w:szCs w:val="21"/>
        </w:rPr>
        <w:t xml:space="preserve"> организации показания коллективных (общедомовых) приборов учета коммунальных ресурсов многоквартирных домов (многоквартирного дома) за подписью ответственных лиц (ответственного лица) Исполнителя.</w:t>
      </w:r>
    </w:p>
    <w:p w14:paraId="0144CCAE" w14:textId="3CD6A357" w:rsidR="00C55F89" w:rsidRPr="0031369B" w:rsidRDefault="00C55F89" w:rsidP="00E43688">
      <w:pPr>
        <w:pStyle w:val="21"/>
        <w:numPr>
          <w:ilvl w:val="2"/>
          <w:numId w:val="11"/>
        </w:numPr>
        <w:shd w:val="clear" w:color="auto" w:fill="auto"/>
        <w:spacing w:before="0"/>
        <w:ind w:left="709" w:hanging="709"/>
        <w:rPr>
          <w:sz w:val="21"/>
          <w:szCs w:val="21"/>
        </w:rPr>
      </w:pPr>
      <w:r w:rsidRPr="0031369B">
        <w:rPr>
          <w:sz w:val="21"/>
          <w:szCs w:val="21"/>
        </w:rPr>
        <w:t xml:space="preserve">При выявлении неисправности коллективного (общедомового) прибора учета, незамедлительно направить </w:t>
      </w:r>
      <w:proofErr w:type="spellStart"/>
      <w:r w:rsidRPr="0031369B">
        <w:rPr>
          <w:sz w:val="21"/>
          <w:szCs w:val="21"/>
        </w:rPr>
        <w:t>Ресурсоснабжающей</w:t>
      </w:r>
      <w:proofErr w:type="spellEnd"/>
      <w:r w:rsidRPr="0031369B">
        <w:rPr>
          <w:sz w:val="21"/>
          <w:szCs w:val="21"/>
        </w:rPr>
        <w:t xml:space="preserve"> организации уведомление о неисправности прибора учета с указанием даты и времени составления соответствующего акта.</w:t>
      </w:r>
    </w:p>
    <w:p w14:paraId="476CD31A" w14:textId="77777777" w:rsidR="00C55F89" w:rsidRPr="0031369B" w:rsidRDefault="00C55F89" w:rsidP="00E43688">
      <w:pPr>
        <w:pStyle w:val="21"/>
        <w:numPr>
          <w:ilvl w:val="2"/>
          <w:numId w:val="11"/>
        </w:numPr>
        <w:shd w:val="clear" w:color="auto" w:fill="auto"/>
        <w:spacing w:before="0"/>
        <w:ind w:left="709" w:hanging="709"/>
        <w:rPr>
          <w:sz w:val="21"/>
          <w:szCs w:val="21"/>
        </w:rPr>
      </w:pPr>
      <w:r w:rsidRPr="0031369B">
        <w:rPr>
          <w:sz w:val="21"/>
          <w:szCs w:val="21"/>
        </w:rPr>
        <w:t xml:space="preserve">Обеспечивать беспрепятственный доступ представителям </w:t>
      </w:r>
      <w:proofErr w:type="spellStart"/>
      <w:r w:rsidRPr="0031369B">
        <w:rPr>
          <w:sz w:val="21"/>
          <w:szCs w:val="21"/>
        </w:rPr>
        <w:t>Ресурсоснабжающей</w:t>
      </w:r>
      <w:proofErr w:type="spellEnd"/>
      <w:r w:rsidRPr="0031369B">
        <w:rPr>
          <w:sz w:val="21"/>
          <w:szCs w:val="21"/>
        </w:rPr>
        <w:t xml:space="preserve"> организации для снятия контрольных показаний коллективных (общедомовых) приборов учета коммунальных ресурсов.</w:t>
      </w:r>
    </w:p>
    <w:p w14:paraId="34EB6683" w14:textId="77777777" w:rsidR="00C55F89" w:rsidRPr="0031369B" w:rsidRDefault="00C55F89" w:rsidP="00E43688">
      <w:pPr>
        <w:pStyle w:val="21"/>
        <w:numPr>
          <w:ilvl w:val="2"/>
          <w:numId w:val="11"/>
        </w:numPr>
        <w:shd w:val="clear" w:color="auto" w:fill="auto"/>
        <w:spacing w:before="0"/>
        <w:ind w:left="709" w:hanging="709"/>
        <w:rPr>
          <w:sz w:val="21"/>
          <w:szCs w:val="21"/>
        </w:rPr>
      </w:pPr>
      <w:r w:rsidRPr="0031369B">
        <w:rPr>
          <w:sz w:val="21"/>
          <w:szCs w:val="21"/>
        </w:rPr>
        <w:t>Обеспечивать сохранность и работоспособность установленных коллективных (общедомовых) приборов учета коммунальных ресурсов.</w:t>
      </w:r>
    </w:p>
    <w:p w14:paraId="45C87B44" w14:textId="77777777" w:rsidR="00C55F89" w:rsidRPr="0031369B" w:rsidRDefault="00C55F89" w:rsidP="00E43688">
      <w:pPr>
        <w:pStyle w:val="21"/>
        <w:numPr>
          <w:ilvl w:val="2"/>
          <w:numId w:val="11"/>
        </w:numPr>
        <w:shd w:val="clear" w:color="auto" w:fill="auto"/>
        <w:spacing w:before="0"/>
        <w:ind w:left="709" w:hanging="709"/>
        <w:rPr>
          <w:sz w:val="21"/>
          <w:szCs w:val="21"/>
        </w:rPr>
      </w:pPr>
      <w:r w:rsidRPr="0031369B">
        <w:rPr>
          <w:sz w:val="21"/>
          <w:szCs w:val="21"/>
        </w:rPr>
        <w:t xml:space="preserve">При прекращении деятельности за 5 (пять) рабочих дней письменно (почтовым отправлением и/или </w:t>
      </w:r>
      <w:proofErr w:type="spellStart"/>
      <w:r w:rsidRPr="0031369B">
        <w:rPr>
          <w:sz w:val="21"/>
          <w:szCs w:val="21"/>
        </w:rPr>
        <w:t>факсограммой</w:t>
      </w:r>
      <w:proofErr w:type="spellEnd"/>
      <w:r w:rsidRPr="0031369B">
        <w:rPr>
          <w:sz w:val="21"/>
          <w:szCs w:val="21"/>
        </w:rPr>
        <w:t xml:space="preserve">) сообщить </w:t>
      </w:r>
      <w:proofErr w:type="spellStart"/>
      <w:r w:rsidRPr="0031369B">
        <w:rPr>
          <w:sz w:val="21"/>
          <w:szCs w:val="21"/>
        </w:rPr>
        <w:t>Ресурсоснабжающей</w:t>
      </w:r>
      <w:proofErr w:type="spellEnd"/>
      <w:r w:rsidRPr="0031369B">
        <w:rPr>
          <w:sz w:val="21"/>
          <w:szCs w:val="21"/>
        </w:rPr>
        <w:t xml:space="preserve"> организации о расторжении настоящего Договора и произвести полный расчет за коммунальные ресурсы по день прекращения деятельности, а также подписать акт, фиксирующий показания приборов учета на момент прекращения деятельности.</w:t>
      </w:r>
    </w:p>
    <w:p w14:paraId="372DCB14" w14:textId="114516A0" w:rsidR="00C55F89" w:rsidRPr="0031369B" w:rsidRDefault="00C55F89" w:rsidP="00E43688">
      <w:pPr>
        <w:pStyle w:val="21"/>
        <w:numPr>
          <w:ilvl w:val="2"/>
          <w:numId w:val="11"/>
        </w:numPr>
        <w:shd w:val="clear" w:color="auto" w:fill="auto"/>
        <w:spacing w:before="0"/>
        <w:ind w:left="709" w:hanging="709"/>
        <w:rPr>
          <w:rFonts w:cs="Arial Unicode MS"/>
          <w:sz w:val="21"/>
          <w:szCs w:val="21"/>
        </w:rPr>
      </w:pPr>
      <w:r w:rsidRPr="0031369B">
        <w:rPr>
          <w:sz w:val="21"/>
          <w:szCs w:val="21"/>
        </w:rPr>
        <w:t xml:space="preserve">При прекращении обязанностей по содержанию общего имущества в многоквартирном доме в течение 5 (пяти) рабочих дней письменно (почтовым отправлением и/или </w:t>
      </w:r>
      <w:proofErr w:type="spellStart"/>
      <w:r w:rsidRPr="0031369B">
        <w:rPr>
          <w:sz w:val="21"/>
          <w:szCs w:val="21"/>
        </w:rPr>
        <w:t>факсограммой</w:t>
      </w:r>
      <w:proofErr w:type="spellEnd"/>
      <w:r w:rsidRPr="0031369B">
        <w:rPr>
          <w:sz w:val="21"/>
          <w:szCs w:val="21"/>
        </w:rPr>
        <w:t xml:space="preserve">) сообщить </w:t>
      </w:r>
      <w:proofErr w:type="spellStart"/>
      <w:r w:rsidRPr="0031369B">
        <w:rPr>
          <w:sz w:val="21"/>
          <w:szCs w:val="21"/>
        </w:rPr>
        <w:t>Ресурсоснабжающей</w:t>
      </w:r>
      <w:proofErr w:type="spellEnd"/>
      <w:r w:rsidRPr="0031369B">
        <w:rPr>
          <w:sz w:val="21"/>
          <w:szCs w:val="21"/>
        </w:rPr>
        <w:t xml:space="preserve"> организации о наступлении указанного обстоятельства.</w:t>
      </w:r>
    </w:p>
    <w:p w14:paraId="72D47CE7" w14:textId="2281BFAF" w:rsidR="00C55F89" w:rsidRPr="0031369B" w:rsidRDefault="00C55F89" w:rsidP="00E43688">
      <w:pPr>
        <w:pStyle w:val="ae"/>
        <w:numPr>
          <w:ilvl w:val="2"/>
          <w:numId w:val="11"/>
        </w:numPr>
        <w:ind w:left="709" w:right="-1" w:hanging="709"/>
        <w:jc w:val="both"/>
        <w:rPr>
          <w:rFonts w:ascii="Times New Roman" w:hAnsi="Times New Roman" w:cs="Times New Roman"/>
          <w:spacing w:val="-4"/>
          <w:sz w:val="21"/>
          <w:szCs w:val="21"/>
        </w:rPr>
      </w:pPr>
      <w:r w:rsidRPr="0031369B">
        <w:rPr>
          <w:rFonts w:ascii="Times New Roman" w:hAnsi="Times New Roman" w:cs="Times New Roman"/>
          <w:spacing w:val="-4"/>
          <w:sz w:val="21"/>
          <w:szCs w:val="21"/>
        </w:rPr>
        <w:t>В срок до 5 числа месяца, следующего за расчетным, предоставлять «</w:t>
      </w:r>
      <w:proofErr w:type="spellStart"/>
      <w:r w:rsidRPr="0031369B">
        <w:rPr>
          <w:rFonts w:ascii="Times New Roman" w:hAnsi="Times New Roman" w:cs="Times New Roman"/>
          <w:spacing w:val="-4"/>
          <w:sz w:val="21"/>
          <w:szCs w:val="21"/>
        </w:rPr>
        <w:t>Ресурсоснабжающей</w:t>
      </w:r>
      <w:proofErr w:type="spellEnd"/>
      <w:r w:rsidRPr="0031369B">
        <w:rPr>
          <w:rFonts w:ascii="Times New Roman" w:hAnsi="Times New Roman" w:cs="Times New Roman"/>
          <w:spacing w:val="-4"/>
          <w:sz w:val="21"/>
          <w:szCs w:val="21"/>
        </w:rPr>
        <w:t xml:space="preserve"> организации» выполненный «Исполнителем» либо лицом, осуществляющим полномочия платежного агента в отношении «Исполнителя», отчет о начисленных объемах коммунальных ресурсов, используемых в целях содержания общего имущества в многоквартирных домах, за подписью ответственного представителя «Исполнителя».</w:t>
      </w:r>
    </w:p>
    <w:p w14:paraId="5CC8A46D" w14:textId="66A361F5" w:rsidR="00C55F89" w:rsidRPr="0031369B" w:rsidRDefault="00C55F89" w:rsidP="00E43688">
      <w:pPr>
        <w:pStyle w:val="ae"/>
        <w:numPr>
          <w:ilvl w:val="2"/>
          <w:numId w:val="11"/>
        </w:numPr>
        <w:ind w:left="709" w:right="-1" w:hanging="709"/>
        <w:jc w:val="both"/>
        <w:rPr>
          <w:rFonts w:ascii="Times New Roman" w:hAnsi="Times New Roman" w:cs="Times New Roman"/>
          <w:spacing w:val="-4"/>
          <w:sz w:val="21"/>
          <w:szCs w:val="21"/>
        </w:rPr>
      </w:pPr>
      <w:r w:rsidRPr="0031369B">
        <w:rPr>
          <w:rFonts w:ascii="Times New Roman" w:hAnsi="Times New Roman" w:cs="Times New Roman"/>
          <w:spacing w:val="-4"/>
          <w:sz w:val="21"/>
          <w:szCs w:val="21"/>
        </w:rPr>
        <w:t xml:space="preserve">Предоставлять </w:t>
      </w:r>
      <w:proofErr w:type="spellStart"/>
      <w:r w:rsidRPr="0031369B">
        <w:rPr>
          <w:rFonts w:ascii="Times New Roman" w:hAnsi="Times New Roman" w:cs="Times New Roman"/>
          <w:spacing w:val="-4"/>
          <w:sz w:val="21"/>
          <w:szCs w:val="21"/>
        </w:rPr>
        <w:t>Ресурсоснабжающей</w:t>
      </w:r>
      <w:proofErr w:type="spellEnd"/>
      <w:r w:rsidRPr="0031369B">
        <w:rPr>
          <w:rFonts w:ascii="Times New Roman" w:hAnsi="Times New Roman" w:cs="Times New Roman"/>
          <w:spacing w:val="-4"/>
          <w:sz w:val="21"/>
          <w:szCs w:val="21"/>
        </w:rPr>
        <w:t xml:space="preserve"> организации информацию, необходимую для начисления платы за коммунальные услуги, в том числе показания индивидуальных приборов учета (в случае предоставления их </w:t>
      </w:r>
      <w:proofErr w:type="gramStart"/>
      <w:r w:rsidRPr="0031369B">
        <w:rPr>
          <w:rFonts w:ascii="Times New Roman" w:hAnsi="Times New Roman" w:cs="Times New Roman"/>
          <w:spacing w:val="-4"/>
          <w:sz w:val="21"/>
          <w:szCs w:val="21"/>
        </w:rPr>
        <w:t>Исполнителю  проживающими</w:t>
      </w:r>
      <w:proofErr w:type="gramEnd"/>
      <w:r w:rsidRPr="0031369B">
        <w:rPr>
          <w:rFonts w:ascii="Times New Roman" w:hAnsi="Times New Roman" w:cs="Times New Roman"/>
          <w:spacing w:val="-4"/>
          <w:sz w:val="21"/>
          <w:szCs w:val="21"/>
        </w:rPr>
        <w:t xml:space="preserve"> в многоквартирных домах)  и коллективных приборов учета, установленных в МКД.</w:t>
      </w:r>
    </w:p>
    <w:p w14:paraId="1858C2D7" w14:textId="6C97DBF2" w:rsidR="00C55F89" w:rsidRPr="0031369B" w:rsidRDefault="00C55F89" w:rsidP="00D01945">
      <w:pPr>
        <w:pStyle w:val="ConsNormal"/>
        <w:numPr>
          <w:ilvl w:val="2"/>
          <w:numId w:val="11"/>
        </w:numPr>
        <w:ind w:left="709" w:hanging="709"/>
        <w:jc w:val="both"/>
        <w:rPr>
          <w:rFonts w:ascii="Times New Roman" w:hAnsi="Times New Roman" w:cs="Times New Roman"/>
          <w:sz w:val="21"/>
          <w:szCs w:val="21"/>
        </w:rPr>
      </w:pPr>
      <w:r w:rsidRPr="0031369B">
        <w:rPr>
          <w:rFonts w:ascii="Times New Roman" w:hAnsi="Times New Roman" w:cs="Times New Roman"/>
          <w:sz w:val="21"/>
          <w:szCs w:val="21"/>
        </w:rPr>
        <w:t>При поступлении жалоб собственников и пользователей помещений на качество или объем предоставляемой коммунальной услуги, обеспечить организацию и выполнение мероприятий по установлению факта предоставления коммунальных услуг ненадлежащего качества и (или) с перерывами, превышающими установленную продолжительность, в том числе с привлечением «</w:t>
      </w:r>
      <w:proofErr w:type="spellStart"/>
      <w:r w:rsidRPr="0031369B">
        <w:rPr>
          <w:rFonts w:ascii="Times New Roman" w:hAnsi="Times New Roman" w:cs="Times New Roman"/>
          <w:sz w:val="21"/>
          <w:szCs w:val="21"/>
        </w:rPr>
        <w:t>Ресурсоснабжающей</w:t>
      </w:r>
      <w:proofErr w:type="spellEnd"/>
      <w:r w:rsidRPr="0031369B">
        <w:rPr>
          <w:rFonts w:ascii="Times New Roman" w:hAnsi="Times New Roman" w:cs="Times New Roman"/>
          <w:sz w:val="21"/>
          <w:szCs w:val="21"/>
        </w:rPr>
        <w:t xml:space="preserve"> организации» в установленных случаях к проверке факта нарушения качества коммунальной услуги. Порядок взаимодействия Сторон при проведении проверки причин предоставления коммунальной услуги ненадлежащего качества и составления соответствующего акта проверки определяется в соответствии с требованиями утвержденных Правительством РФ Правил предоставления коммунальных услуг.</w:t>
      </w:r>
    </w:p>
    <w:p w14:paraId="20377265" w14:textId="77777777" w:rsidR="00C55F89" w:rsidRPr="0031369B" w:rsidRDefault="00C55F89" w:rsidP="00E43688">
      <w:pPr>
        <w:pStyle w:val="21"/>
        <w:numPr>
          <w:ilvl w:val="1"/>
          <w:numId w:val="11"/>
        </w:numPr>
        <w:shd w:val="clear" w:color="auto" w:fill="auto"/>
        <w:spacing w:before="0"/>
        <w:ind w:left="709" w:hanging="709"/>
        <w:rPr>
          <w:sz w:val="21"/>
          <w:szCs w:val="21"/>
        </w:rPr>
      </w:pPr>
      <w:r w:rsidRPr="0031369B">
        <w:rPr>
          <w:sz w:val="21"/>
          <w:szCs w:val="21"/>
        </w:rPr>
        <w:t>Исполнитель имеет право:</w:t>
      </w:r>
    </w:p>
    <w:p w14:paraId="0A2C60B1" w14:textId="77777777" w:rsidR="00C55F89" w:rsidRPr="0031369B" w:rsidRDefault="00C55F89" w:rsidP="00E43688">
      <w:pPr>
        <w:pStyle w:val="21"/>
        <w:numPr>
          <w:ilvl w:val="2"/>
          <w:numId w:val="11"/>
        </w:numPr>
        <w:shd w:val="clear" w:color="auto" w:fill="auto"/>
        <w:spacing w:before="0"/>
        <w:ind w:left="709" w:hanging="709"/>
        <w:rPr>
          <w:rFonts w:cs="Arial Unicode MS"/>
          <w:sz w:val="21"/>
          <w:szCs w:val="21"/>
        </w:rPr>
      </w:pPr>
      <w:r w:rsidRPr="0031369B">
        <w:rPr>
          <w:sz w:val="21"/>
          <w:szCs w:val="21"/>
        </w:rPr>
        <w:t xml:space="preserve">Присутствовать при проведении проверки приборов учета и снятии показаний </w:t>
      </w:r>
      <w:proofErr w:type="spellStart"/>
      <w:r w:rsidRPr="0031369B">
        <w:rPr>
          <w:sz w:val="21"/>
          <w:szCs w:val="21"/>
        </w:rPr>
        <w:t>Ресурсоснабжающей</w:t>
      </w:r>
      <w:proofErr w:type="spellEnd"/>
      <w:r w:rsidRPr="0031369B">
        <w:rPr>
          <w:sz w:val="21"/>
          <w:szCs w:val="21"/>
        </w:rPr>
        <w:t xml:space="preserve"> организацией.</w:t>
      </w:r>
    </w:p>
    <w:p w14:paraId="63860B2A" w14:textId="77777777" w:rsidR="00C55F89" w:rsidRPr="002C28A8" w:rsidRDefault="00C55F89" w:rsidP="004A3FFF">
      <w:pPr>
        <w:pStyle w:val="21"/>
        <w:shd w:val="clear" w:color="auto" w:fill="auto"/>
        <w:spacing w:before="0"/>
        <w:rPr>
          <w:rFonts w:cs="Arial Unicode MS"/>
          <w:sz w:val="16"/>
          <w:szCs w:val="16"/>
        </w:rPr>
      </w:pPr>
    </w:p>
    <w:p w14:paraId="2867322F" w14:textId="77777777" w:rsidR="00C55F89" w:rsidRPr="0031369B" w:rsidRDefault="00C55F89" w:rsidP="00700E2C">
      <w:pPr>
        <w:pStyle w:val="60"/>
        <w:numPr>
          <w:ilvl w:val="0"/>
          <w:numId w:val="11"/>
        </w:numPr>
        <w:shd w:val="clear" w:color="auto" w:fill="auto"/>
        <w:spacing w:after="229" w:line="220" w:lineRule="exact"/>
        <w:ind w:left="0" w:firstLine="709"/>
        <w:jc w:val="center"/>
        <w:rPr>
          <w:sz w:val="21"/>
          <w:szCs w:val="21"/>
        </w:rPr>
      </w:pPr>
      <w:r w:rsidRPr="0031369B">
        <w:rPr>
          <w:sz w:val="21"/>
          <w:szCs w:val="21"/>
        </w:rPr>
        <w:t>УЧЕТ И ОПРЕДЕЛЕНИЕ ОБЪЕМА КОММУНАЛЬНЫХ РЕСУРСОВ</w:t>
      </w:r>
    </w:p>
    <w:p w14:paraId="19FD0C71" w14:textId="1EA7F38D" w:rsidR="00C55F89" w:rsidRPr="0031369B" w:rsidRDefault="00C55F89" w:rsidP="00E43688">
      <w:pPr>
        <w:pStyle w:val="21"/>
        <w:numPr>
          <w:ilvl w:val="1"/>
          <w:numId w:val="12"/>
        </w:numPr>
        <w:shd w:val="clear" w:color="auto" w:fill="auto"/>
        <w:tabs>
          <w:tab w:val="left" w:pos="851"/>
        </w:tabs>
        <w:spacing w:before="0"/>
        <w:ind w:left="0" w:firstLine="709"/>
        <w:rPr>
          <w:sz w:val="21"/>
          <w:szCs w:val="21"/>
        </w:rPr>
      </w:pPr>
      <w:r w:rsidRPr="0031369B">
        <w:rPr>
          <w:sz w:val="21"/>
          <w:szCs w:val="21"/>
        </w:rPr>
        <w:t xml:space="preserve">Объем коммунальных ресурсов в целях содержания общего имущества в многоквартирных домах (многоквартирном доме), по которым (которому) начисление платы за коммунальные услуги производится «Исполнителем», либо </w:t>
      </w:r>
      <w:r w:rsidRPr="0031369B">
        <w:rPr>
          <w:spacing w:val="-4"/>
          <w:sz w:val="21"/>
          <w:szCs w:val="21"/>
        </w:rPr>
        <w:t>лицом, осуществляющим полномочия платежного агента в отношении «Исполнителя»</w:t>
      </w:r>
      <w:r w:rsidRPr="0031369B">
        <w:rPr>
          <w:sz w:val="21"/>
          <w:szCs w:val="21"/>
        </w:rPr>
        <w:t>, определяется на основании представленных «Исполнителем» сведений о начисленных объемах тепловой энергии на отопление и на горячее водоснабжение в многоквартирных домах (многоквартирном доме).</w:t>
      </w:r>
    </w:p>
    <w:p w14:paraId="1BD31CF3" w14:textId="2C373853" w:rsidR="00C55F89" w:rsidRPr="0031369B" w:rsidRDefault="00C55F89" w:rsidP="00E43688">
      <w:pPr>
        <w:pStyle w:val="21"/>
        <w:numPr>
          <w:ilvl w:val="1"/>
          <w:numId w:val="12"/>
        </w:numPr>
        <w:shd w:val="clear" w:color="auto" w:fill="auto"/>
        <w:tabs>
          <w:tab w:val="left" w:pos="851"/>
        </w:tabs>
        <w:spacing w:before="0"/>
        <w:ind w:left="0" w:firstLine="709"/>
        <w:rPr>
          <w:sz w:val="21"/>
          <w:szCs w:val="21"/>
        </w:rPr>
      </w:pPr>
      <w:r w:rsidRPr="0031369B">
        <w:rPr>
          <w:sz w:val="21"/>
          <w:szCs w:val="21"/>
        </w:rPr>
        <w:lastRenderedPageBreak/>
        <w:t xml:space="preserve">Объем поставляемых </w:t>
      </w:r>
      <w:proofErr w:type="spellStart"/>
      <w:r w:rsidRPr="0031369B">
        <w:rPr>
          <w:sz w:val="21"/>
          <w:szCs w:val="21"/>
        </w:rPr>
        <w:t>Ресурсоснабжающей</w:t>
      </w:r>
      <w:proofErr w:type="spellEnd"/>
      <w:r w:rsidRPr="0031369B">
        <w:rPr>
          <w:sz w:val="21"/>
          <w:szCs w:val="21"/>
        </w:rPr>
        <w:t xml:space="preserve"> организацией Исполнителю коммунальных ресурсов в целях содержания общего имущества в многоквартирных домах (многоквартирном доме) определяется в соответствии с пунктом 21 (1) Постановления Правительства Российской Федерации от 14.02.2012 г. № 124 «О правилах, обязательных при заключении договоров снабжения коммунальными ресурсами для целей оказания коммунальных услуг» по каждому многоквартирному дому, указанному в Приложении №1 настоящего Договора, одним из способов, указанных в пунктах 4.2.1.- 4.2.3. настоящего Договора:</w:t>
      </w:r>
    </w:p>
    <w:p w14:paraId="0D0A5E36" w14:textId="77777777" w:rsidR="00C55F89" w:rsidRPr="0031369B" w:rsidRDefault="00C55F89" w:rsidP="00E43688">
      <w:pPr>
        <w:pStyle w:val="21"/>
        <w:numPr>
          <w:ilvl w:val="2"/>
          <w:numId w:val="12"/>
        </w:numPr>
        <w:shd w:val="clear" w:color="auto" w:fill="auto"/>
        <w:tabs>
          <w:tab w:val="left" w:pos="851"/>
        </w:tabs>
        <w:spacing w:before="0"/>
        <w:ind w:left="0" w:firstLine="709"/>
        <w:rPr>
          <w:sz w:val="21"/>
          <w:szCs w:val="21"/>
        </w:rPr>
      </w:pPr>
      <w:r w:rsidRPr="0031369B">
        <w:rPr>
          <w:sz w:val="21"/>
          <w:szCs w:val="21"/>
        </w:rPr>
        <w:t xml:space="preserve"> Объем коммунального ресурса, подлежащий оплате Исполнителем по настоящему Договору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14:paraId="61CCFF7A" w14:textId="77777777" w:rsidR="00C55F89" w:rsidRPr="0031369B" w:rsidRDefault="00C55F89" w:rsidP="00E43688">
      <w:pPr>
        <w:pStyle w:val="21"/>
        <w:shd w:val="clear" w:color="auto" w:fill="auto"/>
        <w:tabs>
          <w:tab w:val="left" w:pos="1328"/>
        </w:tabs>
        <w:spacing w:before="0"/>
        <w:ind w:firstLine="709"/>
        <w:jc w:val="center"/>
        <w:rPr>
          <w:rFonts w:cs="Arial Unicode MS"/>
          <w:sz w:val="21"/>
          <w:szCs w:val="21"/>
        </w:rPr>
      </w:pPr>
      <w:r w:rsidRPr="0031369B">
        <w:rPr>
          <w:sz w:val="21"/>
          <w:szCs w:val="21"/>
          <w:lang w:val="en-US"/>
        </w:rPr>
        <w:t>V</w:t>
      </w:r>
      <w:proofErr w:type="gramStart"/>
      <w:r w:rsidRPr="0031369B">
        <w:rPr>
          <w:sz w:val="21"/>
          <w:szCs w:val="21"/>
          <w:vertAlign w:val="superscript"/>
        </w:rPr>
        <w:t xml:space="preserve">Д </w:t>
      </w:r>
      <w:r w:rsidRPr="0031369B">
        <w:rPr>
          <w:sz w:val="21"/>
          <w:szCs w:val="21"/>
        </w:rPr>
        <w:t xml:space="preserve"> =</w:t>
      </w:r>
      <w:proofErr w:type="gramEnd"/>
      <w:r w:rsidRPr="0031369B">
        <w:rPr>
          <w:sz w:val="21"/>
          <w:szCs w:val="21"/>
        </w:rPr>
        <w:t xml:space="preserve"> </w:t>
      </w:r>
      <w:r w:rsidRPr="0031369B">
        <w:rPr>
          <w:sz w:val="21"/>
          <w:szCs w:val="21"/>
          <w:lang w:val="en-US"/>
        </w:rPr>
        <w:t>V</w:t>
      </w:r>
      <w:r w:rsidRPr="0031369B">
        <w:rPr>
          <w:sz w:val="21"/>
          <w:szCs w:val="21"/>
          <w:vertAlign w:val="superscript"/>
        </w:rPr>
        <w:t xml:space="preserve">ОДПУ </w:t>
      </w:r>
      <w:r w:rsidRPr="0031369B">
        <w:rPr>
          <w:sz w:val="21"/>
          <w:szCs w:val="21"/>
        </w:rPr>
        <w:t xml:space="preserve">– </w:t>
      </w:r>
      <w:r w:rsidRPr="0031369B">
        <w:rPr>
          <w:sz w:val="21"/>
          <w:szCs w:val="21"/>
          <w:lang w:val="en-US"/>
        </w:rPr>
        <w:t>V</w:t>
      </w:r>
      <w:r w:rsidRPr="0031369B">
        <w:rPr>
          <w:sz w:val="21"/>
          <w:szCs w:val="21"/>
          <w:vertAlign w:val="superscript"/>
        </w:rPr>
        <w:t>ПОТР</w:t>
      </w:r>
    </w:p>
    <w:p w14:paraId="1071DE90" w14:textId="77777777" w:rsidR="00C55F89" w:rsidRPr="0031369B" w:rsidRDefault="00C55F89" w:rsidP="00E43688">
      <w:pPr>
        <w:pStyle w:val="21"/>
        <w:shd w:val="clear" w:color="auto" w:fill="auto"/>
        <w:tabs>
          <w:tab w:val="left" w:pos="1328"/>
        </w:tabs>
        <w:spacing w:before="0"/>
        <w:ind w:firstLine="709"/>
        <w:rPr>
          <w:sz w:val="21"/>
          <w:szCs w:val="21"/>
        </w:rPr>
      </w:pPr>
      <w:r w:rsidRPr="0031369B">
        <w:rPr>
          <w:sz w:val="21"/>
          <w:szCs w:val="21"/>
        </w:rPr>
        <w:t>где:</w:t>
      </w:r>
    </w:p>
    <w:p w14:paraId="7B73FBB9" w14:textId="77777777" w:rsidR="00C55F89" w:rsidRPr="0031369B" w:rsidRDefault="00C55F89" w:rsidP="00E43688">
      <w:pPr>
        <w:pStyle w:val="21"/>
        <w:shd w:val="clear" w:color="auto" w:fill="auto"/>
        <w:tabs>
          <w:tab w:val="left" w:pos="1328"/>
        </w:tabs>
        <w:spacing w:before="0"/>
        <w:ind w:firstLine="709"/>
        <w:rPr>
          <w:sz w:val="21"/>
          <w:szCs w:val="21"/>
        </w:rPr>
      </w:pPr>
      <w:r w:rsidRPr="0031369B">
        <w:rPr>
          <w:sz w:val="21"/>
          <w:szCs w:val="21"/>
          <w:lang w:val="en-US"/>
        </w:rPr>
        <w:t>V</w:t>
      </w:r>
      <w:proofErr w:type="gramStart"/>
      <w:r w:rsidRPr="0031369B">
        <w:rPr>
          <w:sz w:val="21"/>
          <w:szCs w:val="21"/>
          <w:vertAlign w:val="superscript"/>
        </w:rPr>
        <w:t>ОДПУ</w:t>
      </w:r>
      <w:r w:rsidRPr="0031369B">
        <w:rPr>
          <w:sz w:val="21"/>
          <w:szCs w:val="21"/>
        </w:rPr>
        <w:t xml:space="preserve">  -</w:t>
      </w:r>
      <w:proofErr w:type="gramEnd"/>
      <w:r w:rsidRPr="0031369B">
        <w:rPr>
          <w:sz w:val="21"/>
          <w:szCs w:val="21"/>
        </w:rPr>
        <w:t xml:space="preserve"> объем коммунального ресурса, определенный по показаниям коллективного (общедомового) прибора учета за расчетный период (расчетный месяц);</w:t>
      </w:r>
    </w:p>
    <w:p w14:paraId="2B8CD800" w14:textId="61584FF0" w:rsidR="00C55F89" w:rsidRPr="0031369B" w:rsidRDefault="00C55F89" w:rsidP="00E43688">
      <w:pPr>
        <w:pStyle w:val="21"/>
        <w:shd w:val="clear" w:color="auto" w:fill="auto"/>
        <w:tabs>
          <w:tab w:val="left" w:pos="1328"/>
        </w:tabs>
        <w:spacing w:before="0"/>
        <w:ind w:firstLine="709"/>
        <w:rPr>
          <w:sz w:val="21"/>
          <w:szCs w:val="21"/>
        </w:rPr>
      </w:pPr>
      <w:r w:rsidRPr="0031369B">
        <w:rPr>
          <w:sz w:val="21"/>
          <w:szCs w:val="21"/>
          <w:lang w:val="en-US"/>
        </w:rPr>
        <w:t>V</w:t>
      </w:r>
      <w:proofErr w:type="gramStart"/>
      <w:r w:rsidRPr="0031369B">
        <w:rPr>
          <w:sz w:val="21"/>
          <w:szCs w:val="21"/>
          <w:vertAlign w:val="superscript"/>
        </w:rPr>
        <w:t xml:space="preserve">ПОТР </w:t>
      </w:r>
      <w:r w:rsidRPr="0031369B">
        <w:rPr>
          <w:sz w:val="21"/>
          <w:szCs w:val="21"/>
        </w:rPr>
        <w:t xml:space="preserve"> -</w:t>
      </w:r>
      <w:proofErr w:type="gramEnd"/>
      <w:r w:rsidRPr="0031369B">
        <w:rPr>
          <w:sz w:val="21"/>
          <w:szCs w:val="21"/>
        </w:rPr>
        <w:t xml:space="preserve">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собственникам и пользователям помещений в многоквартирных домах, утвержденных Постановлением Правительства от 06.05.2011г. № 354 (далее – Правила предоставления коммунальных услуг). В случае если величина </w:t>
      </w:r>
      <w:r w:rsidRPr="0031369B">
        <w:rPr>
          <w:sz w:val="21"/>
          <w:szCs w:val="21"/>
          <w:lang w:val="en-US"/>
        </w:rPr>
        <w:t>V</w:t>
      </w:r>
      <w:proofErr w:type="gramStart"/>
      <w:r w:rsidRPr="0031369B">
        <w:rPr>
          <w:sz w:val="21"/>
          <w:szCs w:val="21"/>
          <w:vertAlign w:val="superscript"/>
        </w:rPr>
        <w:t>ПОТР</w:t>
      </w:r>
      <w:r w:rsidRPr="0031369B">
        <w:rPr>
          <w:sz w:val="21"/>
          <w:szCs w:val="21"/>
        </w:rPr>
        <w:t xml:space="preserve">  превышает</w:t>
      </w:r>
      <w:proofErr w:type="gramEnd"/>
      <w:r w:rsidRPr="0031369B">
        <w:rPr>
          <w:sz w:val="21"/>
          <w:szCs w:val="21"/>
        </w:rPr>
        <w:t xml:space="preserve"> или равна величине </w:t>
      </w:r>
      <w:r w:rsidRPr="0031369B">
        <w:rPr>
          <w:sz w:val="21"/>
          <w:szCs w:val="21"/>
          <w:lang w:val="en-US"/>
        </w:rPr>
        <w:t>V</w:t>
      </w:r>
      <w:r w:rsidRPr="0031369B">
        <w:rPr>
          <w:sz w:val="21"/>
          <w:szCs w:val="21"/>
          <w:vertAlign w:val="superscript"/>
        </w:rPr>
        <w:t>ОДПУ</w:t>
      </w:r>
      <w:r w:rsidRPr="0031369B">
        <w:rPr>
          <w:sz w:val="21"/>
          <w:szCs w:val="21"/>
        </w:rPr>
        <w:t>, то объем коммунального ресурса, подлежащий оплате Исполнителем по настоящему Договору в отношении многоквартирного дома за расчетный период (расчетный месяц) принимается равным 0;</w:t>
      </w:r>
    </w:p>
    <w:p w14:paraId="55475223" w14:textId="13FFA3B9" w:rsidR="00C55F89" w:rsidRPr="0031369B" w:rsidRDefault="00C55F89" w:rsidP="00E43688">
      <w:pPr>
        <w:pStyle w:val="21"/>
        <w:numPr>
          <w:ilvl w:val="2"/>
          <w:numId w:val="12"/>
        </w:numPr>
        <w:shd w:val="clear" w:color="auto" w:fill="auto"/>
        <w:spacing w:before="0"/>
        <w:ind w:left="0" w:firstLine="709"/>
        <w:rPr>
          <w:rFonts w:cs="Arial Unicode MS"/>
          <w:sz w:val="21"/>
          <w:szCs w:val="21"/>
        </w:rPr>
      </w:pPr>
      <w:r w:rsidRPr="0031369B">
        <w:rPr>
          <w:sz w:val="21"/>
          <w:szCs w:val="21"/>
        </w:rPr>
        <w:t xml:space="preserve">Объем коммунального ресурса, подлежащий оплате Исполнителем по настоящему Договору в отношении многоквартирного дома в случае выхода из строя, утраты ранее </w:t>
      </w:r>
      <w:proofErr w:type="spellStart"/>
      <w:r w:rsidRPr="0031369B">
        <w:rPr>
          <w:sz w:val="21"/>
          <w:szCs w:val="21"/>
        </w:rPr>
        <w:t>введенногов</w:t>
      </w:r>
      <w:proofErr w:type="spellEnd"/>
      <w:r w:rsidRPr="0031369B">
        <w:rPr>
          <w:sz w:val="21"/>
          <w:szCs w:val="21"/>
        </w:rPr>
        <w:t xml:space="preserve">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14:paraId="2C26F643" w14:textId="77777777" w:rsidR="00C55F89" w:rsidRPr="0031369B" w:rsidRDefault="00C55F89" w:rsidP="00243BF6">
      <w:pPr>
        <w:pStyle w:val="21"/>
        <w:shd w:val="clear" w:color="auto" w:fill="auto"/>
        <w:spacing w:before="0"/>
        <w:rPr>
          <w:rFonts w:cs="Arial Unicode MS"/>
          <w:sz w:val="21"/>
          <w:szCs w:val="21"/>
        </w:rPr>
      </w:pPr>
    </w:p>
    <w:p w14:paraId="6DC2313E" w14:textId="77777777" w:rsidR="00C55F89" w:rsidRPr="0031369B" w:rsidRDefault="00C55F89" w:rsidP="00E43688">
      <w:pPr>
        <w:pStyle w:val="21"/>
        <w:shd w:val="clear" w:color="auto" w:fill="auto"/>
        <w:tabs>
          <w:tab w:val="left" w:pos="1328"/>
        </w:tabs>
        <w:spacing w:before="0"/>
        <w:ind w:firstLine="709"/>
        <w:jc w:val="center"/>
        <w:rPr>
          <w:sz w:val="21"/>
          <w:szCs w:val="21"/>
        </w:rPr>
      </w:pPr>
      <w:r w:rsidRPr="0031369B">
        <w:rPr>
          <w:sz w:val="21"/>
          <w:szCs w:val="21"/>
          <w:lang w:val="en-US"/>
        </w:rPr>
        <w:t>V</w:t>
      </w:r>
      <w:proofErr w:type="gramStart"/>
      <w:r w:rsidRPr="0031369B">
        <w:rPr>
          <w:sz w:val="21"/>
          <w:szCs w:val="21"/>
          <w:vertAlign w:val="superscript"/>
        </w:rPr>
        <w:t>Д</w:t>
      </w:r>
      <w:r w:rsidRPr="0031369B">
        <w:rPr>
          <w:sz w:val="21"/>
          <w:szCs w:val="21"/>
        </w:rPr>
        <w:t xml:space="preserve">  =</w:t>
      </w:r>
      <w:proofErr w:type="gramEnd"/>
      <w:r w:rsidRPr="0031369B">
        <w:rPr>
          <w:sz w:val="21"/>
          <w:szCs w:val="21"/>
        </w:rPr>
        <w:t xml:space="preserve"> </w:t>
      </w:r>
      <w:r w:rsidRPr="0031369B">
        <w:rPr>
          <w:sz w:val="21"/>
          <w:szCs w:val="21"/>
          <w:lang w:val="en-US"/>
        </w:rPr>
        <w:t>V</w:t>
      </w:r>
      <w:r w:rsidRPr="0031369B">
        <w:rPr>
          <w:sz w:val="21"/>
          <w:szCs w:val="21"/>
          <w:vertAlign w:val="superscript"/>
        </w:rPr>
        <w:t xml:space="preserve"> ОДН 1</w:t>
      </w:r>
      <w:r w:rsidRPr="0031369B">
        <w:rPr>
          <w:sz w:val="21"/>
          <w:szCs w:val="21"/>
        </w:rPr>
        <w:t>,</w:t>
      </w:r>
    </w:p>
    <w:p w14:paraId="4DE80D9C" w14:textId="77777777" w:rsidR="00C55F89" w:rsidRPr="0031369B" w:rsidRDefault="00C55F89" w:rsidP="00E43688">
      <w:pPr>
        <w:pStyle w:val="21"/>
        <w:shd w:val="clear" w:color="auto" w:fill="auto"/>
        <w:tabs>
          <w:tab w:val="left" w:pos="1328"/>
        </w:tabs>
        <w:spacing w:before="0"/>
        <w:ind w:firstLine="709"/>
        <w:rPr>
          <w:sz w:val="21"/>
          <w:szCs w:val="21"/>
        </w:rPr>
      </w:pPr>
      <w:r w:rsidRPr="0031369B">
        <w:rPr>
          <w:sz w:val="21"/>
          <w:szCs w:val="21"/>
        </w:rPr>
        <w:t>где:</w:t>
      </w:r>
    </w:p>
    <w:p w14:paraId="5A5EFDB3" w14:textId="77777777" w:rsidR="00C55F89" w:rsidRPr="0031369B" w:rsidRDefault="00C55F89" w:rsidP="00E43688">
      <w:pPr>
        <w:pStyle w:val="21"/>
        <w:shd w:val="clear" w:color="auto" w:fill="auto"/>
        <w:tabs>
          <w:tab w:val="left" w:pos="1328"/>
        </w:tabs>
        <w:spacing w:before="0"/>
        <w:ind w:firstLine="709"/>
        <w:rPr>
          <w:rFonts w:cs="Arial Unicode MS"/>
          <w:sz w:val="21"/>
          <w:szCs w:val="21"/>
        </w:rPr>
      </w:pPr>
      <w:r w:rsidRPr="0031369B">
        <w:rPr>
          <w:sz w:val="21"/>
          <w:szCs w:val="21"/>
          <w:lang w:val="en-US"/>
        </w:rPr>
        <w:t>V</w:t>
      </w:r>
      <w:r w:rsidRPr="0031369B">
        <w:rPr>
          <w:sz w:val="21"/>
          <w:szCs w:val="21"/>
          <w:vertAlign w:val="superscript"/>
        </w:rPr>
        <w:t xml:space="preserve"> ОДН 1</w:t>
      </w:r>
      <w:r w:rsidRPr="0031369B">
        <w:rPr>
          <w:sz w:val="21"/>
          <w:szCs w:val="21"/>
        </w:rPr>
        <w:t xml:space="preserve">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w:t>
      </w:r>
      <w:proofErr w:type="gramStart"/>
      <w:r w:rsidRPr="0031369B">
        <w:rPr>
          <w:sz w:val="21"/>
          <w:szCs w:val="21"/>
        </w:rPr>
        <w:t>из  среднемесячного</w:t>
      </w:r>
      <w:proofErr w:type="gramEnd"/>
      <w:r w:rsidRPr="0031369B">
        <w:rPr>
          <w:sz w:val="21"/>
          <w:szCs w:val="21"/>
        </w:rPr>
        <w:t xml:space="preserve"> объема потребления коммунального ресурса, рассчитанного в случаях и в порядке, которые предусмотрены Правилами предоставления коммунальных услуг;</w:t>
      </w:r>
    </w:p>
    <w:p w14:paraId="0937A8AD" w14:textId="20AA09B7" w:rsidR="00C55F89" w:rsidRPr="0031369B" w:rsidRDefault="00C55F89" w:rsidP="00E43688">
      <w:pPr>
        <w:pStyle w:val="21"/>
        <w:shd w:val="clear" w:color="auto" w:fill="auto"/>
        <w:tabs>
          <w:tab w:val="left" w:pos="1328"/>
        </w:tabs>
        <w:spacing w:before="0"/>
        <w:ind w:firstLine="709"/>
        <w:rPr>
          <w:rFonts w:cs="Arial Unicode MS"/>
          <w:sz w:val="21"/>
          <w:szCs w:val="21"/>
        </w:rPr>
      </w:pPr>
      <w:r w:rsidRPr="0031369B">
        <w:rPr>
          <w:sz w:val="21"/>
          <w:szCs w:val="21"/>
        </w:rPr>
        <w:t xml:space="preserve">4.2.3.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w:t>
      </w:r>
      <w:proofErr w:type="spellStart"/>
      <w:r w:rsidRPr="0031369B">
        <w:rPr>
          <w:sz w:val="21"/>
          <w:szCs w:val="21"/>
        </w:rPr>
        <w:t>непредоставлении</w:t>
      </w:r>
      <w:proofErr w:type="spellEnd"/>
      <w:r w:rsidRPr="0031369B">
        <w:rPr>
          <w:sz w:val="21"/>
          <w:szCs w:val="21"/>
        </w:rPr>
        <w:t xml:space="preserve"> Исполнителем сведений о показаниях коллективного (общедомового) прибора учета в сроки, установленные настоящим Договором, либо при </w:t>
      </w:r>
      <w:proofErr w:type="spellStart"/>
      <w:r w:rsidRPr="0031369B">
        <w:rPr>
          <w:sz w:val="21"/>
          <w:szCs w:val="21"/>
        </w:rPr>
        <w:t>недопуске</w:t>
      </w:r>
      <w:proofErr w:type="spellEnd"/>
      <w:r w:rsidRPr="0031369B">
        <w:rPr>
          <w:sz w:val="21"/>
          <w:szCs w:val="21"/>
        </w:rPr>
        <w:t xml:space="preserve"> Исполнителем 2 и более раз представителей </w:t>
      </w:r>
      <w:proofErr w:type="spellStart"/>
      <w:r w:rsidRPr="0031369B">
        <w:rPr>
          <w:sz w:val="21"/>
          <w:szCs w:val="21"/>
        </w:rPr>
        <w:t>Ресурсоснабжающей</w:t>
      </w:r>
      <w:proofErr w:type="spellEnd"/>
      <w:r w:rsidRPr="0031369B">
        <w:rPr>
          <w:sz w:val="21"/>
          <w:szCs w:val="21"/>
        </w:rPr>
        <w:t xml:space="preserve"> организации для проверки состояния установленного и введенного в эксплуатацию коллективного (общедомового) прибора учета (проверки достоверности предоставленных сведений о показаниях такого прибора учета) определяется за расчетный период (расчетный месяц) по формуле:</w:t>
      </w:r>
    </w:p>
    <w:p w14:paraId="374EB6DC" w14:textId="77777777" w:rsidR="00C55F89" w:rsidRPr="0031369B" w:rsidRDefault="00C55F89" w:rsidP="00E43688">
      <w:pPr>
        <w:pStyle w:val="21"/>
        <w:shd w:val="clear" w:color="auto" w:fill="auto"/>
        <w:tabs>
          <w:tab w:val="left" w:pos="1328"/>
        </w:tabs>
        <w:spacing w:before="0"/>
        <w:ind w:firstLine="709"/>
        <w:rPr>
          <w:sz w:val="21"/>
          <w:szCs w:val="21"/>
        </w:rPr>
      </w:pPr>
      <w:r w:rsidRPr="0031369B">
        <w:rPr>
          <w:sz w:val="21"/>
          <w:szCs w:val="21"/>
          <w:lang w:val="en-US"/>
        </w:rPr>
        <w:t>V</w:t>
      </w:r>
      <w:proofErr w:type="gramStart"/>
      <w:r w:rsidRPr="0031369B">
        <w:rPr>
          <w:sz w:val="21"/>
          <w:szCs w:val="21"/>
          <w:vertAlign w:val="superscript"/>
        </w:rPr>
        <w:t>Д</w:t>
      </w:r>
      <w:r w:rsidRPr="0031369B">
        <w:rPr>
          <w:sz w:val="21"/>
          <w:szCs w:val="21"/>
        </w:rPr>
        <w:t xml:space="preserve">  =</w:t>
      </w:r>
      <w:proofErr w:type="gramEnd"/>
      <w:r w:rsidRPr="0031369B">
        <w:rPr>
          <w:sz w:val="21"/>
          <w:szCs w:val="21"/>
        </w:rPr>
        <w:t xml:space="preserve"> </w:t>
      </w:r>
      <w:r w:rsidRPr="0031369B">
        <w:rPr>
          <w:sz w:val="21"/>
          <w:szCs w:val="21"/>
          <w:lang w:val="en-US"/>
        </w:rPr>
        <w:t>V</w:t>
      </w:r>
      <w:r w:rsidRPr="0031369B">
        <w:rPr>
          <w:sz w:val="21"/>
          <w:szCs w:val="21"/>
          <w:vertAlign w:val="superscript"/>
        </w:rPr>
        <w:t xml:space="preserve">Н </w:t>
      </w:r>
      <w:r w:rsidRPr="0031369B">
        <w:rPr>
          <w:sz w:val="21"/>
          <w:szCs w:val="21"/>
          <w:vertAlign w:val="subscript"/>
        </w:rPr>
        <w:t>ОДН</w:t>
      </w:r>
      <w:r w:rsidRPr="0031369B">
        <w:rPr>
          <w:sz w:val="21"/>
          <w:szCs w:val="21"/>
        </w:rPr>
        <w:t xml:space="preserve">, </w:t>
      </w:r>
    </w:p>
    <w:p w14:paraId="61C9F0BC" w14:textId="77777777" w:rsidR="00C55F89" w:rsidRPr="0031369B" w:rsidRDefault="00C55F89" w:rsidP="00E43688">
      <w:pPr>
        <w:pStyle w:val="21"/>
        <w:shd w:val="clear" w:color="auto" w:fill="auto"/>
        <w:tabs>
          <w:tab w:val="left" w:pos="1328"/>
        </w:tabs>
        <w:spacing w:before="0"/>
        <w:ind w:firstLine="709"/>
        <w:rPr>
          <w:rFonts w:cs="Arial Unicode MS"/>
          <w:sz w:val="21"/>
          <w:szCs w:val="21"/>
        </w:rPr>
      </w:pPr>
      <w:r w:rsidRPr="0031369B">
        <w:rPr>
          <w:sz w:val="21"/>
          <w:szCs w:val="21"/>
        </w:rPr>
        <w:t xml:space="preserve">где </w:t>
      </w:r>
      <w:r w:rsidRPr="0031369B">
        <w:rPr>
          <w:sz w:val="21"/>
          <w:szCs w:val="21"/>
          <w:lang w:val="en-US"/>
        </w:rPr>
        <w:t>V</w:t>
      </w:r>
      <w:r w:rsidRPr="0031369B">
        <w:rPr>
          <w:sz w:val="21"/>
          <w:szCs w:val="21"/>
          <w:vertAlign w:val="superscript"/>
        </w:rPr>
        <w:t xml:space="preserve">Н </w:t>
      </w:r>
      <w:r w:rsidRPr="0031369B">
        <w:rPr>
          <w:sz w:val="21"/>
          <w:szCs w:val="21"/>
          <w:vertAlign w:val="subscript"/>
        </w:rPr>
        <w:t>ОДН</w:t>
      </w:r>
      <w:r w:rsidRPr="0031369B">
        <w:rPr>
          <w:sz w:val="21"/>
          <w:szCs w:val="21"/>
        </w:rPr>
        <w:t xml:space="preserve"> – объем (количество)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определенный за расчетный период, исходя из нормативов потребления соответствующих видов коммунальных ресурсов в целях содержания общего имущества в многоквартирном доме, утвержденных органами государственной власти субъектов Российской Федерации.</w:t>
      </w:r>
    </w:p>
    <w:p w14:paraId="1B253BD5" w14:textId="619D6561" w:rsidR="00C55F89" w:rsidRPr="0031369B" w:rsidRDefault="00C55F89" w:rsidP="00E43688">
      <w:pPr>
        <w:pStyle w:val="21"/>
        <w:numPr>
          <w:ilvl w:val="1"/>
          <w:numId w:val="12"/>
        </w:numPr>
        <w:shd w:val="clear" w:color="auto" w:fill="auto"/>
        <w:tabs>
          <w:tab w:val="left" w:pos="993"/>
        </w:tabs>
        <w:spacing w:before="0" w:line="254" w:lineRule="exact"/>
        <w:ind w:left="0" w:firstLine="709"/>
        <w:rPr>
          <w:sz w:val="21"/>
          <w:szCs w:val="21"/>
        </w:rPr>
      </w:pPr>
      <w:r w:rsidRPr="0031369B">
        <w:rPr>
          <w:sz w:val="21"/>
          <w:szCs w:val="21"/>
        </w:rPr>
        <w:t>В случае изменения согласно законодательству Российской Федерации порядка определения объемов коммунальных ресурсов, предусмотренных настоящим Договором, применяется порядок, установленный законодательством Российской Федерации, при этом внесение изменений в настоящий Договор не требуется.</w:t>
      </w:r>
    </w:p>
    <w:p w14:paraId="271A1639" w14:textId="4CCC7844" w:rsidR="00F9528C" w:rsidRPr="00F9528C" w:rsidRDefault="00C55F89" w:rsidP="00F9528C">
      <w:pPr>
        <w:pStyle w:val="21"/>
        <w:numPr>
          <w:ilvl w:val="1"/>
          <w:numId w:val="12"/>
        </w:numPr>
        <w:tabs>
          <w:tab w:val="left" w:pos="993"/>
        </w:tabs>
        <w:spacing w:line="254" w:lineRule="exact"/>
        <w:ind w:left="0" w:firstLine="709"/>
        <w:rPr>
          <w:bCs/>
          <w:iCs/>
          <w:sz w:val="21"/>
          <w:szCs w:val="21"/>
        </w:rPr>
      </w:pPr>
      <w:r w:rsidRPr="0031369B">
        <w:rPr>
          <w:sz w:val="21"/>
          <w:szCs w:val="21"/>
        </w:rPr>
        <w:t xml:space="preserve">Стоимость коммунальных ресурсов, подлежащих оплате </w:t>
      </w:r>
      <w:proofErr w:type="gramStart"/>
      <w:r w:rsidRPr="0031369B">
        <w:rPr>
          <w:sz w:val="21"/>
          <w:szCs w:val="21"/>
        </w:rPr>
        <w:t>Исполнителем,  рассчитывается</w:t>
      </w:r>
      <w:proofErr w:type="gramEnd"/>
      <w:r w:rsidRPr="0031369B">
        <w:rPr>
          <w:sz w:val="21"/>
          <w:szCs w:val="21"/>
        </w:rPr>
        <w:t xml:space="preserve">  </w:t>
      </w:r>
      <w:r w:rsidR="00F9528C" w:rsidRPr="00F9528C">
        <w:rPr>
          <w:bCs/>
          <w:iCs/>
          <w:sz w:val="21"/>
          <w:szCs w:val="21"/>
        </w:rPr>
        <w:t xml:space="preserve">по тарифам, установленным Департаментом ценового и тарифного регулирования Самарской области: </w:t>
      </w:r>
    </w:p>
    <w:p w14:paraId="2ED35AFB" w14:textId="3401AB97" w:rsidR="00F9528C" w:rsidRPr="00F9528C" w:rsidRDefault="00F9528C" w:rsidP="001A16CB">
      <w:pPr>
        <w:pStyle w:val="21"/>
        <w:tabs>
          <w:tab w:val="left" w:pos="993"/>
        </w:tabs>
        <w:spacing w:before="0" w:line="0" w:lineRule="atLeast"/>
        <w:rPr>
          <w:bCs/>
          <w:iCs/>
          <w:sz w:val="21"/>
          <w:szCs w:val="21"/>
        </w:rPr>
      </w:pPr>
      <w:r w:rsidRPr="00F9528C">
        <w:rPr>
          <w:bCs/>
          <w:iCs/>
          <w:sz w:val="21"/>
          <w:szCs w:val="21"/>
        </w:rPr>
        <w:t xml:space="preserve">-  предельный уровень цены на тепловую энергию в ценовой зоне теплоснабжения в муниципальном образовании городском округе Самара Самарской области для единой теплоснабжающей организации МП городского округа Самара «Инженерная служба» для системы теплоснабжения </w:t>
      </w:r>
      <w:r w:rsidR="000A53AE" w:rsidRPr="000A53AE">
        <w:rPr>
          <w:bCs/>
          <w:iCs/>
          <w:sz w:val="21"/>
          <w:szCs w:val="21"/>
        </w:rPr>
        <w:t xml:space="preserve">№ </w:t>
      </w:r>
      <w:r w:rsidR="004876DA">
        <w:rPr>
          <w:bCs/>
          <w:iCs/>
          <w:sz w:val="21"/>
          <w:szCs w:val="21"/>
        </w:rPr>
        <w:t>_____</w:t>
      </w:r>
      <w:r w:rsidRPr="00F9528C">
        <w:rPr>
          <w:bCs/>
          <w:iCs/>
          <w:sz w:val="21"/>
          <w:szCs w:val="21"/>
        </w:rPr>
        <w:t xml:space="preserve"> составляет:</w:t>
      </w:r>
    </w:p>
    <w:p w14:paraId="5474BB9A" w14:textId="77777777" w:rsidR="001A16CB" w:rsidRPr="001A16CB" w:rsidRDefault="001A16CB" w:rsidP="001A16CB">
      <w:pPr>
        <w:pStyle w:val="21"/>
        <w:tabs>
          <w:tab w:val="left" w:pos="993"/>
        </w:tabs>
        <w:spacing w:before="0" w:line="0" w:lineRule="atLeast"/>
        <w:rPr>
          <w:bCs/>
          <w:iCs/>
          <w:sz w:val="16"/>
          <w:szCs w:val="16"/>
        </w:rPr>
      </w:pPr>
    </w:p>
    <w:p w14:paraId="5157E2F4" w14:textId="14822401" w:rsidR="001A16CB" w:rsidRPr="00161653" w:rsidRDefault="004876DA" w:rsidP="001A16CB">
      <w:pPr>
        <w:pStyle w:val="21"/>
        <w:tabs>
          <w:tab w:val="left" w:pos="993"/>
        </w:tabs>
        <w:spacing w:before="0" w:line="0" w:lineRule="atLeast"/>
        <w:rPr>
          <w:bCs/>
          <w:iCs/>
          <w:sz w:val="21"/>
          <w:szCs w:val="21"/>
        </w:rPr>
      </w:pPr>
      <w:r>
        <w:rPr>
          <w:bCs/>
          <w:iCs/>
          <w:sz w:val="21"/>
          <w:szCs w:val="21"/>
        </w:rPr>
        <w:lastRenderedPageBreak/>
        <w:t>_________</w:t>
      </w:r>
      <w:r w:rsidR="00F9528C" w:rsidRPr="00F9528C">
        <w:rPr>
          <w:bCs/>
          <w:iCs/>
          <w:sz w:val="21"/>
          <w:szCs w:val="21"/>
        </w:rPr>
        <w:t xml:space="preserve"> рублей за 1 Гкал </w:t>
      </w:r>
      <w:r w:rsidR="00FD64DA">
        <w:rPr>
          <w:bCs/>
          <w:iCs/>
          <w:sz w:val="21"/>
          <w:szCs w:val="21"/>
        </w:rPr>
        <w:t>(</w:t>
      </w:r>
      <w:r w:rsidR="00F9528C" w:rsidRPr="00F9528C">
        <w:rPr>
          <w:bCs/>
          <w:iCs/>
          <w:sz w:val="21"/>
          <w:szCs w:val="21"/>
        </w:rPr>
        <w:t>без</w:t>
      </w:r>
      <w:r w:rsidR="00FD64DA">
        <w:rPr>
          <w:bCs/>
          <w:iCs/>
          <w:sz w:val="21"/>
          <w:szCs w:val="21"/>
        </w:rPr>
        <w:t xml:space="preserve"> </w:t>
      </w:r>
      <w:proofErr w:type="gramStart"/>
      <w:r w:rsidR="00FD64DA">
        <w:rPr>
          <w:bCs/>
          <w:iCs/>
          <w:sz w:val="21"/>
          <w:szCs w:val="21"/>
        </w:rPr>
        <w:t xml:space="preserve">учета </w:t>
      </w:r>
      <w:r w:rsidR="00F9528C" w:rsidRPr="00F9528C">
        <w:rPr>
          <w:bCs/>
          <w:iCs/>
          <w:sz w:val="21"/>
          <w:szCs w:val="21"/>
        </w:rPr>
        <w:t xml:space="preserve"> НДС</w:t>
      </w:r>
      <w:proofErr w:type="gramEnd"/>
      <w:r w:rsidR="00FD64DA">
        <w:rPr>
          <w:bCs/>
          <w:iCs/>
          <w:sz w:val="21"/>
          <w:szCs w:val="21"/>
        </w:rPr>
        <w:t>)</w:t>
      </w:r>
      <w:r w:rsidR="00F9528C" w:rsidRPr="00F9528C">
        <w:rPr>
          <w:bCs/>
          <w:iCs/>
          <w:sz w:val="21"/>
          <w:szCs w:val="21"/>
        </w:rPr>
        <w:t xml:space="preserve"> </w:t>
      </w:r>
      <w:r w:rsidR="00FD64DA">
        <w:rPr>
          <w:bCs/>
          <w:iCs/>
          <w:sz w:val="21"/>
          <w:szCs w:val="21"/>
        </w:rPr>
        <w:t xml:space="preserve">с </w:t>
      </w:r>
      <w:r w:rsidR="003B790B">
        <w:rPr>
          <w:bCs/>
          <w:iCs/>
          <w:sz w:val="21"/>
          <w:szCs w:val="21"/>
        </w:rPr>
        <w:t>_____</w:t>
      </w:r>
      <w:r>
        <w:rPr>
          <w:bCs/>
          <w:iCs/>
          <w:sz w:val="21"/>
          <w:szCs w:val="21"/>
        </w:rPr>
        <w:t>___</w:t>
      </w:r>
      <w:r w:rsidR="00FD64DA">
        <w:rPr>
          <w:bCs/>
          <w:iCs/>
          <w:sz w:val="21"/>
          <w:szCs w:val="21"/>
        </w:rPr>
        <w:t xml:space="preserve">г. по </w:t>
      </w:r>
      <w:r w:rsidR="003B790B">
        <w:rPr>
          <w:bCs/>
          <w:iCs/>
          <w:sz w:val="21"/>
          <w:szCs w:val="21"/>
        </w:rPr>
        <w:t>_____</w:t>
      </w:r>
      <w:r>
        <w:rPr>
          <w:bCs/>
          <w:iCs/>
          <w:sz w:val="21"/>
          <w:szCs w:val="21"/>
        </w:rPr>
        <w:t>____</w:t>
      </w:r>
      <w:r w:rsidR="00FD64DA">
        <w:rPr>
          <w:bCs/>
          <w:iCs/>
          <w:sz w:val="21"/>
          <w:szCs w:val="21"/>
        </w:rPr>
        <w:t>г.</w:t>
      </w:r>
    </w:p>
    <w:p w14:paraId="6D243535" w14:textId="77777777" w:rsidR="001A16CB" w:rsidRDefault="00F9528C" w:rsidP="001A16CB">
      <w:pPr>
        <w:pStyle w:val="21"/>
        <w:tabs>
          <w:tab w:val="left" w:pos="993"/>
        </w:tabs>
        <w:spacing w:before="0" w:line="0" w:lineRule="atLeast"/>
        <w:rPr>
          <w:bCs/>
          <w:iCs/>
          <w:sz w:val="21"/>
          <w:szCs w:val="21"/>
        </w:rPr>
      </w:pPr>
      <w:r w:rsidRPr="00F9528C">
        <w:rPr>
          <w:bCs/>
          <w:iCs/>
          <w:sz w:val="21"/>
          <w:szCs w:val="21"/>
        </w:rPr>
        <w:t xml:space="preserve">Горячую воду в закрытой системе теплоснабжения (горячего водоснабжения) по тарифам, установленным </w:t>
      </w:r>
    </w:p>
    <w:p w14:paraId="00E1345D" w14:textId="3997F30A" w:rsidR="001A16CB" w:rsidRPr="00161653" w:rsidRDefault="00F9528C" w:rsidP="001A16CB">
      <w:pPr>
        <w:pStyle w:val="21"/>
        <w:tabs>
          <w:tab w:val="left" w:pos="993"/>
        </w:tabs>
        <w:spacing w:before="0" w:line="0" w:lineRule="atLeast"/>
        <w:rPr>
          <w:bCs/>
          <w:iCs/>
          <w:sz w:val="21"/>
          <w:szCs w:val="21"/>
        </w:rPr>
      </w:pPr>
      <w:r w:rsidRPr="00F9528C">
        <w:rPr>
          <w:bCs/>
          <w:iCs/>
          <w:sz w:val="21"/>
          <w:szCs w:val="21"/>
        </w:rPr>
        <w:t>Департаментом ценового и тарифного регулирования Самарской области:</w:t>
      </w:r>
    </w:p>
    <w:p w14:paraId="6193E3DA" w14:textId="211A1696" w:rsidR="00F9528C" w:rsidRPr="00F9528C" w:rsidRDefault="00F9528C" w:rsidP="001A16CB">
      <w:pPr>
        <w:pStyle w:val="21"/>
        <w:tabs>
          <w:tab w:val="left" w:pos="993"/>
        </w:tabs>
        <w:spacing w:before="0" w:line="0" w:lineRule="atLeast"/>
        <w:rPr>
          <w:bCs/>
          <w:iCs/>
          <w:sz w:val="21"/>
          <w:szCs w:val="21"/>
        </w:rPr>
      </w:pPr>
      <w:r w:rsidRPr="00F9528C">
        <w:rPr>
          <w:bCs/>
          <w:iCs/>
          <w:sz w:val="21"/>
          <w:szCs w:val="21"/>
        </w:rPr>
        <w:t xml:space="preserve"> - за компонент на холодную воду, невозвращенный «Заказчиком» в результате разбора, утечек через </w:t>
      </w:r>
      <w:proofErr w:type="spellStart"/>
      <w:r w:rsidRPr="00F9528C">
        <w:rPr>
          <w:bCs/>
          <w:iCs/>
          <w:sz w:val="21"/>
          <w:szCs w:val="21"/>
        </w:rPr>
        <w:t>неплотности</w:t>
      </w:r>
      <w:proofErr w:type="spellEnd"/>
      <w:r w:rsidRPr="00F9528C">
        <w:rPr>
          <w:bCs/>
          <w:iCs/>
          <w:sz w:val="21"/>
          <w:szCs w:val="21"/>
        </w:rPr>
        <w:t xml:space="preserve"> арматуры, трубопроводов, фланцевых соединений из закрытой системы теплопотребления:</w:t>
      </w:r>
    </w:p>
    <w:p w14:paraId="13F001B6" w14:textId="77777777" w:rsidR="001A16CB" w:rsidRPr="001A16CB" w:rsidRDefault="001A16CB" w:rsidP="001A16CB">
      <w:pPr>
        <w:pStyle w:val="21"/>
        <w:tabs>
          <w:tab w:val="left" w:pos="993"/>
        </w:tabs>
        <w:spacing w:before="0" w:line="0" w:lineRule="atLeast"/>
        <w:rPr>
          <w:bCs/>
          <w:iCs/>
          <w:sz w:val="16"/>
          <w:szCs w:val="16"/>
        </w:rPr>
      </w:pPr>
    </w:p>
    <w:p w14:paraId="0569AEAF" w14:textId="0C554799" w:rsidR="00FD64DA" w:rsidRDefault="004876DA" w:rsidP="001A16CB">
      <w:pPr>
        <w:pStyle w:val="21"/>
        <w:tabs>
          <w:tab w:val="left" w:pos="993"/>
        </w:tabs>
        <w:spacing w:before="0" w:line="0" w:lineRule="atLeast"/>
        <w:rPr>
          <w:bCs/>
          <w:iCs/>
          <w:sz w:val="21"/>
          <w:szCs w:val="21"/>
        </w:rPr>
      </w:pPr>
      <w:r>
        <w:rPr>
          <w:bCs/>
          <w:iCs/>
          <w:sz w:val="21"/>
          <w:szCs w:val="21"/>
        </w:rPr>
        <w:t>______</w:t>
      </w:r>
      <w:r w:rsidR="00F9528C" w:rsidRPr="00F9528C">
        <w:rPr>
          <w:bCs/>
          <w:iCs/>
          <w:sz w:val="21"/>
          <w:szCs w:val="21"/>
        </w:rPr>
        <w:t xml:space="preserve"> руб. (без учета НДС) за 1 </w:t>
      </w:r>
      <w:proofErr w:type="spellStart"/>
      <w:proofErr w:type="gramStart"/>
      <w:r w:rsidR="00F9528C" w:rsidRPr="00F9528C">
        <w:rPr>
          <w:bCs/>
          <w:iCs/>
          <w:sz w:val="21"/>
          <w:szCs w:val="21"/>
        </w:rPr>
        <w:t>куб.м</w:t>
      </w:r>
      <w:proofErr w:type="spellEnd"/>
      <w:proofErr w:type="gramEnd"/>
      <w:r w:rsidR="00F9528C" w:rsidRPr="00F9528C">
        <w:rPr>
          <w:bCs/>
          <w:iCs/>
          <w:sz w:val="21"/>
          <w:szCs w:val="21"/>
        </w:rPr>
        <w:t xml:space="preserve"> </w:t>
      </w:r>
      <w:r w:rsidR="00FD64DA">
        <w:rPr>
          <w:bCs/>
          <w:iCs/>
          <w:sz w:val="21"/>
          <w:szCs w:val="21"/>
        </w:rPr>
        <w:t xml:space="preserve">с </w:t>
      </w:r>
      <w:r w:rsidR="003B790B">
        <w:rPr>
          <w:bCs/>
          <w:iCs/>
          <w:sz w:val="21"/>
          <w:szCs w:val="21"/>
        </w:rPr>
        <w:t>_____</w:t>
      </w:r>
      <w:r>
        <w:rPr>
          <w:bCs/>
          <w:iCs/>
          <w:sz w:val="21"/>
          <w:szCs w:val="21"/>
        </w:rPr>
        <w:t>___</w:t>
      </w:r>
      <w:r w:rsidR="00FD64DA">
        <w:rPr>
          <w:bCs/>
          <w:iCs/>
          <w:sz w:val="21"/>
          <w:szCs w:val="21"/>
        </w:rPr>
        <w:t xml:space="preserve">г. по </w:t>
      </w:r>
      <w:r w:rsidR="003B790B">
        <w:rPr>
          <w:bCs/>
          <w:iCs/>
          <w:sz w:val="21"/>
          <w:szCs w:val="21"/>
        </w:rPr>
        <w:t>____</w:t>
      </w:r>
      <w:r>
        <w:rPr>
          <w:bCs/>
          <w:iCs/>
          <w:sz w:val="21"/>
          <w:szCs w:val="21"/>
        </w:rPr>
        <w:t>____</w:t>
      </w:r>
      <w:r w:rsidR="00FD64DA">
        <w:rPr>
          <w:bCs/>
          <w:iCs/>
          <w:sz w:val="21"/>
          <w:szCs w:val="21"/>
        </w:rPr>
        <w:t xml:space="preserve">г., </w:t>
      </w:r>
    </w:p>
    <w:p w14:paraId="12EEA316" w14:textId="3E5F03D2" w:rsidR="001A16CB" w:rsidRPr="00F9528C" w:rsidRDefault="004876DA" w:rsidP="001A16CB">
      <w:pPr>
        <w:pStyle w:val="21"/>
        <w:tabs>
          <w:tab w:val="left" w:pos="993"/>
        </w:tabs>
        <w:spacing w:before="0" w:line="0" w:lineRule="atLeast"/>
        <w:rPr>
          <w:bCs/>
          <w:iCs/>
          <w:sz w:val="21"/>
          <w:szCs w:val="21"/>
        </w:rPr>
      </w:pPr>
      <w:bookmarkStart w:id="2" w:name="_GoBack"/>
      <w:r>
        <w:rPr>
          <w:bCs/>
          <w:iCs/>
          <w:sz w:val="21"/>
          <w:szCs w:val="21"/>
        </w:rPr>
        <w:t>______</w:t>
      </w:r>
      <w:r w:rsidR="00F9528C" w:rsidRPr="00F9528C">
        <w:rPr>
          <w:bCs/>
          <w:iCs/>
          <w:sz w:val="21"/>
          <w:szCs w:val="21"/>
        </w:rPr>
        <w:t xml:space="preserve"> </w:t>
      </w:r>
      <w:r w:rsidR="00FD64DA" w:rsidRPr="00F9528C">
        <w:rPr>
          <w:bCs/>
          <w:iCs/>
          <w:sz w:val="21"/>
          <w:szCs w:val="21"/>
        </w:rPr>
        <w:t xml:space="preserve">руб. (без учета НДС) за 1 </w:t>
      </w:r>
      <w:proofErr w:type="spellStart"/>
      <w:proofErr w:type="gramStart"/>
      <w:r w:rsidR="00FD64DA" w:rsidRPr="00F9528C">
        <w:rPr>
          <w:bCs/>
          <w:iCs/>
          <w:sz w:val="21"/>
          <w:szCs w:val="21"/>
        </w:rPr>
        <w:t>куб.м</w:t>
      </w:r>
      <w:proofErr w:type="spellEnd"/>
      <w:proofErr w:type="gramEnd"/>
      <w:r w:rsidR="00FD64DA" w:rsidRPr="00F9528C">
        <w:rPr>
          <w:bCs/>
          <w:iCs/>
          <w:sz w:val="21"/>
          <w:szCs w:val="21"/>
        </w:rPr>
        <w:t xml:space="preserve"> </w:t>
      </w:r>
      <w:r w:rsidR="00FD64DA">
        <w:rPr>
          <w:bCs/>
          <w:iCs/>
          <w:sz w:val="21"/>
          <w:szCs w:val="21"/>
        </w:rPr>
        <w:t xml:space="preserve">с </w:t>
      </w:r>
      <w:r w:rsidR="003B790B">
        <w:rPr>
          <w:bCs/>
          <w:iCs/>
          <w:sz w:val="21"/>
          <w:szCs w:val="21"/>
        </w:rPr>
        <w:t>_____</w:t>
      </w:r>
      <w:r>
        <w:rPr>
          <w:bCs/>
          <w:iCs/>
          <w:sz w:val="21"/>
          <w:szCs w:val="21"/>
        </w:rPr>
        <w:t>___</w:t>
      </w:r>
      <w:r w:rsidR="00FD64DA">
        <w:rPr>
          <w:bCs/>
          <w:iCs/>
          <w:sz w:val="21"/>
          <w:szCs w:val="21"/>
        </w:rPr>
        <w:t xml:space="preserve">г. по </w:t>
      </w:r>
      <w:r w:rsidR="003B790B">
        <w:rPr>
          <w:bCs/>
          <w:iCs/>
          <w:sz w:val="21"/>
          <w:szCs w:val="21"/>
        </w:rPr>
        <w:t>____</w:t>
      </w:r>
      <w:r>
        <w:rPr>
          <w:bCs/>
          <w:iCs/>
          <w:sz w:val="21"/>
          <w:szCs w:val="21"/>
        </w:rPr>
        <w:t>____</w:t>
      </w:r>
      <w:r w:rsidR="00FD64DA">
        <w:rPr>
          <w:bCs/>
          <w:iCs/>
          <w:sz w:val="21"/>
          <w:szCs w:val="21"/>
        </w:rPr>
        <w:t>г.</w:t>
      </w:r>
    </w:p>
    <w:bookmarkEnd w:id="2"/>
    <w:p w14:paraId="67C0E203" w14:textId="00D0FC9C" w:rsidR="00C55F89" w:rsidRPr="00161653" w:rsidRDefault="00C55F89" w:rsidP="00161653">
      <w:pPr>
        <w:pStyle w:val="21"/>
        <w:numPr>
          <w:ilvl w:val="1"/>
          <w:numId w:val="12"/>
        </w:numPr>
        <w:shd w:val="clear" w:color="auto" w:fill="auto"/>
        <w:tabs>
          <w:tab w:val="left" w:pos="993"/>
        </w:tabs>
        <w:spacing w:before="0" w:line="254" w:lineRule="exact"/>
        <w:ind w:left="0" w:firstLine="709"/>
        <w:rPr>
          <w:rFonts w:cs="Arial Unicode MS"/>
          <w:sz w:val="21"/>
          <w:szCs w:val="21"/>
        </w:rPr>
      </w:pPr>
      <w:r w:rsidRPr="0031369B">
        <w:rPr>
          <w:sz w:val="21"/>
          <w:szCs w:val="21"/>
        </w:rPr>
        <w:t>В случае изменения тарифов «</w:t>
      </w:r>
      <w:proofErr w:type="spellStart"/>
      <w:r w:rsidRPr="0031369B">
        <w:rPr>
          <w:sz w:val="21"/>
          <w:szCs w:val="21"/>
        </w:rPr>
        <w:t>Ресурсоснабжающая</w:t>
      </w:r>
      <w:proofErr w:type="spellEnd"/>
      <w:r w:rsidRPr="0031369B">
        <w:rPr>
          <w:sz w:val="21"/>
          <w:szCs w:val="21"/>
        </w:rPr>
        <w:t xml:space="preserve"> организация» направляет уведомление с приложением документа, подтверждающего изменение тарифов, и производит расчеты с «Исполнителем» по новым тарифам с момента, указанного в решении об изменении тарифа.</w:t>
      </w:r>
    </w:p>
    <w:p w14:paraId="6DAB7D7B" w14:textId="77777777" w:rsidR="00C55F89" w:rsidRPr="0031369B" w:rsidRDefault="00C55F89" w:rsidP="00EE548C">
      <w:pPr>
        <w:pStyle w:val="21"/>
        <w:numPr>
          <w:ilvl w:val="0"/>
          <w:numId w:val="8"/>
        </w:numPr>
        <w:shd w:val="clear" w:color="auto" w:fill="auto"/>
        <w:spacing w:before="0" w:line="254" w:lineRule="exact"/>
        <w:jc w:val="center"/>
        <w:rPr>
          <w:rFonts w:cs="Arial Unicode MS"/>
          <w:b/>
          <w:bCs/>
          <w:sz w:val="21"/>
          <w:szCs w:val="21"/>
        </w:rPr>
      </w:pPr>
      <w:r w:rsidRPr="0031369B">
        <w:rPr>
          <w:b/>
          <w:bCs/>
          <w:sz w:val="21"/>
          <w:szCs w:val="21"/>
        </w:rPr>
        <w:t>ПОРЯДОК РАСЧЕТОВ</w:t>
      </w:r>
    </w:p>
    <w:p w14:paraId="66F9C334" w14:textId="77777777" w:rsidR="0011553E" w:rsidRPr="002C28A8" w:rsidRDefault="0011553E" w:rsidP="0011553E">
      <w:pPr>
        <w:pStyle w:val="21"/>
        <w:shd w:val="clear" w:color="auto" w:fill="auto"/>
        <w:spacing w:before="0" w:line="254" w:lineRule="exact"/>
        <w:jc w:val="center"/>
        <w:rPr>
          <w:rFonts w:cs="Arial Unicode MS"/>
          <w:sz w:val="16"/>
          <w:szCs w:val="16"/>
        </w:rPr>
      </w:pPr>
    </w:p>
    <w:p w14:paraId="16C294E9" w14:textId="654D4B8D" w:rsidR="00C55F89" w:rsidRPr="0031369B" w:rsidRDefault="00C55F89" w:rsidP="004555C1">
      <w:pPr>
        <w:pStyle w:val="21"/>
        <w:numPr>
          <w:ilvl w:val="1"/>
          <w:numId w:val="8"/>
        </w:numPr>
        <w:shd w:val="clear" w:color="auto" w:fill="auto"/>
        <w:tabs>
          <w:tab w:val="left" w:pos="1328"/>
        </w:tabs>
        <w:spacing w:before="0" w:line="254" w:lineRule="exact"/>
        <w:ind w:left="0" w:firstLine="851"/>
        <w:rPr>
          <w:sz w:val="21"/>
          <w:szCs w:val="21"/>
        </w:rPr>
      </w:pPr>
      <w:r w:rsidRPr="0031369B">
        <w:rPr>
          <w:sz w:val="21"/>
          <w:szCs w:val="21"/>
        </w:rPr>
        <w:t xml:space="preserve">Расчетным периодом для оплаты по настоящему Договору является календарный месяц. Исполнитель ежемесячно, в срок не позднее 15 числа месяца, следующего за расчетным, оплачивает </w:t>
      </w:r>
      <w:proofErr w:type="spellStart"/>
      <w:r w:rsidRPr="0031369B">
        <w:rPr>
          <w:sz w:val="21"/>
          <w:szCs w:val="21"/>
        </w:rPr>
        <w:t>Ресурсоснабжающей</w:t>
      </w:r>
      <w:proofErr w:type="spellEnd"/>
      <w:r w:rsidRPr="0031369B">
        <w:rPr>
          <w:sz w:val="21"/>
          <w:szCs w:val="21"/>
        </w:rPr>
        <w:t xml:space="preserve"> организации коммунальные ресурсы, потребленные по настоящему Договору в целях содержания общего имущества многоквартирных домов (многоквартирного дома), на основании платежных документов, выставленных </w:t>
      </w:r>
      <w:proofErr w:type="spellStart"/>
      <w:r w:rsidRPr="0031369B">
        <w:rPr>
          <w:sz w:val="21"/>
          <w:szCs w:val="21"/>
        </w:rPr>
        <w:t>Ресурсоснабжающей</w:t>
      </w:r>
      <w:proofErr w:type="spellEnd"/>
      <w:r w:rsidRPr="0031369B">
        <w:rPr>
          <w:sz w:val="21"/>
          <w:szCs w:val="21"/>
        </w:rPr>
        <w:t xml:space="preserve"> организацией.</w:t>
      </w:r>
    </w:p>
    <w:p w14:paraId="41D75B27" w14:textId="087E5920" w:rsidR="00C55F89" w:rsidRPr="0031369B" w:rsidRDefault="00C55F89" w:rsidP="004555C1">
      <w:pPr>
        <w:pStyle w:val="21"/>
        <w:numPr>
          <w:ilvl w:val="1"/>
          <w:numId w:val="8"/>
        </w:numPr>
        <w:shd w:val="clear" w:color="auto" w:fill="auto"/>
        <w:tabs>
          <w:tab w:val="left" w:pos="1328"/>
        </w:tabs>
        <w:spacing w:before="0" w:line="254" w:lineRule="exact"/>
        <w:ind w:left="0" w:firstLine="851"/>
        <w:rPr>
          <w:rFonts w:cs="Arial Unicode MS"/>
          <w:sz w:val="21"/>
          <w:szCs w:val="21"/>
        </w:rPr>
      </w:pPr>
      <w:r w:rsidRPr="0031369B">
        <w:rPr>
          <w:sz w:val="21"/>
          <w:szCs w:val="21"/>
        </w:rPr>
        <w:t xml:space="preserve">При наличии обязанности и технической возможности по установке коллективного (общедомового) прибора учета коммунальных ресурсов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истечении срока его эксплуатации по истечении 3 месяцев после наступления такого события, при </w:t>
      </w:r>
      <w:proofErr w:type="spellStart"/>
      <w:r w:rsidRPr="0031369B">
        <w:rPr>
          <w:sz w:val="21"/>
          <w:szCs w:val="21"/>
        </w:rPr>
        <w:t>непредоставлении</w:t>
      </w:r>
      <w:proofErr w:type="spellEnd"/>
      <w:r w:rsidRPr="0031369B">
        <w:rPr>
          <w:sz w:val="21"/>
          <w:szCs w:val="21"/>
        </w:rPr>
        <w:t xml:space="preserve"> Исполнителем сведений о показаниях коллективного (общедомового) прибора учета в сроки, установленные настоящим Договором, при </w:t>
      </w:r>
      <w:proofErr w:type="spellStart"/>
      <w:r w:rsidRPr="0031369B">
        <w:rPr>
          <w:sz w:val="21"/>
          <w:szCs w:val="21"/>
        </w:rPr>
        <w:t>недопуске</w:t>
      </w:r>
      <w:proofErr w:type="spellEnd"/>
      <w:r w:rsidRPr="0031369B">
        <w:rPr>
          <w:sz w:val="21"/>
          <w:szCs w:val="21"/>
        </w:rPr>
        <w:t xml:space="preserve"> Исполнителем 2 и более раз представителей </w:t>
      </w:r>
      <w:proofErr w:type="spellStart"/>
      <w:r w:rsidRPr="0031369B">
        <w:rPr>
          <w:sz w:val="21"/>
          <w:szCs w:val="21"/>
        </w:rPr>
        <w:t>Ресурсоснабжающей</w:t>
      </w:r>
      <w:proofErr w:type="spellEnd"/>
      <w:r w:rsidRPr="0031369B">
        <w:rPr>
          <w:sz w:val="21"/>
          <w:szCs w:val="21"/>
        </w:rPr>
        <w:t xml:space="preserve"> организации для проверки состояния установленного и введенного в эксплуатацию коллективного (общедомового) прибора учета определяются исходя из нормативов потребления соответствующих видов коммунальных  ресурсов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14:paraId="7DD0BCF5" w14:textId="45FEDE01" w:rsidR="00C55F89" w:rsidRPr="0031369B" w:rsidRDefault="00C55F89" w:rsidP="00961320">
      <w:pPr>
        <w:pStyle w:val="21"/>
        <w:numPr>
          <w:ilvl w:val="1"/>
          <w:numId w:val="8"/>
        </w:numPr>
        <w:shd w:val="clear" w:color="auto" w:fill="auto"/>
        <w:tabs>
          <w:tab w:val="left" w:pos="1371"/>
        </w:tabs>
        <w:spacing w:before="0"/>
        <w:ind w:left="0" w:firstLine="851"/>
        <w:rPr>
          <w:sz w:val="21"/>
          <w:szCs w:val="21"/>
        </w:rPr>
      </w:pPr>
      <w:r w:rsidRPr="0031369B">
        <w:rPr>
          <w:sz w:val="21"/>
          <w:szCs w:val="21"/>
        </w:rPr>
        <w:t xml:space="preserve">Объем (количество) коммунальных ресурсов, потребленных Исполнителем в соответствии с настоящим Договором, указывается в акте об оказании услуг, который направляется </w:t>
      </w:r>
      <w:proofErr w:type="spellStart"/>
      <w:r w:rsidRPr="0031369B">
        <w:rPr>
          <w:sz w:val="21"/>
          <w:szCs w:val="21"/>
        </w:rPr>
        <w:t>Ресурсоснабжающей</w:t>
      </w:r>
      <w:proofErr w:type="spellEnd"/>
      <w:r w:rsidRPr="0031369B">
        <w:rPr>
          <w:sz w:val="21"/>
          <w:szCs w:val="21"/>
        </w:rPr>
        <w:t xml:space="preserve"> организацией в адрес Исполнителя. Исполнитель обязан в течение 3 рабочих дней с даты получения акта подписать указанный акт, либо направить </w:t>
      </w:r>
      <w:proofErr w:type="spellStart"/>
      <w:r w:rsidRPr="0031369B">
        <w:rPr>
          <w:sz w:val="21"/>
          <w:szCs w:val="21"/>
        </w:rPr>
        <w:t>Ресурсоснабжающей</w:t>
      </w:r>
      <w:proofErr w:type="spellEnd"/>
      <w:r w:rsidRPr="0031369B">
        <w:rPr>
          <w:sz w:val="21"/>
          <w:szCs w:val="21"/>
        </w:rPr>
        <w:t xml:space="preserve"> организации мотивированные возражения.</w:t>
      </w:r>
      <w:r w:rsidRPr="0031369B">
        <w:rPr>
          <w:rFonts w:cs="Arial Unicode MS"/>
          <w:sz w:val="21"/>
          <w:szCs w:val="21"/>
        </w:rPr>
        <w:tab/>
      </w:r>
      <w:r w:rsidRPr="0031369B">
        <w:rPr>
          <w:sz w:val="21"/>
          <w:szCs w:val="21"/>
        </w:rPr>
        <w:t>В случае не подписания Исполнителем акта, а также не направления возражений на него в указанный срок, акт считается согласованным Исполнителем в полном объеме и служит основанием для оплаты Исполнителем коммунальных ресурсов, потребленных по настоящему Договору.</w:t>
      </w:r>
    </w:p>
    <w:p w14:paraId="4BEE0262" w14:textId="77777777" w:rsidR="00C55F89" w:rsidRPr="0031369B" w:rsidRDefault="00C55F89" w:rsidP="004555C1">
      <w:pPr>
        <w:pStyle w:val="21"/>
        <w:numPr>
          <w:ilvl w:val="1"/>
          <w:numId w:val="8"/>
        </w:numPr>
        <w:shd w:val="clear" w:color="auto" w:fill="auto"/>
        <w:tabs>
          <w:tab w:val="left" w:pos="1371"/>
        </w:tabs>
        <w:spacing w:before="0"/>
        <w:ind w:left="0" w:firstLine="851"/>
        <w:rPr>
          <w:sz w:val="21"/>
          <w:szCs w:val="21"/>
        </w:rPr>
      </w:pPr>
      <w:r w:rsidRPr="0031369B">
        <w:rPr>
          <w:sz w:val="21"/>
          <w:szCs w:val="21"/>
        </w:rPr>
        <w:t xml:space="preserve">Датой оплаты Исполнителем потребленных коммунальных ресурсов считается дата поступления денежных средств на расчетный счет </w:t>
      </w:r>
      <w:proofErr w:type="spellStart"/>
      <w:r w:rsidRPr="0031369B">
        <w:rPr>
          <w:sz w:val="21"/>
          <w:szCs w:val="21"/>
        </w:rPr>
        <w:t>Ресурсоснабжающей</w:t>
      </w:r>
      <w:proofErr w:type="spellEnd"/>
      <w:r w:rsidRPr="0031369B">
        <w:rPr>
          <w:sz w:val="21"/>
          <w:szCs w:val="21"/>
        </w:rPr>
        <w:t xml:space="preserve"> организации.</w:t>
      </w:r>
    </w:p>
    <w:p w14:paraId="04DE3B5A" w14:textId="36437FEE" w:rsidR="00C55F89" w:rsidRPr="0031369B" w:rsidRDefault="00C55F89" w:rsidP="004555C1">
      <w:pPr>
        <w:pStyle w:val="21"/>
        <w:numPr>
          <w:ilvl w:val="1"/>
          <w:numId w:val="8"/>
        </w:numPr>
        <w:shd w:val="clear" w:color="auto" w:fill="auto"/>
        <w:tabs>
          <w:tab w:val="left" w:pos="1371"/>
        </w:tabs>
        <w:spacing w:before="0"/>
        <w:ind w:left="0" w:firstLine="851"/>
        <w:rPr>
          <w:sz w:val="21"/>
          <w:szCs w:val="21"/>
        </w:rPr>
      </w:pPr>
      <w:r w:rsidRPr="0031369B">
        <w:rPr>
          <w:sz w:val="21"/>
          <w:szCs w:val="21"/>
        </w:rPr>
        <w:t xml:space="preserve">Если поступившая от Исполнителя с назначением платежа оплата превышает обязательства Исполнителя по платежам за указанный в назначении платежа расчетный период, то разница относится на погашение задолженности за наиболее ранние периоды, либо относится в счет будущих платежей Исполнителя, при отсутствии задолженности перед </w:t>
      </w:r>
      <w:proofErr w:type="spellStart"/>
      <w:r w:rsidRPr="0031369B">
        <w:rPr>
          <w:sz w:val="21"/>
          <w:szCs w:val="21"/>
        </w:rPr>
        <w:t>Ресурсоснабжающей</w:t>
      </w:r>
      <w:proofErr w:type="spellEnd"/>
      <w:r w:rsidRPr="0031369B">
        <w:rPr>
          <w:sz w:val="21"/>
          <w:szCs w:val="21"/>
        </w:rPr>
        <w:t xml:space="preserve"> организацией.</w:t>
      </w:r>
    </w:p>
    <w:p w14:paraId="5C97A5B0" w14:textId="61179AE0" w:rsidR="00C55F89" w:rsidRPr="0031369B" w:rsidRDefault="00C55F89" w:rsidP="009E30DB">
      <w:pPr>
        <w:pStyle w:val="21"/>
        <w:numPr>
          <w:ilvl w:val="1"/>
          <w:numId w:val="8"/>
        </w:numPr>
        <w:shd w:val="clear" w:color="auto" w:fill="auto"/>
        <w:spacing w:before="0"/>
        <w:ind w:left="0" w:firstLine="851"/>
        <w:rPr>
          <w:sz w:val="21"/>
          <w:szCs w:val="21"/>
        </w:rPr>
      </w:pPr>
      <w:r w:rsidRPr="0031369B">
        <w:rPr>
          <w:sz w:val="21"/>
          <w:szCs w:val="21"/>
        </w:rPr>
        <w:t xml:space="preserve"> Сверка расчетов по настоящему Договору проводится между </w:t>
      </w:r>
      <w:proofErr w:type="spellStart"/>
      <w:r w:rsidRPr="0031369B">
        <w:rPr>
          <w:sz w:val="21"/>
          <w:szCs w:val="21"/>
        </w:rPr>
        <w:t>Ресурсоснабжающей</w:t>
      </w:r>
      <w:proofErr w:type="spellEnd"/>
      <w:r w:rsidRPr="0031369B">
        <w:rPr>
          <w:sz w:val="21"/>
          <w:szCs w:val="21"/>
        </w:rPr>
        <w:t xml:space="preserve"> организацией и Исполнителем не реже чем 1 раз в квартал. Акт сверки должен быть подписан другой Стороной в срок не позднее 5 (пяти) рабочих дней с даты его получения. В случае неполучения ответа в течение более чем 5 (пять) рабочих дней после направления Стороне акта сверки расчетов акт считается признанным (согласованным) обеими Сторонами.</w:t>
      </w:r>
      <w:bookmarkStart w:id="3" w:name="bookmark7"/>
    </w:p>
    <w:p w14:paraId="40BC4168" w14:textId="77777777" w:rsidR="00C55F89" w:rsidRPr="002C28A8" w:rsidRDefault="00C55F89" w:rsidP="00757DEF">
      <w:pPr>
        <w:pStyle w:val="21"/>
        <w:shd w:val="clear" w:color="auto" w:fill="auto"/>
        <w:spacing w:before="0"/>
        <w:ind w:left="851"/>
        <w:rPr>
          <w:rFonts w:cs="Arial Unicode MS"/>
          <w:strike/>
          <w:sz w:val="16"/>
          <w:szCs w:val="16"/>
        </w:rPr>
      </w:pPr>
    </w:p>
    <w:p w14:paraId="1125FEE9" w14:textId="77777777" w:rsidR="00C55F89" w:rsidRPr="0031369B" w:rsidRDefault="00C55F89" w:rsidP="00700E2C">
      <w:pPr>
        <w:pStyle w:val="21"/>
        <w:numPr>
          <w:ilvl w:val="0"/>
          <w:numId w:val="8"/>
        </w:numPr>
        <w:shd w:val="clear" w:color="auto" w:fill="auto"/>
        <w:spacing w:before="0"/>
        <w:ind w:left="0" w:firstLine="851"/>
        <w:jc w:val="center"/>
        <w:rPr>
          <w:rFonts w:cs="Arial Unicode MS"/>
          <w:b/>
          <w:bCs/>
          <w:sz w:val="21"/>
          <w:szCs w:val="21"/>
        </w:rPr>
      </w:pPr>
      <w:r w:rsidRPr="0031369B">
        <w:rPr>
          <w:b/>
          <w:bCs/>
          <w:sz w:val="21"/>
          <w:szCs w:val="21"/>
        </w:rPr>
        <w:t>ПОРЯДОК ВЗАИМОДЕЙСТВИЯ СТОРОН ПРИ ВЫЯВЛЕНИИ НЕИСПРАВНОСТИ КОЛЛЕКТИВНОГО (ОБЩЕДОМОВОГО) ПРИБОРА УЧЕТА</w:t>
      </w:r>
    </w:p>
    <w:p w14:paraId="79B0F919" w14:textId="77777777" w:rsidR="00C55F89" w:rsidRPr="002C28A8" w:rsidRDefault="00C55F89" w:rsidP="00EE548C">
      <w:pPr>
        <w:pStyle w:val="21"/>
        <w:shd w:val="clear" w:color="auto" w:fill="auto"/>
        <w:spacing w:before="0"/>
        <w:rPr>
          <w:rFonts w:cs="Arial Unicode MS"/>
          <w:sz w:val="16"/>
          <w:szCs w:val="16"/>
        </w:rPr>
      </w:pPr>
    </w:p>
    <w:p w14:paraId="155126BA" w14:textId="77777777" w:rsidR="00C55F89" w:rsidRPr="0031369B" w:rsidRDefault="00C55F89" w:rsidP="009E30DB">
      <w:pPr>
        <w:pStyle w:val="21"/>
        <w:numPr>
          <w:ilvl w:val="1"/>
          <w:numId w:val="8"/>
        </w:numPr>
        <w:shd w:val="clear" w:color="auto" w:fill="auto"/>
        <w:spacing w:before="0"/>
        <w:ind w:left="0" w:firstLine="851"/>
        <w:rPr>
          <w:sz w:val="21"/>
          <w:szCs w:val="21"/>
        </w:rPr>
      </w:pPr>
      <w:r w:rsidRPr="0031369B">
        <w:rPr>
          <w:sz w:val="21"/>
          <w:szCs w:val="21"/>
        </w:rPr>
        <w:t xml:space="preserve">При установлении факта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по истечения срока его эксплуатации (истечения </w:t>
      </w:r>
      <w:proofErr w:type="spellStart"/>
      <w:r w:rsidRPr="0031369B">
        <w:rPr>
          <w:sz w:val="21"/>
          <w:szCs w:val="21"/>
        </w:rPr>
        <w:t>межповерочного</w:t>
      </w:r>
      <w:proofErr w:type="spellEnd"/>
      <w:r w:rsidRPr="0031369B">
        <w:rPr>
          <w:sz w:val="21"/>
          <w:szCs w:val="21"/>
        </w:rPr>
        <w:t xml:space="preserve">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приборах учета и/или обводной линии Исполнитель обязан в срок не позднее 24 часов уведомить об указанном факте </w:t>
      </w:r>
      <w:proofErr w:type="spellStart"/>
      <w:r w:rsidRPr="0031369B">
        <w:rPr>
          <w:sz w:val="21"/>
          <w:szCs w:val="21"/>
        </w:rPr>
        <w:t>Ресурсоснабжающую</w:t>
      </w:r>
      <w:proofErr w:type="spellEnd"/>
      <w:r w:rsidRPr="0031369B">
        <w:rPr>
          <w:sz w:val="21"/>
          <w:szCs w:val="21"/>
        </w:rPr>
        <w:t xml:space="preserve"> организацию и прекратить передачу показаний указанных приборов учета </w:t>
      </w:r>
      <w:proofErr w:type="spellStart"/>
      <w:r w:rsidRPr="0031369B">
        <w:rPr>
          <w:sz w:val="21"/>
          <w:szCs w:val="21"/>
        </w:rPr>
        <w:t>Ресурсоснабжающей</w:t>
      </w:r>
      <w:proofErr w:type="spellEnd"/>
      <w:r w:rsidRPr="0031369B">
        <w:rPr>
          <w:sz w:val="21"/>
          <w:szCs w:val="21"/>
        </w:rPr>
        <w:t xml:space="preserve"> организации для использования их в целях определения объема коммунального ресурса, поставленного в многоквартирные дома.</w:t>
      </w:r>
    </w:p>
    <w:p w14:paraId="65475DBF" w14:textId="3B386E24" w:rsidR="00C55F89" w:rsidRPr="0031369B" w:rsidRDefault="00C55F89" w:rsidP="009E30DB">
      <w:pPr>
        <w:pStyle w:val="21"/>
        <w:numPr>
          <w:ilvl w:val="1"/>
          <w:numId w:val="8"/>
        </w:numPr>
        <w:shd w:val="clear" w:color="auto" w:fill="auto"/>
        <w:spacing w:before="0"/>
        <w:ind w:left="0" w:firstLine="851"/>
        <w:rPr>
          <w:sz w:val="21"/>
          <w:szCs w:val="21"/>
        </w:rPr>
      </w:pPr>
      <w:proofErr w:type="spellStart"/>
      <w:r w:rsidRPr="0031369B">
        <w:rPr>
          <w:sz w:val="21"/>
          <w:szCs w:val="21"/>
        </w:rPr>
        <w:t>Ресурсоснабжающая</w:t>
      </w:r>
      <w:proofErr w:type="spellEnd"/>
      <w:r w:rsidRPr="0031369B">
        <w:rPr>
          <w:sz w:val="21"/>
          <w:szCs w:val="21"/>
        </w:rPr>
        <w:t xml:space="preserve"> организация в срок, указанный в уведомлении Исполнителя, но не позднее 3 (трех) рабочих дней с даты получения такого уведомления, направляет своего представителя для </w:t>
      </w:r>
      <w:r w:rsidRPr="0031369B">
        <w:rPr>
          <w:sz w:val="21"/>
          <w:szCs w:val="21"/>
        </w:rPr>
        <w:lastRenderedPageBreak/>
        <w:t xml:space="preserve">составления двухстороннего акта, фиксирующего факт неисправности, выхода коллективного (общедомового) прибора учета из строя, утраты ранее введенного в эксплуатацию коллективного (общедомового) прибора учета или истечения срока его эксплуатации (истечения </w:t>
      </w:r>
      <w:proofErr w:type="spellStart"/>
      <w:r w:rsidRPr="0031369B">
        <w:rPr>
          <w:sz w:val="21"/>
          <w:szCs w:val="21"/>
        </w:rPr>
        <w:t>межповерочного</w:t>
      </w:r>
      <w:proofErr w:type="spellEnd"/>
      <w:r w:rsidRPr="0031369B">
        <w:rPr>
          <w:sz w:val="21"/>
          <w:szCs w:val="21"/>
        </w:rPr>
        <w:t xml:space="preserve"> срока), а также несанкционированного вмешательства в работу указанных приборов учета, повлекших их повреждение или искажение показаний, нарушения целостности пломб на указанных приборах учета и/или обводной линии. Исполнитель обязан обеспечить участие своего представителя в составлении и подписании указанного акта.</w:t>
      </w:r>
    </w:p>
    <w:p w14:paraId="69BE84D5" w14:textId="08FEB89D" w:rsidR="002C28A8" w:rsidRPr="00161653" w:rsidRDefault="00C55F89" w:rsidP="00C14E99">
      <w:pPr>
        <w:pStyle w:val="21"/>
        <w:numPr>
          <w:ilvl w:val="1"/>
          <w:numId w:val="8"/>
        </w:numPr>
        <w:shd w:val="clear" w:color="auto" w:fill="auto"/>
        <w:spacing w:before="0"/>
        <w:ind w:left="0" w:firstLine="851"/>
        <w:rPr>
          <w:sz w:val="21"/>
          <w:szCs w:val="21"/>
        </w:rPr>
      </w:pPr>
      <w:r w:rsidRPr="0031369B">
        <w:rPr>
          <w:sz w:val="21"/>
          <w:szCs w:val="21"/>
        </w:rPr>
        <w:t xml:space="preserve">После проведенного ремонта, замены, поверки коллективного (общедомового) прибора учета, его повторного опломбирования, а также устранения несанкционированного вмешательства в работу указанных приборов учета, повлекших их повреждение или искажение показаний, Исполнитель в срок не позднее 3 (трех) рабочих дней уведомляет </w:t>
      </w:r>
      <w:proofErr w:type="spellStart"/>
      <w:r w:rsidRPr="0031369B">
        <w:rPr>
          <w:sz w:val="21"/>
          <w:szCs w:val="21"/>
        </w:rPr>
        <w:t>Ресурсоснабжающую</w:t>
      </w:r>
      <w:proofErr w:type="spellEnd"/>
      <w:r w:rsidRPr="0031369B">
        <w:rPr>
          <w:sz w:val="21"/>
          <w:szCs w:val="21"/>
        </w:rPr>
        <w:t xml:space="preserve"> организацию об устранении неисправности коллективного (общедомового) прибора учета. </w:t>
      </w:r>
      <w:proofErr w:type="spellStart"/>
      <w:r w:rsidRPr="0031369B">
        <w:rPr>
          <w:sz w:val="21"/>
          <w:szCs w:val="21"/>
        </w:rPr>
        <w:t>Ресурсоснабжающая</w:t>
      </w:r>
      <w:proofErr w:type="spellEnd"/>
      <w:r w:rsidRPr="0031369B">
        <w:rPr>
          <w:sz w:val="21"/>
          <w:szCs w:val="21"/>
        </w:rPr>
        <w:t xml:space="preserve"> организация в сроки, установленные нормативно-правовыми актами, осуществляет допуск узла учета к эксплуатации. Исполнитель обязан обеспечить участие своего представителя в процедуре допуска узла учета к эксплуатации.</w:t>
      </w:r>
    </w:p>
    <w:p w14:paraId="3D5F681B" w14:textId="77777777" w:rsidR="00C55F89" w:rsidRPr="0031369B" w:rsidRDefault="00C55F89" w:rsidP="00AF0AAA">
      <w:pPr>
        <w:pStyle w:val="41"/>
        <w:keepNext/>
        <w:keepLines/>
        <w:numPr>
          <w:ilvl w:val="0"/>
          <w:numId w:val="8"/>
        </w:numPr>
        <w:shd w:val="clear" w:color="auto" w:fill="auto"/>
        <w:spacing w:after="156" w:line="220" w:lineRule="exact"/>
        <w:ind w:left="0" w:firstLine="851"/>
        <w:jc w:val="center"/>
        <w:rPr>
          <w:sz w:val="21"/>
          <w:szCs w:val="21"/>
        </w:rPr>
      </w:pPr>
      <w:r w:rsidRPr="0031369B">
        <w:rPr>
          <w:sz w:val="21"/>
          <w:szCs w:val="21"/>
        </w:rPr>
        <w:t>ОТВЕТСТВЕННОСТЬ СТОРОН</w:t>
      </w:r>
      <w:bookmarkEnd w:id="3"/>
    </w:p>
    <w:p w14:paraId="1029B7FE" w14:textId="77777777" w:rsidR="00C55F89" w:rsidRPr="0031369B" w:rsidRDefault="00C55F89" w:rsidP="00F254FF">
      <w:pPr>
        <w:pStyle w:val="21"/>
        <w:numPr>
          <w:ilvl w:val="1"/>
          <w:numId w:val="8"/>
        </w:numPr>
        <w:shd w:val="clear" w:color="auto" w:fill="auto"/>
        <w:tabs>
          <w:tab w:val="left" w:pos="1374"/>
        </w:tabs>
        <w:spacing w:before="0" w:line="254" w:lineRule="exact"/>
        <w:ind w:left="0" w:firstLine="851"/>
        <w:rPr>
          <w:color w:val="auto"/>
          <w:sz w:val="21"/>
          <w:szCs w:val="21"/>
        </w:rPr>
      </w:pPr>
      <w:r w:rsidRPr="0031369B">
        <w:rPr>
          <w:color w:val="auto"/>
          <w:sz w:val="21"/>
          <w:szCs w:val="21"/>
        </w:rPr>
        <w:t>За неисполнение или ненадлежащее исполнение условий настоящего Договора Стороны несут ответственность в соответствии с действующим законодательством Российской Федерации.</w:t>
      </w:r>
    </w:p>
    <w:p w14:paraId="0A908720" w14:textId="173DB56D" w:rsidR="0011553E" w:rsidRPr="00161653" w:rsidRDefault="00C55F89" w:rsidP="00161653">
      <w:pPr>
        <w:pStyle w:val="21"/>
        <w:numPr>
          <w:ilvl w:val="1"/>
          <w:numId w:val="8"/>
        </w:numPr>
        <w:shd w:val="clear" w:color="auto" w:fill="auto"/>
        <w:tabs>
          <w:tab w:val="left" w:pos="1374"/>
        </w:tabs>
        <w:spacing w:before="0" w:line="254" w:lineRule="exact"/>
        <w:ind w:left="0" w:firstLine="851"/>
        <w:rPr>
          <w:rFonts w:cs="Arial Unicode MS"/>
          <w:sz w:val="21"/>
          <w:szCs w:val="21"/>
        </w:rPr>
      </w:pPr>
      <w:r w:rsidRPr="0031369B">
        <w:rPr>
          <w:sz w:val="21"/>
          <w:szCs w:val="21"/>
        </w:rPr>
        <w:t>Стороны освобождаются от ответственности за неисполнение или ненадлежащее исполнение обязательств по настоящему Договору, если это явилось следствием обстоятельств непреодолимой силы. Сторона, ссылающаяся на обстоятельства непреодолимой силы, обязана незамедлительно информировать другую сторону о наступлении подобных обстоятельств в письменной форме. По требованию любой из Сторон в этом случае может быть создана комиссия, определяющая возможность дальнейшего исполнения взаимных обязательств.</w:t>
      </w:r>
    </w:p>
    <w:p w14:paraId="659C8BD2" w14:textId="77777777" w:rsidR="00C55F89" w:rsidRPr="0031369B" w:rsidRDefault="00C55F89" w:rsidP="00AF0AAA">
      <w:pPr>
        <w:pStyle w:val="60"/>
        <w:numPr>
          <w:ilvl w:val="0"/>
          <w:numId w:val="8"/>
        </w:numPr>
        <w:shd w:val="clear" w:color="auto" w:fill="auto"/>
        <w:spacing w:after="240" w:line="250" w:lineRule="exact"/>
        <w:ind w:left="0" w:firstLine="851"/>
        <w:jc w:val="center"/>
        <w:rPr>
          <w:sz w:val="21"/>
          <w:szCs w:val="21"/>
        </w:rPr>
      </w:pPr>
      <w:r w:rsidRPr="0031369B">
        <w:rPr>
          <w:sz w:val="21"/>
          <w:szCs w:val="21"/>
        </w:rPr>
        <w:t>КОНФИДЕНЦИАЛЬНОСТЬ</w:t>
      </w:r>
    </w:p>
    <w:p w14:paraId="41ACF625" w14:textId="77777777" w:rsidR="00C55F89" w:rsidRPr="0031369B" w:rsidRDefault="00C55F89" w:rsidP="00F254FF">
      <w:pPr>
        <w:pStyle w:val="21"/>
        <w:numPr>
          <w:ilvl w:val="1"/>
          <w:numId w:val="8"/>
        </w:numPr>
        <w:shd w:val="clear" w:color="auto" w:fill="auto"/>
        <w:tabs>
          <w:tab w:val="left" w:pos="1297"/>
        </w:tabs>
        <w:spacing w:before="0"/>
        <w:ind w:left="0" w:firstLine="851"/>
        <w:rPr>
          <w:sz w:val="21"/>
          <w:szCs w:val="21"/>
        </w:rPr>
      </w:pPr>
      <w:r w:rsidRPr="0031369B">
        <w:rPr>
          <w:sz w:val="21"/>
          <w:szCs w:val="21"/>
        </w:rPr>
        <w:t>Условия настоящего Договора и дополнительных соглашений (протоколов разногласий, протоколов согласования разногласий и т.п.) к нему конфиденциальны и не подлежат разглашению.</w:t>
      </w:r>
    </w:p>
    <w:p w14:paraId="756972C5" w14:textId="09096DD5" w:rsidR="00C55F89" w:rsidRPr="00161653" w:rsidRDefault="00C55F89" w:rsidP="00EE548C">
      <w:pPr>
        <w:pStyle w:val="21"/>
        <w:numPr>
          <w:ilvl w:val="1"/>
          <w:numId w:val="8"/>
        </w:numPr>
        <w:shd w:val="clear" w:color="auto" w:fill="auto"/>
        <w:tabs>
          <w:tab w:val="left" w:pos="1297"/>
        </w:tabs>
        <w:spacing w:before="0"/>
        <w:ind w:left="0" w:firstLine="851"/>
        <w:rPr>
          <w:sz w:val="21"/>
          <w:szCs w:val="21"/>
        </w:rPr>
      </w:pPr>
      <w:r w:rsidRPr="0031369B">
        <w:rPr>
          <w:sz w:val="21"/>
          <w:szCs w:val="21"/>
        </w:rPr>
        <w:t>Стороны обязуются соблюдать конфиденциальность персональных данных собственников и нанимателей жилых помещений, ставших им известными в ходе исполнения настоящего Договора, и их безопасность при обработке, в соответствии с требованиями Федерального закона от 27.07.2006г. № 152-ФЗ «О персональных данных».</w:t>
      </w:r>
    </w:p>
    <w:p w14:paraId="6964DD69" w14:textId="77777777" w:rsidR="00C55F89" w:rsidRPr="0031369B" w:rsidRDefault="00C55F89" w:rsidP="00F13A83">
      <w:pPr>
        <w:pStyle w:val="60"/>
        <w:numPr>
          <w:ilvl w:val="0"/>
          <w:numId w:val="8"/>
        </w:numPr>
        <w:shd w:val="clear" w:color="auto" w:fill="auto"/>
        <w:spacing w:after="159" w:line="220" w:lineRule="exact"/>
        <w:ind w:firstLine="66"/>
        <w:jc w:val="center"/>
        <w:rPr>
          <w:sz w:val="21"/>
          <w:szCs w:val="21"/>
        </w:rPr>
      </w:pPr>
      <w:r w:rsidRPr="0031369B">
        <w:rPr>
          <w:sz w:val="21"/>
          <w:szCs w:val="21"/>
        </w:rPr>
        <w:t>СРОК ДЕЙСТВИЯ, ПОРЯДОК ИЗМЕНЕНИЯ И РАСТОРЖЕНИЯ ДОГОВОРА</w:t>
      </w:r>
    </w:p>
    <w:p w14:paraId="5D8EEA12" w14:textId="37945513" w:rsidR="00C55F89" w:rsidRPr="0031369B" w:rsidRDefault="00C55F89" w:rsidP="00834930">
      <w:pPr>
        <w:pStyle w:val="21"/>
        <w:numPr>
          <w:ilvl w:val="1"/>
          <w:numId w:val="8"/>
        </w:numPr>
        <w:tabs>
          <w:tab w:val="left" w:pos="1306"/>
        </w:tabs>
        <w:ind w:left="0" w:firstLine="567"/>
        <w:rPr>
          <w:rFonts w:cs="Arial Unicode MS"/>
          <w:sz w:val="21"/>
          <w:szCs w:val="21"/>
        </w:rPr>
      </w:pPr>
      <w:r w:rsidRPr="0031369B">
        <w:rPr>
          <w:sz w:val="21"/>
          <w:szCs w:val="21"/>
        </w:rPr>
        <w:t xml:space="preserve">Настоящий Договор вступает в силу с момента подписания Сторонами, распространяет свое действие на отношения, возникшие с </w:t>
      </w:r>
      <w:r w:rsidR="00C76671">
        <w:rPr>
          <w:sz w:val="21"/>
          <w:szCs w:val="21"/>
        </w:rPr>
        <w:t>______________</w:t>
      </w:r>
      <w:r w:rsidRPr="0031369B">
        <w:rPr>
          <w:sz w:val="21"/>
          <w:szCs w:val="21"/>
        </w:rPr>
        <w:t xml:space="preserve">, действует по </w:t>
      </w:r>
      <w:r w:rsidR="00C76671">
        <w:rPr>
          <w:sz w:val="21"/>
          <w:szCs w:val="21"/>
        </w:rPr>
        <w:t>__________________</w:t>
      </w:r>
      <w:r w:rsidRPr="0031369B">
        <w:rPr>
          <w:sz w:val="21"/>
          <w:szCs w:val="21"/>
        </w:rPr>
        <w:t>, а в части финансовых взаиморасчетов между Сторонами – до полного их завершения.</w:t>
      </w:r>
    </w:p>
    <w:p w14:paraId="4EB6A814" w14:textId="77777777" w:rsidR="00C55F89" w:rsidRPr="0031369B" w:rsidRDefault="00C55F89" w:rsidP="008C42F9">
      <w:pPr>
        <w:pStyle w:val="21"/>
        <w:numPr>
          <w:ilvl w:val="1"/>
          <w:numId w:val="8"/>
        </w:numPr>
        <w:shd w:val="clear" w:color="auto" w:fill="auto"/>
        <w:tabs>
          <w:tab w:val="left" w:pos="1297"/>
        </w:tabs>
        <w:spacing w:before="0"/>
        <w:ind w:left="0" w:firstLine="567"/>
        <w:rPr>
          <w:sz w:val="21"/>
          <w:szCs w:val="21"/>
        </w:rPr>
      </w:pPr>
      <w:r w:rsidRPr="0031369B">
        <w:rPr>
          <w:sz w:val="21"/>
          <w:szCs w:val="21"/>
        </w:rPr>
        <w:t>Вносимые изменения и дополнения, а также предложения о расторжении Договора, рассматриваются Сторонами в 20-тидневный срок и оформляются дополнительным соглашением.</w:t>
      </w:r>
    </w:p>
    <w:p w14:paraId="505AE48D" w14:textId="471A80B9" w:rsidR="00C55F89" w:rsidRPr="0031369B" w:rsidRDefault="00C55F89" w:rsidP="008C42F9">
      <w:pPr>
        <w:pStyle w:val="21"/>
        <w:numPr>
          <w:ilvl w:val="1"/>
          <w:numId w:val="8"/>
        </w:numPr>
        <w:shd w:val="clear" w:color="auto" w:fill="auto"/>
        <w:tabs>
          <w:tab w:val="left" w:pos="1306"/>
        </w:tabs>
        <w:spacing w:before="0"/>
        <w:ind w:left="0" w:firstLine="567"/>
        <w:rPr>
          <w:sz w:val="21"/>
          <w:szCs w:val="21"/>
        </w:rPr>
      </w:pPr>
      <w:r w:rsidRPr="0031369B">
        <w:rPr>
          <w:sz w:val="21"/>
          <w:szCs w:val="21"/>
        </w:rPr>
        <w:t xml:space="preserve"> «</w:t>
      </w:r>
      <w:proofErr w:type="spellStart"/>
      <w:r w:rsidRPr="0031369B">
        <w:rPr>
          <w:sz w:val="21"/>
          <w:szCs w:val="21"/>
        </w:rPr>
        <w:t>Ресурсоснабжающая</w:t>
      </w:r>
      <w:proofErr w:type="spellEnd"/>
      <w:r w:rsidRPr="0031369B">
        <w:rPr>
          <w:sz w:val="21"/>
          <w:szCs w:val="21"/>
        </w:rPr>
        <w:t xml:space="preserve"> организация» вправе в одностороннем порядке полностью отказаться от исполнения настоящего Договора при наличии у «Исполнителя» признанной им по акту сверки расчетов или подтвержденной решением суда задолженности перед «</w:t>
      </w:r>
      <w:proofErr w:type="spellStart"/>
      <w:r w:rsidRPr="0031369B">
        <w:rPr>
          <w:sz w:val="21"/>
          <w:szCs w:val="21"/>
        </w:rPr>
        <w:t>Ресурсоснабжающей</w:t>
      </w:r>
      <w:proofErr w:type="spellEnd"/>
      <w:r w:rsidRPr="0031369B">
        <w:rPr>
          <w:sz w:val="21"/>
          <w:szCs w:val="21"/>
        </w:rPr>
        <w:t xml:space="preserve"> организацией» за поставленные коммунальные ресурсы в размере, превышающем стоимость соответствующего коммунального ресурса за 3 расчетных периода (расчетных месяца), при условии соблюдения порядка, установленного пунктом 30 Постановления Правительства РФ от 14.02.2012г. № 124.</w:t>
      </w:r>
    </w:p>
    <w:p w14:paraId="49FED488" w14:textId="77777777" w:rsidR="00C55F89" w:rsidRPr="0031369B" w:rsidRDefault="00C55F89" w:rsidP="008C42F9">
      <w:pPr>
        <w:pStyle w:val="21"/>
        <w:numPr>
          <w:ilvl w:val="1"/>
          <w:numId w:val="8"/>
        </w:numPr>
        <w:shd w:val="clear" w:color="auto" w:fill="auto"/>
        <w:tabs>
          <w:tab w:val="left" w:pos="1311"/>
        </w:tabs>
        <w:spacing w:before="0"/>
        <w:ind w:left="0" w:firstLine="567"/>
        <w:rPr>
          <w:sz w:val="21"/>
          <w:szCs w:val="21"/>
        </w:rPr>
      </w:pPr>
      <w:r w:rsidRPr="0031369B">
        <w:rPr>
          <w:sz w:val="21"/>
          <w:szCs w:val="21"/>
        </w:rPr>
        <w:t xml:space="preserve">«Исполнитель» вправе в одностороннем порядке отказаться </w:t>
      </w:r>
      <w:proofErr w:type="gramStart"/>
      <w:r w:rsidRPr="0031369B">
        <w:rPr>
          <w:sz w:val="21"/>
          <w:szCs w:val="21"/>
        </w:rPr>
        <w:t>от исполнении</w:t>
      </w:r>
      <w:proofErr w:type="gramEnd"/>
      <w:r w:rsidRPr="0031369B">
        <w:rPr>
          <w:sz w:val="21"/>
          <w:szCs w:val="21"/>
        </w:rPr>
        <w:t xml:space="preserve"> настоящего Договора в случае прекращения обязанности по эксплуатации и содержанию многоквартирного дома при условии оплаты поставленных до момента расторжения настоящего Договора коммунальных ресурсов в полном объеме и исполнении иных возникших до момента расторжения настоящего Договора, обязательств, в том числе обязательств, возникших вследствие применения мер ответственности за нарушение условий настоящего Договора.</w:t>
      </w:r>
    </w:p>
    <w:p w14:paraId="4CC82274" w14:textId="52087C5A" w:rsidR="00C55F89" w:rsidRPr="00161653" w:rsidRDefault="00C55F89" w:rsidP="00EE548C">
      <w:pPr>
        <w:pStyle w:val="21"/>
        <w:numPr>
          <w:ilvl w:val="1"/>
          <w:numId w:val="8"/>
        </w:numPr>
        <w:shd w:val="clear" w:color="auto" w:fill="auto"/>
        <w:tabs>
          <w:tab w:val="left" w:pos="1311"/>
        </w:tabs>
        <w:spacing w:before="0"/>
        <w:ind w:left="0" w:firstLine="567"/>
        <w:rPr>
          <w:sz w:val="21"/>
          <w:szCs w:val="21"/>
        </w:rPr>
      </w:pPr>
      <w:r w:rsidRPr="0031369B">
        <w:rPr>
          <w:sz w:val="21"/>
          <w:szCs w:val="21"/>
        </w:rPr>
        <w:t>В случае досрочного расторжения настоящего Договора Стороны обязаны оформить имеющиеся на момент прекращения действия Договора взаимные финансовые обязательства в виде финансовых документов.</w:t>
      </w:r>
    </w:p>
    <w:p w14:paraId="34DEA5B7" w14:textId="77777777" w:rsidR="00C55F89" w:rsidRPr="0031369B" w:rsidRDefault="00C55F89" w:rsidP="00F13A83">
      <w:pPr>
        <w:pStyle w:val="41"/>
        <w:keepNext/>
        <w:keepLines/>
        <w:numPr>
          <w:ilvl w:val="0"/>
          <w:numId w:val="8"/>
        </w:numPr>
        <w:shd w:val="clear" w:color="auto" w:fill="auto"/>
        <w:tabs>
          <w:tab w:val="left" w:pos="426"/>
        </w:tabs>
        <w:spacing w:after="156" w:line="220" w:lineRule="exact"/>
        <w:ind w:hanging="76"/>
        <w:jc w:val="center"/>
        <w:rPr>
          <w:sz w:val="21"/>
          <w:szCs w:val="21"/>
        </w:rPr>
      </w:pPr>
      <w:bookmarkStart w:id="4" w:name="bookmark8"/>
      <w:r w:rsidRPr="0031369B">
        <w:rPr>
          <w:sz w:val="21"/>
          <w:szCs w:val="21"/>
        </w:rPr>
        <w:t>ПРОЧИЕ УСЛОВИЯ ДОГОВОРА</w:t>
      </w:r>
      <w:bookmarkEnd w:id="4"/>
    </w:p>
    <w:p w14:paraId="5C8834B2" w14:textId="77777777" w:rsidR="00C55F89" w:rsidRPr="0031369B" w:rsidRDefault="00C55F89" w:rsidP="00263032">
      <w:pPr>
        <w:pStyle w:val="21"/>
        <w:numPr>
          <w:ilvl w:val="1"/>
          <w:numId w:val="8"/>
        </w:numPr>
        <w:shd w:val="clear" w:color="auto" w:fill="auto"/>
        <w:tabs>
          <w:tab w:val="left" w:pos="1292"/>
        </w:tabs>
        <w:spacing w:before="0" w:line="254" w:lineRule="exact"/>
        <w:ind w:left="0" w:firstLine="709"/>
        <w:rPr>
          <w:sz w:val="21"/>
          <w:szCs w:val="21"/>
        </w:rPr>
      </w:pPr>
      <w:r w:rsidRPr="0031369B">
        <w:rPr>
          <w:sz w:val="21"/>
          <w:szCs w:val="21"/>
        </w:rPr>
        <w:t>Изменение условий настоящего Договора, его расторжение и прекращение допускаются по соглашению Сторон.</w:t>
      </w:r>
    </w:p>
    <w:p w14:paraId="705A7AFC" w14:textId="77777777" w:rsidR="00C55F89" w:rsidRPr="0031369B" w:rsidRDefault="00C55F89" w:rsidP="00263032">
      <w:pPr>
        <w:pStyle w:val="21"/>
        <w:numPr>
          <w:ilvl w:val="1"/>
          <w:numId w:val="8"/>
        </w:numPr>
        <w:shd w:val="clear" w:color="auto" w:fill="auto"/>
        <w:tabs>
          <w:tab w:val="left" w:pos="1292"/>
        </w:tabs>
        <w:spacing w:before="0" w:line="254" w:lineRule="exact"/>
        <w:ind w:left="0" w:firstLine="709"/>
        <w:rPr>
          <w:sz w:val="21"/>
          <w:szCs w:val="21"/>
        </w:rPr>
      </w:pPr>
      <w:r w:rsidRPr="0031369B">
        <w:rPr>
          <w:sz w:val="21"/>
          <w:szCs w:val="21"/>
        </w:rPr>
        <w:t>Вносимые изменения и дополнения, а также предложения о расторжении Договора рассматриваются Сторонами в 20-дневный срок и оформляются протоколами разногласий, согласования разногласий и согласительного (-ых) совещания (-</w:t>
      </w:r>
      <w:proofErr w:type="spellStart"/>
      <w:r w:rsidRPr="0031369B">
        <w:rPr>
          <w:sz w:val="21"/>
          <w:szCs w:val="21"/>
        </w:rPr>
        <w:t>ий</w:t>
      </w:r>
      <w:proofErr w:type="spellEnd"/>
      <w:r w:rsidRPr="0031369B">
        <w:rPr>
          <w:sz w:val="21"/>
          <w:szCs w:val="21"/>
        </w:rPr>
        <w:t>), а также дополнительными соглашениями.</w:t>
      </w:r>
    </w:p>
    <w:p w14:paraId="5A2D0C15" w14:textId="67EBE96B" w:rsidR="00C55F89" w:rsidRPr="0031369B" w:rsidRDefault="00C55F89" w:rsidP="00263032">
      <w:pPr>
        <w:pStyle w:val="21"/>
        <w:numPr>
          <w:ilvl w:val="1"/>
          <w:numId w:val="8"/>
        </w:numPr>
        <w:shd w:val="clear" w:color="auto" w:fill="auto"/>
        <w:tabs>
          <w:tab w:val="left" w:pos="1292"/>
        </w:tabs>
        <w:spacing w:before="0" w:line="254" w:lineRule="exact"/>
        <w:ind w:left="0" w:firstLine="709"/>
        <w:rPr>
          <w:sz w:val="21"/>
          <w:szCs w:val="21"/>
        </w:rPr>
      </w:pPr>
      <w:r w:rsidRPr="0031369B">
        <w:rPr>
          <w:sz w:val="21"/>
          <w:szCs w:val="21"/>
        </w:rPr>
        <w:t>Границы ответственности Сторон за состояние и обслуживание тепловых с</w:t>
      </w:r>
      <w:r w:rsidR="00FE7EC3">
        <w:rPr>
          <w:sz w:val="21"/>
          <w:szCs w:val="21"/>
        </w:rPr>
        <w:t xml:space="preserve">етей проходят по внешней </w:t>
      </w:r>
      <w:proofErr w:type="gramStart"/>
      <w:r w:rsidR="00FE7EC3">
        <w:rPr>
          <w:sz w:val="21"/>
          <w:szCs w:val="21"/>
        </w:rPr>
        <w:t xml:space="preserve">стене </w:t>
      </w:r>
      <w:r w:rsidRPr="0031369B">
        <w:rPr>
          <w:sz w:val="21"/>
          <w:szCs w:val="21"/>
        </w:rPr>
        <w:t xml:space="preserve"> многоквартирного</w:t>
      </w:r>
      <w:proofErr w:type="gramEnd"/>
      <w:r w:rsidRPr="0031369B">
        <w:rPr>
          <w:sz w:val="21"/>
          <w:szCs w:val="21"/>
        </w:rPr>
        <w:t xml:space="preserve"> дома.</w:t>
      </w:r>
    </w:p>
    <w:p w14:paraId="0D356942" w14:textId="77777777" w:rsidR="00C55F89" w:rsidRPr="0031369B" w:rsidRDefault="00C55F89" w:rsidP="00263032">
      <w:pPr>
        <w:pStyle w:val="21"/>
        <w:numPr>
          <w:ilvl w:val="1"/>
          <w:numId w:val="8"/>
        </w:numPr>
        <w:shd w:val="clear" w:color="auto" w:fill="auto"/>
        <w:tabs>
          <w:tab w:val="left" w:pos="426"/>
        </w:tabs>
        <w:spacing w:before="0"/>
        <w:ind w:left="0" w:firstLine="709"/>
        <w:rPr>
          <w:sz w:val="21"/>
          <w:szCs w:val="21"/>
        </w:rPr>
      </w:pPr>
      <w:r w:rsidRPr="0031369B">
        <w:rPr>
          <w:sz w:val="21"/>
          <w:szCs w:val="21"/>
        </w:rPr>
        <w:lastRenderedPageBreak/>
        <w:t>Для разрешения вопросов, связанных с исполнением настоящего Договора, Стороны назначают:</w:t>
      </w:r>
    </w:p>
    <w:p w14:paraId="5513C478" w14:textId="6E59553A" w:rsidR="00C55F89" w:rsidRPr="0031369B" w:rsidRDefault="00C55F89" w:rsidP="00263032">
      <w:pPr>
        <w:pStyle w:val="21"/>
        <w:shd w:val="clear" w:color="auto" w:fill="auto"/>
        <w:spacing w:before="0"/>
        <w:ind w:firstLine="709"/>
        <w:rPr>
          <w:rFonts w:cs="Arial Unicode MS"/>
          <w:sz w:val="21"/>
          <w:szCs w:val="21"/>
        </w:rPr>
      </w:pPr>
      <w:r w:rsidRPr="0031369B">
        <w:rPr>
          <w:sz w:val="21"/>
          <w:szCs w:val="21"/>
        </w:rPr>
        <w:t>от «</w:t>
      </w:r>
      <w:proofErr w:type="spellStart"/>
      <w:r w:rsidRPr="0031369B">
        <w:rPr>
          <w:sz w:val="21"/>
          <w:szCs w:val="21"/>
        </w:rPr>
        <w:t>Ресурсоснабжающей</w:t>
      </w:r>
      <w:proofErr w:type="spellEnd"/>
      <w:r w:rsidRPr="0031369B">
        <w:rPr>
          <w:sz w:val="21"/>
          <w:szCs w:val="21"/>
        </w:rPr>
        <w:t xml:space="preserve"> организации»: по техническим вопросам главного инженера Павлова А.В. тел.201-09-73, бух. – 254-61-20 доб.208, абонентский отдел – </w:t>
      </w:r>
      <w:r w:rsidR="00FE7EC3">
        <w:rPr>
          <w:sz w:val="21"/>
          <w:szCs w:val="21"/>
        </w:rPr>
        <w:t>201 09 25</w:t>
      </w:r>
    </w:p>
    <w:p w14:paraId="726511F9" w14:textId="3FF5039A" w:rsidR="00C55F89" w:rsidRPr="0031369B" w:rsidRDefault="00C55F89" w:rsidP="00A22B96">
      <w:pPr>
        <w:pStyle w:val="21"/>
        <w:shd w:val="clear" w:color="auto" w:fill="auto"/>
        <w:spacing w:before="0"/>
        <w:ind w:firstLine="709"/>
        <w:rPr>
          <w:rFonts w:cs="Arial Unicode MS"/>
          <w:sz w:val="21"/>
          <w:szCs w:val="21"/>
        </w:rPr>
      </w:pPr>
      <w:r w:rsidRPr="0031369B">
        <w:rPr>
          <w:sz w:val="21"/>
          <w:szCs w:val="21"/>
        </w:rPr>
        <w:t xml:space="preserve">от «Исполнителя»: по техническим вопросам - главного инженера Косарева Игоря Владимировича (тел. 990-62-75), начальника </w:t>
      </w:r>
      <w:proofErr w:type="gramStart"/>
      <w:r w:rsidRPr="0031369B">
        <w:rPr>
          <w:sz w:val="21"/>
          <w:szCs w:val="21"/>
        </w:rPr>
        <w:t>договорного  отдела</w:t>
      </w:r>
      <w:proofErr w:type="gramEnd"/>
      <w:r w:rsidRPr="0031369B">
        <w:rPr>
          <w:sz w:val="21"/>
          <w:szCs w:val="21"/>
        </w:rPr>
        <w:t xml:space="preserve"> Макарова Владимира Борисовича  (тел. 263-85-52).</w:t>
      </w:r>
    </w:p>
    <w:p w14:paraId="2A6F6A41" w14:textId="77777777" w:rsidR="00C55F89" w:rsidRPr="0031369B" w:rsidRDefault="00C55F89" w:rsidP="00263032">
      <w:pPr>
        <w:pStyle w:val="21"/>
        <w:numPr>
          <w:ilvl w:val="1"/>
          <w:numId w:val="8"/>
        </w:numPr>
        <w:shd w:val="clear" w:color="auto" w:fill="auto"/>
        <w:tabs>
          <w:tab w:val="left" w:pos="426"/>
        </w:tabs>
        <w:spacing w:before="0"/>
        <w:ind w:left="0" w:firstLine="709"/>
        <w:rPr>
          <w:sz w:val="21"/>
          <w:szCs w:val="21"/>
        </w:rPr>
      </w:pPr>
      <w:r w:rsidRPr="0031369B">
        <w:rPr>
          <w:sz w:val="21"/>
          <w:szCs w:val="21"/>
        </w:rPr>
        <w:t>Сторона обязана в течение 5 (пяти) рабочих дней сообщить другой Стороне об изменении наименования, местонахождения (адресов) и платежных реквизитов.</w:t>
      </w:r>
    </w:p>
    <w:p w14:paraId="0F4C0F91" w14:textId="77777777" w:rsidR="00C55F89" w:rsidRPr="0031369B" w:rsidRDefault="00C55F89" w:rsidP="00263032">
      <w:pPr>
        <w:pStyle w:val="21"/>
        <w:numPr>
          <w:ilvl w:val="1"/>
          <w:numId w:val="8"/>
        </w:numPr>
        <w:shd w:val="clear" w:color="auto" w:fill="auto"/>
        <w:tabs>
          <w:tab w:val="left" w:pos="426"/>
        </w:tabs>
        <w:spacing w:before="0"/>
        <w:ind w:left="0" w:firstLine="709"/>
        <w:rPr>
          <w:sz w:val="21"/>
          <w:szCs w:val="21"/>
        </w:rPr>
      </w:pPr>
      <w:r w:rsidRPr="0031369B">
        <w:rPr>
          <w:sz w:val="21"/>
          <w:szCs w:val="21"/>
        </w:rPr>
        <w:t>Во всем, что не предусмотрено настоящим Договором, Стороны руководствуются положениями действующего законодательства Российской Федерации.</w:t>
      </w:r>
    </w:p>
    <w:p w14:paraId="73FDD9E1" w14:textId="3597EF0E" w:rsidR="00C55F89" w:rsidRPr="0031369B" w:rsidRDefault="00C55F89" w:rsidP="00263032">
      <w:pPr>
        <w:pStyle w:val="21"/>
        <w:numPr>
          <w:ilvl w:val="1"/>
          <w:numId w:val="8"/>
        </w:numPr>
        <w:shd w:val="clear" w:color="auto" w:fill="auto"/>
        <w:tabs>
          <w:tab w:val="left" w:pos="426"/>
        </w:tabs>
        <w:spacing w:before="0"/>
        <w:ind w:left="0" w:firstLine="709"/>
        <w:rPr>
          <w:rFonts w:cs="Arial Unicode MS"/>
          <w:sz w:val="21"/>
          <w:szCs w:val="21"/>
        </w:rPr>
      </w:pPr>
      <w:r w:rsidRPr="0031369B">
        <w:rPr>
          <w:sz w:val="21"/>
          <w:szCs w:val="21"/>
        </w:rPr>
        <w:t>Споры и разногласия, которые могут возникнуть между Сторонами при исполнении настоящего Договора или в связи с ним, подлежат обязательному урегулированию Сторонами в претензионном порядке. Срок рассмотрения претензий составляет 7 (семь) календарных дней. После соблюдения претензионного порядка Стороны вправе обратиться в Арбитражный суд Самарской области.</w:t>
      </w:r>
    </w:p>
    <w:p w14:paraId="6C9C9362" w14:textId="77777777" w:rsidR="00C55F89" w:rsidRPr="0031369B" w:rsidRDefault="00C55F89" w:rsidP="00263032">
      <w:pPr>
        <w:pStyle w:val="21"/>
        <w:numPr>
          <w:ilvl w:val="1"/>
          <w:numId w:val="8"/>
        </w:numPr>
        <w:shd w:val="clear" w:color="auto" w:fill="auto"/>
        <w:tabs>
          <w:tab w:val="left" w:pos="426"/>
        </w:tabs>
        <w:spacing w:before="0"/>
        <w:ind w:left="0" w:firstLine="709"/>
        <w:rPr>
          <w:rFonts w:cs="Arial Unicode MS"/>
          <w:sz w:val="21"/>
          <w:szCs w:val="21"/>
        </w:rPr>
      </w:pPr>
      <w:r w:rsidRPr="0031369B">
        <w:rPr>
          <w:sz w:val="21"/>
          <w:szCs w:val="21"/>
        </w:rPr>
        <w:t>Настоящий Договор составлен в 2 (двух) подлинных экземплярах, имеющих одинаковую юридическую силу, по одному для каждой из Сторон.</w:t>
      </w:r>
    </w:p>
    <w:p w14:paraId="4DCF002D" w14:textId="77777777" w:rsidR="00C55F89" w:rsidRPr="0031369B" w:rsidRDefault="00C55F89" w:rsidP="00263032">
      <w:pPr>
        <w:pStyle w:val="21"/>
        <w:numPr>
          <w:ilvl w:val="1"/>
          <w:numId w:val="8"/>
        </w:numPr>
        <w:shd w:val="clear" w:color="auto" w:fill="auto"/>
        <w:tabs>
          <w:tab w:val="left" w:pos="426"/>
        </w:tabs>
        <w:spacing w:before="0"/>
        <w:ind w:left="0" w:firstLine="709"/>
        <w:rPr>
          <w:sz w:val="21"/>
          <w:szCs w:val="21"/>
        </w:rPr>
      </w:pPr>
      <w:r w:rsidRPr="0031369B">
        <w:rPr>
          <w:sz w:val="21"/>
          <w:szCs w:val="21"/>
        </w:rPr>
        <w:t xml:space="preserve">Особые условия: </w:t>
      </w:r>
      <w:proofErr w:type="gramStart"/>
      <w:r w:rsidRPr="0031369B">
        <w:rPr>
          <w:sz w:val="21"/>
          <w:szCs w:val="21"/>
        </w:rPr>
        <w:t>В</w:t>
      </w:r>
      <w:proofErr w:type="gramEnd"/>
      <w:r w:rsidRPr="0031369B">
        <w:rPr>
          <w:sz w:val="21"/>
          <w:szCs w:val="21"/>
        </w:rPr>
        <w:t xml:space="preserve"> случае изменений в цепочке собственников «Исполнителя», включая бенефициаров, (в том числе конечных), и (или) в исполнительных органах «Исполнителя» последний представляет «</w:t>
      </w:r>
      <w:proofErr w:type="spellStart"/>
      <w:r w:rsidRPr="0031369B">
        <w:rPr>
          <w:sz w:val="21"/>
          <w:szCs w:val="21"/>
        </w:rPr>
        <w:t>Ресурсоснабжающей</w:t>
      </w:r>
      <w:proofErr w:type="spellEnd"/>
      <w:r w:rsidRPr="0031369B">
        <w:rPr>
          <w:sz w:val="21"/>
          <w:szCs w:val="21"/>
        </w:rPr>
        <w:t xml:space="preserve"> организации» информацию об изменениях по адресу электронной почты в течение 3 (трех) календарных дней после таких изменений с подтверждением соответствующими документами.</w:t>
      </w:r>
    </w:p>
    <w:p w14:paraId="194695A4" w14:textId="77777777" w:rsidR="00C55F89" w:rsidRPr="0031369B" w:rsidRDefault="00C55F89" w:rsidP="00F13A83">
      <w:pPr>
        <w:pStyle w:val="60"/>
        <w:numPr>
          <w:ilvl w:val="0"/>
          <w:numId w:val="7"/>
        </w:numPr>
        <w:shd w:val="clear" w:color="auto" w:fill="auto"/>
        <w:tabs>
          <w:tab w:val="left" w:pos="851"/>
        </w:tabs>
        <w:spacing w:after="159" w:line="220" w:lineRule="exact"/>
        <w:ind w:left="851" w:firstLine="0"/>
        <w:jc w:val="center"/>
        <w:rPr>
          <w:sz w:val="21"/>
          <w:szCs w:val="21"/>
        </w:rPr>
      </w:pPr>
      <w:r w:rsidRPr="0031369B">
        <w:rPr>
          <w:sz w:val="21"/>
          <w:szCs w:val="21"/>
        </w:rPr>
        <w:t>ПРИЛОЖЕНИЯ</w:t>
      </w:r>
    </w:p>
    <w:p w14:paraId="43E77F82" w14:textId="304D0019" w:rsidR="00C55F89" w:rsidRPr="0031369B" w:rsidRDefault="00C55F89" w:rsidP="004C65A2">
      <w:pPr>
        <w:pStyle w:val="21"/>
        <w:numPr>
          <w:ilvl w:val="1"/>
          <w:numId w:val="7"/>
        </w:numPr>
        <w:shd w:val="clear" w:color="auto" w:fill="auto"/>
        <w:tabs>
          <w:tab w:val="left" w:pos="426"/>
        </w:tabs>
        <w:spacing w:before="0"/>
        <w:ind w:left="851"/>
        <w:rPr>
          <w:sz w:val="21"/>
          <w:szCs w:val="21"/>
        </w:rPr>
      </w:pPr>
      <w:r w:rsidRPr="0031369B">
        <w:rPr>
          <w:sz w:val="21"/>
          <w:szCs w:val="21"/>
        </w:rPr>
        <w:t xml:space="preserve"> Приложение № 1 – </w:t>
      </w:r>
      <w:r w:rsidR="00FE7EC3">
        <w:rPr>
          <w:sz w:val="21"/>
          <w:szCs w:val="21"/>
        </w:rPr>
        <w:t>Расчет количества поставляемых коммунальных ресурсов</w:t>
      </w:r>
      <w:r w:rsidR="00C21C16">
        <w:rPr>
          <w:sz w:val="21"/>
          <w:szCs w:val="21"/>
        </w:rPr>
        <w:t xml:space="preserve"> в целях содержания общего имущества </w:t>
      </w:r>
    </w:p>
    <w:p w14:paraId="3B59333E" w14:textId="349D0D5A" w:rsidR="0054107B" w:rsidRPr="00161653" w:rsidRDefault="00C55F89" w:rsidP="00161653">
      <w:pPr>
        <w:pStyle w:val="21"/>
        <w:numPr>
          <w:ilvl w:val="1"/>
          <w:numId w:val="7"/>
        </w:numPr>
        <w:shd w:val="clear" w:color="auto" w:fill="auto"/>
        <w:tabs>
          <w:tab w:val="left" w:pos="426"/>
        </w:tabs>
        <w:spacing w:before="0"/>
        <w:ind w:left="851"/>
        <w:rPr>
          <w:sz w:val="21"/>
          <w:szCs w:val="21"/>
        </w:rPr>
      </w:pPr>
      <w:r w:rsidRPr="0031369B">
        <w:rPr>
          <w:sz w:val="21"/>
          <w:szCs w:val="21"/>
        </w:rPr>
        <w:t xml:space="preserve">Приложение № 2 - </w:t>
      </w:r>
      <w:r w:rsidR="001C7150" w:rsidRPr="0031369B">
        <w:rPr>
          <w:sz w:val="21"/>
          <w:szCs w:val="21"/>
        </w:rPr>
        <w:t>Температурный график</w:t>
      </w:r>
      <w:r w:rsidRPr="0031369B">
        <w:rPr>
          <w:sz w:val="21"/>
          <w:szCs w:val="21"/>
        </w:rPr>
        <w:t>.</w:t>
      </w:r>
    </w:p>
    <w:p w14:paraId="66D54356" w14:textId="77777777" w:rsidR="00C55F89" w:rsidRPr="0031369B" w:rsidRDefault="00C55F89" w:rsidP="00F13A83">
      <w:pPr>
        <w:pStyle w:val="60"/>
        <w:numPr>
          <w:ilvl w:val="0"/>
          <w:numId w:val="7"/>
        </w:numPr>
        <w:shd w:val="clear" w:color="auto" w:fill="auto"/>
        <w:spacing w:after="154" w:line="220" w:lineRule="exact"/>
        <w:ind w:firstLine="66"/>
        <w:jc w:val="center"/>
        <w:rPr>
          <w:rFonts w:cs="Arial Unicode MS"/>
          <w:sz w:val="21"/>
          <w:szCs w:val="21"/>
        </w:rPr>
      </w:pPr>
      <w:r w:rsidRPr="0031369B">
        <w:rPr>
          <w:sz w:val="21"/>
          <w:szCs w:val="21"/>
        </w:rPr>
        <w:t>ЮРИДИЧЕСКИЕ АДРЕСА, РЕКВИЗИТЫ И ПОДПИСИ СТОРОН:</w:t>
      </w:r>
    </w:p>
    <w:tbl>
      <w:tblPr>
        <w:tblW w:w="9356" w:type="dxa"/>
        <w:tblInd w:w="2" w:type="dxa"/>
        <w:tblLayout w:type="fixed"/>
        <w:tblLook w:val="0000" w:firstRow="0" w:lastRow="0" w:firstColumn="0" w:lastColumn="0" w:noHBand="0" w:noVBand="0"/>
      </w:tblPr>
      <w:tblGrid>
        <w:gridCol w:w="5245"/>
        <w:gridCol w:w="4111"/>
      </w:tblGrid>
      <w:tr w:rsidR="00C55F89" w:rsidRPr="00D73192" w14:paraId="0F7410B7" w14:textId="77777777">
        <w:trPr>
          <w:trHeight w:val="3863"/>
        </w:trPr>
        <w:tc>
          <w:tcPr>
            <w:tcW w:w="5245" w:type="dxa"/>
          </w:tcPr>
          <w:p w14:paraId="778D5FAE" w14:textId="77777777" w:rsidR="00C55F89" w:rsidRPr="00D73192" w:rsidRDefault="0031369B" w:rsidP="00DF6185">
            <w:pPr>
              <w:pStyle w:val="60"/>
              <w:spacing w:line="250" w:lineRule="exact"/>
            </w:pPr>
            <w:r w:rsidRPr="0031369B">
              <w:rPr>
                <w:noProof/>
                <w:sz w:val="21"/>
                <w:szCs w:val="21"/>
              </w:rPr>
              <mc:AlternateContent>
                <mc:Choice Requires="wps">
                  <w:drawing>
                    <wp:anchor distT="0" distB="0" distL="114300" distR="114300" simplePos="0" relativeHeight="251658240" behindDoc="0" locked="0" layoutInCell="1" allowOverlap="1" wp14:anchorId="3040D0D0" wp14:editId="7F47AACA">
                      <wp:simplePos x="0" y="0"/>
                      <wp:positionH relativeFrom="column">
                        <wp:posOffset>15240</wp:posOffset>
                      </wp:positionH>
                      <wp:positionV relativeFrom="paragraph">
                        <wp:posOffset>225425</wp:posOffset>
                      </wp:positionV>
                      <wp:extent cx="2333549" cy="2695575"/>
                      <wp:effectExtent l="0" t="0" r="10160" b="28575"/>
                      <wp:wrapNone/>
                      <wp:docPr id="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549" cy="2695575"/>
                              </a:xfrm>
                              <a:prstGeom prst="rect">
                                <a:avLst/>
                              </a:prstGeom>
                              <a:solidFill>
                                <a:srgbClr val="FFFFFF"/>
                              </a:solidFill>
                              <a:ln w="9525">
                                <a:solidFill>
                                  <a:srgbClr val="FFFFFF"/>
                                </a:solidFill>
                                <a:miter lim="800000"/>
                                <a:headEnd/>
                                <a:tailEnd/>
                              </a:ln>
                            </wps:spPr>
                            <wps:txbx>
                              <w:txbxContent>
                                <w:p w14:paraId="37EABA9F"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 xml:space="preserve">МП городского округа Самара </w:t>
                                  </w:r>
                                </w:p>
                                <w:p w14:paraId="5FAD9091" w14:textId="48F6C66E"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«Инженерная служба»</w:t>
                                  </w:r>
                                </w:p>
                                <w:p w14:paraId="20900423"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 xml:space="preserve">Юридический адрес: </w:t>
                                  </w:r>
                                </w:p>
                                <w:p w14:paraId="4FFB770C"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443099, г. Самара, ул. Куйбышева, д. 103</w:t>
                                  </w:r>
                                </w:p>
                                <w:p w14:paraId="7D12FA5F"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Почтовый (фактический) адрес:</w:t>
                                  </w:r>
                                </w:p>
                                <w:p w14:paraId="5C1C07BF"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443099, г. Самара, ул. Фрунзе, д. 84</w:t>
                                  </w:r>
                                </w:p>
                                <w:p w14:paraId="3A620055" w14:textId="77777777" w:rsidR="0054107B" w:rsidRPr="00161653" w:rsidRDefault="0054107B" w:rsidP="0054107B">
                                  <w:pPr>
                                    <w:rPr>
                                      <w:rFonts w:ascii="Times New Roman" w:hAnsi="Times New Roman" w:cs="Times New Roman"/>
                                      <w:sz w:val="20"/>
                                      <w:szCs w:val="20"/>
                                      <w:lang w:val="en-US"/>
                                    </w:rPr>
                                  </w:pPr>
                                  <w:r w:rsidRPr="00161653">
                                    <w:rPr>
                                      <w:rFonts w:ascii="Times New Roman" w:hAnsi="Times New Roman" w:cs="Times New Roman"/>
                                      <w:sz w:val="20"/>
                                      <w:szCs w:val="20"/>
                                    </w:rPr>
                                    <w:t>Тел</w:t>
                                  </w:r>
                                  <w:r w:rsidRPr="00161653">
                                    <w:rPr>
                                      <w:rFonts w:ascii="Times New Roman" w:hAnsi="Times New Roman" w:cs="Times New Roman"/>
                                      <w:sz w:val="20"/>
                                      <w:szCs w:val="20"/>
                                      <w:lang w:val="en-US"/>
                                    </w:rPr>
                                    <w:t>.254-61-20</w:t>
                                  </w:r>
                                </w:p>
                                <w:p w14:paraId="5CB37D77" w14:textId="77777777" w:rsidR="0054107B" w:rsidRPr="00161653" w:rsidRDefault="0054107B" w:rsidP="0054107B">
                                  <w:pPr>
                                    <w:rPr>
                                      <w:rFonts w:ascii="Times New Roman" w:hAnsi="Times New Roman" w:cs="Times New Roman"/>
                                      <w:sz w:val="20"/>
                                      <w:szCs w:val="20"/>
                                      <w:lang w:val="en-US"/>
                                    </w:rPr>
                                  </w:pPr>
                                  <w:r w:rsidRPr="00161653">
                                    <w:rPr>
                                      <w:rFonts w:ascii="Times New Roman" w:hAnsi="Times New Roman" w:cs="Times New Roman"/>
                                      <w:sz w:val="20"/>
                                      <w:szCs w:val="20"/>
                                      <w:lang w:val="en-US"/>
                                    </w:rPr>
                                    <w:t>E-mail: mupis@yandex.ru</w:t>
                                  </w:r>
                                </w:p>
                                <w:p w14:paraId="6CE12E19" w14:textId="77777777" w:rsidR="0054107B" w:rsidRPr="00161653" w:rsidRDefault="0054107B" w:rsidP="0054107B">
                                  <w:pPr>
                                    <w:rPr>
                                      <w:rFonts w:ascii="Times New Roman" w:hAnsi="Times New Roman" w:cs="Times New Roman"/>
                                      <w:sz w:val="20"/>
                                      <w:szCs w:val="20"/>
                                    </w:rPr>
                                  </w:pPr>
                                  <w:proofErr w:type="gramStart"/>
                                  <w:r w:rsidRPr="00161653">
                                    <w:rPr>
                                      <w:rFonts w:ascii="Times New Roman" w:hAnsi="Times New Roman" w:cs="Times New Roman"/>
                                      <w:sz w:val="20"/>
                                      <w:szCs w:val="20"/>
                                    </w:rPr>
                                    <w:t>ИНН  6315701071</w:t>
                                  </w:r>
                                  <w:proofErr w:type="gramEnd"/>
                                  <w:r w:rsidRPr="00161653">
                                    <w:rPr>
                                      <w:rFonts w:ascii="Times New Roman" w:hAnsi="Times New Roman" w:cs="Times New Roman"/>
                                      <w:sz w:val="20"/>
                                      <w:szCs w:val="20"/>
                                    </w:rPr>
                                    <w:t xml:space="preserve"> КПП  631701001</w:t>
                                  </w:r>
                                </w:p>
                                <w:p w14:paraId="15B25631"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ОГРН 1026300972675</w:t>
                                  </w:r>
                                </w:p>
                                <w:p w14:paraId="75A158DC"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 xml:space="preserve">Расчетный счет № 40702810103000110418 </w:t>
                                  </w:r>
                                </w:p>
                                <w:p w14:paraId="49DADF91"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Приволжский филиал ПАО «ПРОМСВЯЗЬБАНК»</w:t>
                                  </w:r>
                                </w:p>
                                <w:p w14:paraId="6CBF8A06" w14:textId="77777777" w:rsidR="0054107B" w:rsidRPr="00161653" w:rsidRDefault="0054107B" w:rsidP="0054107B">
                                  <w:pPr>
                                    <w:rPr>
                                      <w:rFonts w:ascii="Times New Roman" w:hAnsi="Times New Roman" w:cs="Times New Roman"/>
                                      <w:sz w:val="20"/>
                                      <w:szCs w:val="20"/>
                                    </w:rPr>
                                  </w:pPr>
                                  <w:proofErr w:type="spellStart"/>
                                  <w:proofErr w:type="gramStart"/>
                                  <w:r w:rsidRPr="00161653">
                                    <w:rPr>
                                      <w:rFonts w:ascii="Times New Roman" w:hAnsi="Times New Roman" w:cs="Times New Roman"/>
                                      <w:sz w:val="20"/>
                                      <w:szCs w:val="20"/>
                                    </w:rPr>
                                    <w:t>Кор.счет</w:t>
                                  </w:r>
                                  <w:proofErr w:type="spellEnd"/>
                                  <w:r w:rsidRPr="00161653">
                                    <w:rPr>
                                      <w:rFonts w:ascii="Times New Roman" w:hAnsi="Times New Roman" w:cs="Times New Roman"/>
                                      <w:sz w:val="20"/>
                                      <w:szCs w:val="20"/>
                                    </w:rPr>
                                    <w:t xml:space="preserve">  №</w:t>
                                  </w:r>
                                  <w:proofErr w:type="gramEnd"/>
                                  <w:r w:rsidRPr="00161653">
                                    <w:rPr>
                                      <w:rFonts w:ascii="Times New Roman" w:hAnsi="Times New Roman" w:cs="Times New Roman"/>
                                      <w:sz w:val="20"/>
                                      <w:szCs w:val="20"/>
                                    </w:rPr>
                                    <w:t xml:space="preserve"> 30101810700000000803  </w:t>
                                  </w:r>
                                </w:p>
                                <w:p w14:paraId="0B1F0BE8"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БИК 042202803</w:t>
                                  </w:r>
                                </w:p>
                                <w:p w14:paraId="41188358" w14:textId="77777777" w:rsidR="0054107B" w:rsidRPr="0054107B" w:rsidRDefault="0054107B" w:rsidP="0054107B">
                                  <w:pPr>
                                    <w:rPr>
                                      <w:rFonts w:ascii="Times New Roman" w:hAnsi="Times New Roman" w:cs="Times New Roman"/>
                                      <w:sz w:val="16"/>
                                      <w:szCs w:val="16"/>
                                    </w:rPr>
                                  </w:pPr>
                                </w:p>
                                <w:p w14:paraId="6473AC6B" w14:textId="77777777" w:rsidR="0054107B" w:rsidRPr="0054107B" w:rsidRDefault="0054107B" w:rsidP="0054107B">
                                  <w:pPr>
                                    <w:rPr>
                                      <w:rFonts w:ascii="Times New Roman" w:hAnsi="Times New Roman" w:cs="Times New Roman"/>
                                      <w:sz w:val="16"/>
                                      <w:szCs w:val="16"/>
                                    </w:rPr>
                                  </w:pPr>
                                </w:p>
                                <w:p w14:paraId="44AA82D3" w14:textId="77777777" w:rsidR="0054107B" w:rsidRPr="0054107B" w:rsidRDefault="0054107B" w:rsidP="0054107B">
                                  <w:pPr>
                                    <w:rPr>
                                      <w:rFonts w:ascii="Times New Roman" w:hAnsi="Times New Roman" w:cs="Times New Roman"/>
                                      <w:sz w:val="16"/>
                                      <w:szCs w:val="16"/>
                                    </w:rPr>
                                  </w:pPr>
                                </w:p>
                                <w:p w14:paraId="5C69BF74" w14:textId="77777777" w:rsidR="0054107B" w:rsidRPr="0054107B" w:rsidRDefault="0054107B" w:rsidP="0054107B">
                                  <w:pPr>
                                    <w:rPr>
                                      <w:rFonts w:ascii="Times New Roman" w:hAnsi="Times New Roman" w:cs="Times New Roman"/>
                                      <w:sz w:val="16"/>
                                      <w:szCs w:val="16"/>
                                    </w:rPr>
                                  </w:pPr>
                                </w:p>
                                <w:p w14:paraId="5FE2A712" w14:textId="77777777" w:rsidR="0054107B" w:rsidRPr="0054107B" w:rsidRDefault="0054107B" w:rsidP="0054107B">
                                  <w:pPr>
                                    <w:rPr>
                                      <w:rFonts w:ascii="Times New Roman" w:hAnsi="Times New Roman" w:cs="Times New Roman"/>
                                      <w:sz w:val="16"/>
                                      <w:szCs w:val="16"/>
                                    </w:rPr>
                                  </w:pPr>
                                </w:p>
                                <w:p w14:paraId="153046E4" w14:textId="77777777" w:rsidR="0054107B" w:rsidRPr="0054107B" w:rsidRDefault="0054107B" w:rsidP="0054107B">
                                  <w:pPr>
                                    <w:rPr>
                                      <w:rFonts w:ascii="Times New Roman" w:hAnsi="Times New Roman" w:cs="Times New Roman"/>
                                      <w:sz w:val="16"/>
                                      <w:szCs w:val="16"/>
                                    </w:rPr>
                                  </w:pPr>
                                  <w:r w:rsidRPr="0054107B">
                                    <w:rPr>
                                      <w:rFonts w:ascii="Times New Roman" w:hAnsi="Times New Roman" w:cs="Times New Roman"/>
                                      <w:sz w:val="16"/>
                                      <w:szCs w:val="16"/>
                                    </w:rPr>
                                    <w:t xml:space="preserve">Советник </w:t>
                                  </w:r>
                                </w:p>
                                <w:p w14:paraId="781C5B23" w14:textId="77777777" w:rsidR="0054107B" w:rsidRPr="0054107B" w:rsidRDefault="0054107B" w:rsidP="0054107B">
                                  <w:pPr>
                                    <w:rPr>
                                      <w:rFonts w:ascii="Times New Roman" w:hAnsi="Times New Roman" w:cs="Times New Roman"/>
                                      <w:sz w:val="16"/>
                                      <w:szCs w:val="16"/>
                                    </w:rPr>
                                  </w:pPr>
                                  <w:r w:rsidRPr="0054107B">
                                    <w:rPr>
                                      <w:rFonts w:ascii="Times New Roman" w:hAnsi="Times New Roman" w:cs="Times New Roman"/>
                                      <w:sz w:val="16"/>
                                      <w:szCs w:val="16"/>
                                    </w:rPr>
                                    <w:t xml:space="preserve"> </w:t>
                                  </w:r>
                                </w:p>
                                <w:p w14:paraId="72E14466" w14:textId="77777777" w:rsidR="0054107B" w:rsidRPr="0054107B" w:rsidRDefault="0054107B" w:rsidP="0054107B">
                                  <w:pPr>
                                    <w:rPr>
                                      <w:rFonts w:ascii="Times New Roman" w:hAnsi="Times New Roman" w:cs="Times New Roman"/>
                                      <w:sz w:val="16"/>
                                      <w:szCs w:val="16"/>
                                    </w:rPr>
                                  </w:pPr>
                                </w:p>
                                <w:p w14:paraId="02C79D66" w14:textId="4709F278" w:rsidR="00C55F89" w:rsidRPr="0031369B" w:rsidRDefault="0054107B" w:rsidP="0054107B">
                                  <w:pPr>
                                    <w:rPr>
                                      <w:rFonts w:ascii="Times New Roman" w:hAnsi="Times New Roman" w:cs="Times New Roman"/>
                                      <w:sz w:val="16"/>
                                      <w:szCs w:val="16"/>
                                    </w:rPr>
                                  </w:pPr>
                                  <w:r w:rsidRPr="0054107B">
                                    <w:rPr>
                                      <w:rFonts w:ascii="Times New Roman" w:hAnsi="Times New Roman" w:cs="Times New Roman"/>
                                      <w:sz w:val="16"/>
                                      <w:szCs w:val="16"/>
                                    </w:rPr>
                                    <w:t>____________________</w:t>
                                  </w:r>
                                  <w:proofErr w:type="spellStart"/>
                                  <w:r w:rsidRPr="0054107B">
                                    <w:rPr>
                                      <w:rFonts w:ascii="Times New Roman" w:hAnsi="Times New Roman" w:cs="Times New Roman"/>
                                      <w:sz w:val="16"/>
                                      <w:szCs w:val="16"/>
                                    </w:rPr>
                                    <w:t>М.Н.Морковский</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0D0D0" id="_x0000_t202" coordsize="21600,21600" o:spt="202" path="m,l,21600r21600,l21600,xe">
                      <v:stroke joinstyle="miter"/>
                      <v:path gradientshapeok="t" o:connecttype="rect"/>
                    </v:shapetype>
                    <v:shape id="Text Box 27" o:spid="_x0000_s1026" type="#_x0000_t202" style="position:absolute;left:0;text-align:left;margin-left:1.2pt;margin-top:17.75pt;width:183.75pt;height:21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" strokecolor="white">
                      <v:textbox>
                        <w:txbxContent>
                          <w:p w14:paraId="37EABA9F"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 xml:space="preserve">МП городского округа Самара </w:t>
                            </w:r>
                          </w:p>
                          <w:p w14:paraId="5FAD9091" w14:textId="48F6C66E"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«Инженерная служба»</w:t>
                            </w:r>
                          </w:p>
                          <w:p w14:paraId="20900423"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 xml:space="preserve">Юридический адрес: </w:t>
                            </w:r>
                          </w:p>
                          <w:p w14:paraId="4FFB770C"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443099, г. Самара, ул. Куйбышева, д. 103</w:t>
                            </w:r>
                          </w:p>
                          <w:p w14:paraId="7D12FA5F"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Почтовый (фактический) адрес:</w:t>
                            </w:r>
                          </w:p>
                          <w:p w14:paraId="5C1C07BF"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443099, г. Самара, ул. Фрунзе, д. 84</w:t>
                            </w:r>
                          </w:p>
                          <w:p w14:paraId="3A620055" w14:textId="77777777" w:rsidR="0054107B" w:rsidRPr="00161653" w:rsidRDefault="0054107B" w:rsidP="0054107B">
                            <w:pPr>
                              <w:rPr>
                                <w:rFonts w:ascii="Times New Roman" w:hAnsi="Times New Roman" w:cs="Times New Roman"/>
                                <w:sz w:val="20"/>
                                <w:szCs w:val="20"/>
                                <w:lang w:val="en-US"/>
                              </w:rPr>
                            </w:pPr>
                            <w:r w:rsidRPr="00161653">
                              <w:rPr>
                                <w:rFonts w:ascii="Times New Roman" w:hAnsi="Times New Roman" w:cs="Times New Roman"/>
                                <w:sz w:val="20"/>
                                <w:szCs w:val="20"/>
                              </w:rPr>
                              <w:t>Тел</w:t>
                            </w:r>
                            <w:r w:rsidRPr="00161653">
                              <w:rPr>
                                <w:rFonts w:ascii="Times New Roman" w:hAnsi="Times New Roman" w:cs="Times New Roman"/>
                                <w:sz w:val="20"/>
                                <w:szCs w:val="20"/>
                                <w:lang w:val="en-US"/>
                              </w:rPr>
                              <w:t>.254-61-20</w:t>
                            </w:r>
                          </w:p>
                          <w:p w14:paraId="5CB37D77" w14:textId="77777777" w:rsidR="0054107B" w:rsidRPr="00161653" w:rsidRDefault="0054107B" w:rsidP="0054107B">
                            <w:pPr>
                              <w:rPr>
                                <w:rFonts w:ascii="Times New Roman" w:hAnsi="Times New Roman" w:cs="Times New Roman"/>
                                <w:sz w:val="20"/>
                                <w:szCs w:val="20"/>
                                <w:lang w:val="en-US"/>
                              </w:rPr>
                            </w:pPr>
                            <w:r w:rsidRPr="00161653">
                              <w:rPr>
                                <w:rFonts w:ascii="Times New Roman" w:hAnsi="Times New Roman" w:cs="Times New Roman"/>
                                <w:sz w:val="20"/>
                                <w:szCs w:val="20"/>
                                <w:lang w:val="en-US"/>
                              </w:rPr>
                              <w:t>E-mail: mupis@yandex.ru</w:t>
                            </w:r>
                          </w:p>
                          <w:p w14:paraId="6CE12E19"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ИНН  6315701071 КПП  631701001</w:t>
                            </w:r>
                          </w:p>
                          <w:p w14:paraId="15B25631"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ОГРН 1026300972675</w:t>
                            </w:r>
                          </w:p>
                          <w:p w14:paraId="75A158DC"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 xml:space="preserve">Расчетный счет № 40702810103000110418 </w:t>
                            </w:r>
                          </w:p>
                          <w:p w14:paraId="49DADF91"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Приволжский филиал ПАО «ПРОМСВЯЗЬБАНК»</w:t>
                            </w:r>
                          </w:p>
                          <w:p w14:paraId="6CBF8A06"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 xml:space="preserve">Кор.счет  № 30101810700000000803  </w:t>
                            </w:r>
                          </w:p>
                          <w:p w14:paraId="0B1F0BE8" w14:textId="77777777" w:rsidR="0054107B" w:rsidRPr="00161653" w:rsidRDefault="0054107B" w:rsidP="0054107B">
                            <w:pPr>
                              <w:rPr>
                                <w:rFonts w:ascii="Times New Roman" w:hAnsi="Times New Roman" w:cs="Times New Roman"/>
                                <w:sz w:val="20"/>
                                <w:szCs w:val="20"/>
                              </w:rPr>
                            </w:pPr>
                            <w:r w:rsidRPr="00161653">
                              <w:rPr>
                                <w:rFonts w:ascii="Times New Roman" w:hAnsi="Times New Roman" w:cs="Times New Roman"/>
                                <w:sz w:val="20"/>
                                <w:szCs w:val="20"/>
                              </w:rPr>
                              <w:t>БИК 042202803</w:t>
                            </w:r>
                          </w:p>
                          <w:p w14:paraId="41188358" w14:textId="77777777" w:rsidR="0054107B" w:rsidRPr="0054107B" w:rsidRDefault="0054107B" w:rsidP="0054107B">
                            <w:pPr>
                              <w:rPr>
                                <w:rFonts w:ascii="Times New Roman" w:hAnsi="Times New Roman" w:cs="Times New Roman"/>
                                <w:sz w:val="16"/>
                                <w:szCs w:val="16"/>
                              </w:rPr>
                            </w:pPr>
                          </w:p>
                          <w:p w14:paraId="6473AC6B" w14:textId="77777777" w:rsidR="0054107B" w:rsidRPr="0054107B" w:rsidRDefault="0054107B" w:rsidP="0054107B">
                            <w:pPr>
                              <w:rPr>
                                <w:rFonts w:ascii="Times New Roman" w:hAnsi="Times New Roman" w:cs="Times New Roman"/>
                                <w:sz w:val="16"/>
                                <w:szCs w:val="16"/>
                              </w:rPr>
                            </w:pPr>
                          </w:p>
                          <w:p w14:paraId="44AA82D3" w14:textId="77777777" w:rsidR="0054107B" w:rsidRPr="0054107B" w:rsidRDefault="0054107B" w:rsidP="0054107B">
                            <w:pPr>
                              <w:rPr>
                                <w:rFonts w:ascii="Times New Roman" w:hAnsi="Times New Roman" w:cs="Times New Roman"/>
                                <w:sz w:val="16"/>
                                <w:szCs w:val="16"/>
                              </w:rPr>
                            </w:pPr>
                          </w:p>
                          <w:p w14:paraId="5C69BF74" w14:textId="77777777" w:rsidR="0054107B" w:rsidRPr="0054107B" w:rsidRDefault="0054107B" w:rsidP="0054107B">
                            <w:pPr>
                              <w:rPr>
                                <w:rFonts w:ascii="Times New Roman" w:hAnsi="Times New Roman" w:cs="Times New Roman"/>
                                <w:sz w:val="16"/>
                                <w:szCs w:val="16"/>
                              </w:rPr>
                            </w:pPr>
                          </w:p>
                          <w:p w14:paraId="5FE2A712" w14:textId="77777777" w:rsidR="0054107B" w:rsidRPr="0054107B" w:rsidRDefault="0054107B" w:rsidP="0054107B">
                            <w:pPr>
                              <w:rPr>
                                <w:rFonts w:ascii="Times New Roman" w:hAnsi="Times New Roman" w:cs="Times New Roman"/>
                                <w:sz w:val="16"/>
                                <w:szCs w:val="16"/>
                              </w:rPr>
                            </w:pPr>
                          </w:p>
                          <w:p w14:paraId="153046E4" w14:textId="77777777" w:rsidR="0054107B" w:rsidRPr="0054107B" w:rsidRDefault="0054107B" w:rsidP="0054107B">
                            <w:pPr>
                              <w:rPr>
                                <w:rFonts w:ascii="Times New Roman" w:hAnsi="Times New Roman" w:cs="Times New Roman"/>
                                <w:sz w:val="16"/>
                                <w:szCs w:val="16"/>
                              </w:rPr>
                            </w:pPr>
                            <w:r w:rsidRPr="0054107B">
                              <w:rPr>
                                <w:rFonts w:ascii="Times New Roman" w:hAnsi="Times New Roman" w:cs="Times New Roman"/>
                                <w:sz w:val="16"/>
                                <w:szCs w:val="16"/>
                              </w:rPr>
                              <w:t xml:space="preserve">Советник </w:t>
                            </w:r>
                          </w:p>
                          <w:p w14:paraId="781C5B23" w14:textId="77777777" w:rsidR="0054107B" w:rsidRPr="0054107B" w:rsidRDefault="0054107B" w:rsidP="0054107B">
                            <w:pPr>
                              <w:rPr>
                                <w:rFonts w:ascii="Times New Roman" w:hAnsi="Times New Roman" w:cs="Times New Roman"/>
                                <w:sz w:val="16"/>
                                <w:szCs w:val="16"/>
                              </w:rPr>
                            </w:pPr>
                            <w:r w:rsidRPr="0054107B">
                              <w:rPr>
                                <w:rFonts w:ascii="Times New Roman" w:hAnsi="Times New Roman" w:cs="Times New Roman"/>
                                <w:sz w:val="16"/>
                                <w:szCs w:val="16"/>
                              </w:rPr>
                              <w:t xml:space="preserve"> </w:t>
                            </w:r>
                          </w:p>
                          <w:p w14:paraId="72E14466" w14:textId="77777777" w:rsidR="0054107B" w:rsidRPr="0054107B" w:rsidRDefault="0054107B" w:rsidP="0054107B">
                            <w:pPr>
                              <w:rPr>
                                <w:rFonts w:ascii="Times New Roman" w:hAnsi="Times New Roman" w:cs="Times New Roman"/>
                                <w:sz w:val="16"/>
                                <w:szCs w:val="16"/>
                              </w:rPr>
                            </w:pPr>
                          </w:p>
                          <w:p w14:paraId="02C79D66" w14:textId="4709F278" w:rsidR="00C55F89" w:rsidRPr="0031369B" w:rsidRDefault="0054107B" w:rsidP="0054107B">
                            <w:pPr>
                              <w:rPr>
                                <w:rFonts w:ascii="Times New Roman" w:hAnsi="Times New Roman" w:cs="Times New Roman"/>
                                <w:sz w:val="16"/>
                                <w:szCs w:val="16"/>
                              </w:rPr>
                            </w:pPr>
                            <w:r w:rsidRPr="0054107B">
                              <w:rPr>
                                <w:rFonts w:ascii="Times New Roman" w:hAnsi="Times New Roman" w:cs="Times New Roman"/>
                                <w:sz w:val="16"/>
                                <w:szCs w:val="16"/>
                              </w:rPr>
                              <w:t>____________________М.Н.Морковский</w:t>
                            </w:r>
                          </w:p>
                        </w:txbxContent>
                      </v:textbox>
                    </v:shape>
                  </w:pict>
                </mc:Fallback>
              </mc:AlternateContent>
            </w:r>
            <w:r w:rsidR="00C55F89" w:rsidRPr="00D73192">
              <w:t>«</w:t>
            </w:r>
            <w:proofErr w:type="spellStart"/>
            <w:r w:rsidR="00C55F89" w:rsidRPr="00D73192">
              <w:t>Ресурсоснабжающая</w:t>
            </w:r>
            <w:proofErr w:type="spellEnd"/>
            <w:r w:rsidR="00C55F89" w:rsidRPr="00D73192">
              <w:t xml:space="preserve"> организация»</w:t>
            </w:r>
          </w:p>
          <w:p w14:paraId="059C81F6" w14:textId="77777777" w:rsidR="00C55F89" w:rsidRPr="00D73192" w:rsidRDefault="00C55F89" w:rsidP="00DF6185">
            <w:pPr>
              <w:pStyle w:val="60"/>
              <w:spacing w:line="250" w:lineRule="exact"/>
            </w:pPr>
          </w:p>
          <w:p w14:paraId="603275A2" w14:textId="77777777" w:rsidR="00C55F89" w:rsidRPr="00D73192" w:rsidRDefault="00C55F89" w:rsidP="00DF6185">
            <w:pPr>
              <w:pStyle w:val="60"/>
              <w:spacing w:line="250" w:lineRule="exact"/>
            </w:pPr>
          </w:p>
          <w:p w14:paraId="0AD7BBB2" w14:textId="77777777" w:rsidR="00C55F89" w:rsidRPr="00D73192" w:rsidRDefault="00C55F89" w:rsidP="00DF6185">
            <w:pPr>
              <w:pStyle w:val="60"/>
              <w:spacing w:line="250" w:lineRule="exact"/>
            </w:pPr>
          </w:p>
          <w:p w14:paraId="1148481A" w14:textId="77777777" w:rsidR="00C55F89" w:rsidRPr="00D73192" w:rsidRDefault="00C55F89" w:rsidP="00DF6185">
            <w:pPr>
              <w:pStyle w:val="60"/>
              <w:spacing w:line="250" w:lineRule="exact"/>
            </w:pPr>
          </w:p>
          <w:p w14:paraId="1D02B5E9" w14:textId="77777777" w:rsidR="0031369B" w:rsidRDefault="0031369B" w:rsidP="00091C07">
            <w:pPr>
              <w:pStyle w:val="60"/>
              <w:spacing w:after="0"/>
              <w:ind w:right="743"/>
              <w:rPr>
                <w:sz w:val="20"/>
                <w:szCs w:val="20"/>
              </w:rPr>
            </w:pPr>
          </w:p>
          <w:p w14:paraId="081A6BC4" w14:textId="77777777" w:rsidR="0054107B" w:rsidRDefault="0054107B" w:rsidP="00091C07">
            <w:pPr>
              <w:pStyle w:val="60"/>
              <w:spacing w:after="0"/>
              <w:ind w:right="743"/>
            </w:pPr>
          </w:p>
          <w:p w14:paraId="6915262F" w14:textId="294E748C" w:rsidR="0054107B" w:rsidRDefault="0054107B" w:rsidP="00091C07">
            <w:pPr>
              <w:pStyle w:val="60"/>
              <w:spacing w:after="0"/>
              <w:ind w:right="743"/>
            </w:pPr>
          </w:p>
          <w:p w14:paraId="41D9F28E" w14:textId="112A8875" w:rsidR="00161653" w:rsidRDefault="00161653" w:rsidP="00091C07">
            <w:pPr>
              <w:pStyle w:val="60"/>
              <w:spacing w:after="0"/>
              <w:ind w:right="743"/>
            </w:pPr>
          </w:p>
          <w:p w14:paraId="27C1B13E" w14:textId="0C0D986F" w:rsidR="00161653" w:rsidRDefault="00161653" w:rsidP="00091C07">
            <w:pPr>
              <w:pStyle w:val="60"/>
              <w:spacing w:after="0"/>
              <w:ind w:right="743"/>
            </w:pPr>
          </w:p>
          <w:p w14:paraId="009D8749" w14:textId="4BD1C708" w:rsidR="00161653" w:rsidRDefault="00161653" w:rsidP="00091C07">
            <w:pPr>
              <w:pStyle w:val="60"/>
              <w:spacing w:after="0"/>
              <w:ind w:right="743"/>
            </w:pPr>
          </w:p>
          <w:p w14:paraId="49CD64C8" w14:textId="4D968429" w:rsidR="00161653" w:rsidRDefault="00161653" w:rsidP="00091C07">
            <w:pPr>
              <w:pStyle w:val="60"/>
              <w:spacing w:after="0"/>
              <w:ind w:right="743"/>
            </w:pPr>
          </w:p>
          <w:p w14:paraId="7E5A1E12" w14:textId="46AC9240" w:rsidR="00161653" w:rsidRDefault="00161653" w:rsidP="00091C07">
            <w:pPr>
              <w:pStyle w:val="60"/>
              <w:spacing w:after="0"/>
              <w:ind w:right="743"/>
            </w:pPr>
          </w:p>
          <w:p w14:paraId="65D9A292" w14:textId="77777777" w:rsidR="00161653" w:rsidRDefault="00161653" w:rsidP="00091C07">
            <w:pPr>
              <w:pStyle w:val="60"/>
              <w:spacing w:after="0"/>
              <w:ind w:right="743"/>
            </w:pPr>
          </w:p>
          <w:p w14:paraId="0C09626C" w14:textId="59425B1B" w:rsidR="00C55F89" w:rsidRPr="00D73192" w:rsidRDefault="00C76671" w:rsidP="00091C07">
            <w:pPr>
              <w:pStyle w:val="60"/>
              <w:spacing w:after="0"/>
              <w:ind w:right="743"/>
            </w:pPr>
            <w:r>
              <w:t>Директор</w:t>
            </w:r>
            <w:r w:rsidR="00C55F89" w:rsidRPr="00D73192">
              <w:t xml:space="preserve"> </w:t>
            </w:r>
          </w:p>
          <w:p w14:paraId="5F11743E" w14:textId="0FEF7711" w:rsidR="00C55F89" w:rsidRDefault="00C55F89" w:rsidP="00091C07">
            <w:pPr>
              <w:pStyle w:val="60"/>
              <w:spacing w:after="0"/>
              <w:ind w:right="743"/>
            </w:pPr>
          </w:p>
          <w:p w14:paraId="475FE4A1" w14:textId="2A757F6E" w:rsidR="002C28A8" w:rsidRDefault="002C28A8" w:rsidP="00091C07">
            <w:pPr>
              <w:pStyle w:val="60"/>
              <w:spacing w:after="0"/>
              <w:ind w:right="743"/>
            </w:pPr>
          </w:p>
          <w:p w14:paraId="78A6659D" w14:textId="77777777" w:rsidR="002C28A8" w:rsidRDefault="002C28A8" w:rsidP="00091C07">
            <w:pPr>
              <w:pStyle w:val="60"/>
              <w:spacing w:after="0"/>
              <w:ind w:right="743"/>
            </w:pPr>
          </w:p>
          <w:p w14:paraId="3845743E" w14:textId="493C11EA" w:rsidR="00C55F89" w:rsidRPr="00D73192" w:rsidRDefault="00C55F89" w:rsidP="00C76671">
            <w:pPr>
              <w:pStyle w:val="60"/>
              <w:spacing w:line="250" w:lineRule="exact"/>
            </w:pPr>
            <w:r w:rsidRPr="00D73192">
              <w:t xml:space="preserve">_______________  </w:t>
            </w:r>
          </w:p>
        </w:tc>
        <w:tc>
          <w:tcPr>
            <w:tcW w:w="4111" w:type="dxa"/>
          </w:tcPr>
          <w:p w14:paraId="5B894896" w14:textId="77777777" w:rsidR="00C55F89" w:rsidRPr="00D73192" w:rsidRDefault="0031369B" w:rsidP="00DF6185">
            <w:pPr>
              <w:pStyle w:val="60"/>
              <w:spacing w:line="250" w:lineRule="exact"/>
            </w:pPr>
            <w:r>
              <w:rPr>
                <w:noProof/>
              </w:rPr>
              <mc:AlternateContent>
                <mc:Choice Requires="wps">
                  <w:drawing>
                    <wp:anchor distT="0" distB="0" distL="114300" distR="114300" simplePos="0" relativeHeight="251659264" behindDoc="0" locked="0" layoutInCell="1" allowOverlap="1" wp14:anchorId="6F1D6428" wp14:editId="30AA7E99">
                      <wp:simplePos x="0" y="0"/>
                      <wp:positionH relativeFrom="column">
                        <wp:posOffset>-133985</wp:posOffset>
                      </wp:positionH>
                      <wp:positionV relativeFrom="paragraph">
                        <wp:posOffset>225425</wp:posOffset>
                      </wp:positionV>
                      <wp:extent cx="2509114" cy="2514600"/>
                      <wp:effectExtent l="0" t="0" r="2476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114" cy="2514600"/>
                              </a:xfrm>
                              <a:prstGeom prst="rect">
                                <a:avLst/>
                              </a:prstGeom>
                              <a:solidFill>
                                <a:srgbClr val="FFFFFF"/>
                              </a:solidFill>
                              <a:ln w="9525">
                                <a:solidFill>
                                  <a:srgbClr val="FFFFFF"/>
                                </a:solidFill>
                                <a:miter lim="800000"/>
                                <a:headEnd/>
                                <a:tailEnd/>
                              </a:ln>
                            </wps:spPr>
                            <wps:txbx>
                              <w:txbxContent>
                                <w:p w14:paraId="1B66FA49" w14:textId="36C43694" w:rsidR="00C55F89" w:rsidRPr="0031369B" w:rsidRDefault="00C76671" w:rsidP="00845E57">
                                  <w:pPr>
                                    <w:rPr>
                                      <w:rFonts w:ascii="Times New Roman" w:hAnsi="Times New Roman" w:cs="Times New Roman"/>
                                      <w:sz w:val="16"/>
                                      <w:szCs w:val="16"/>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6428" id="_x0000_t202" coordsize="21600,21600" o:spt="202" path="m,l,21600r21600,l21600,xe">
                      <v:stroke joinstyle="miter"/>
                      <v:path gradientshapeok="t" o:connecttype="rect"/>
                    </v:shapetype>
                    <v:shape id="Text Box 3" o:spid="_x0000_s1027" type="#_x0000_t202" style="position:absolute;left:0;text-align:left;margin-left:-10.55pt;margin-top:17.75pt;width:197.55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" strokecolor="white">
                      <v:textbox>
                        <w:txbxContent>
                          <w:p w14:paraId="1B66FA49" w14:textId="36C43694" w:rsidR="00C55F89" w:rsidRPr="0031369B" w:rsidRDefault="00C76671" w:rsidP="00845E57">
                            <w:pPr>
                              <w:rPr>
                                <w:rFonts w:ascii="Times New Roman" w:hAnsi="Times New Roman" w:cs="Times New Roman"/>
                                <w:sz w:val="16"/>
                                <w:szCs w:val="16"/>
                              </w:rPr>
                            </w:pPr>
                            <w:r>
                              <w:rPr>
                                <w:rFonts w:ascii="Times New Roman" w:hAnsi="Times New Roman" w:cs="Times New Roman"/>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mc:Fallback>
              </mc:AlternateContent>
            </w:r>
            <w:r w:rsidR="00C55F89" w:rsidRPr="00D73192">
              <w:t>«Исполнитель»</w:t>
            </w:r>
          </w:p>
          <w:p w14:paraId="3CB28912" w14:textId="77777777" w:rsidR="00C55F89" w:rsidRPr="00D73192" w:rsidRDefault="00C55F89" w:rsidP="00DF6185">
            <w:pPr>
              <w:pStyle w:val="60"/>
              <w:spacing w:line="250" w:lineRule="exact"/>
              <w:rPr>
                <w:rFonts w:cs="Arial Unicode MS"/>
              </w:rPr>
            </w:pPr>
          </w:p>
          <w:p w14:paraId="28414491" w14:textId="77777777" w:rsidR="00C55F89" w:rsidRPr="00D73192" w:rsidRDefault="00C55F89" w:rsidP="00DF6185">
            <w:pPr>
              <w:pStyle w:val="60"/>
              <w:spacing w:line="250" w:lineRule="exact"/>
              <w:rPr>
                <w:rFonts w:cs="Arial Unicode MS"/>
              </w:rPr>
            </w:pPr>
          </w:p>
          <w:p w14:paraId="6AF03E06" w14:textId="77777777" w:rsidR="00C55F89" w:rsidRPr="00D73192" w:rsidRDefault="00C55F89" w:rsidP="00DF6185">
            <w:pPr>
              <w:pStyle w:val="60"/>
              <w:spacing w:line="250" w:lineRule="exact"/>
              <w:rPr>
                <w:rFonts w:cs="Arial Unicode MS"/>
              </w:rPr>
            </w:pPr>
          </w:p>
          <w:p w14:paraId="1D8853BC" w14:textId="77777777" w:rsidR="00C55F89" w:rsidRPr="00D73192" w:rsidRDefault="00C55F89" w:rsidP="00DF6185">
            <w:pPr>
              <w:pStyle w:val="60"/>
              <w:spacing w:line="250" w:lineRule="exact"/>
              <w:rPr>
                <w:rFonts w:cs="Arial Unicode MS"/>
              </w:rPr>
            </w:pPr>
          </w:p>
          <w:p w14:paraId="120107F9" w14:textId="3CD962CA" w:rsidR="0031369B" w:rsidRDefault="0031369B" w:rsidP="00DF6185">
            <w:pPr>
              <w:pStyle w:val="60"/>
              <w:spacing w:line="250" w:lineRule="exact"/>
              <w:rPr>
                <w:b w:val="0"/>
                <w:bCs w:val="0"/>
                <w:sz w:val="16"/>
                <w:szCs w:val="16"/>
              </w:rPr>
            </w:pPr>
          </w:p>
          <w:p w14:paraId="7AAFB5D9" w14:textId="589EAF6E" w:rsidR="00161653" w:rsidRDefault="00161653" w:rsidP="00DF6185">
            <w:pPr>
              <w:pStyle w:val="60"/>
              <w:spacing w:line="250" w:lineRule="exact"/>
              <w:rPr>
                <w:b w:val="0"/>
                <w:bCs w:val="0"/>
                <w:sz w:val="16"/>
                <w:szCs w:val="16"/>
              </w:rPr>
            </w:pPr>
          </w:p>
          <w:p w14:paraId="5ABCE74D" w14:textId="01DFDC23" w:rsidR="00161653" w:rsidRDefault="00161653" w:rsidP="00DF6185">
            <w:pPr>
              <w:pStyle w:val="60"/>
              <w:spacing w:line="250" w:lineRule="exact"/>
              <w:rPr>
                <w:b w:val="0"/>
                <w:bCs w:val="0"/>
                <w:sz w:val="16"/>
                <w:szCs w:val="16"/>
              </w:rPr>
            </w:pPr>
          </w:p>
          <w:p w14:paraId="14C2268B" w14:textId="381B9996" w:rsidR="00161653" w:rsidRDefault="00161653" w:rsidP="00DF6185">
            <w:pPr>
              <w:pStyle w:val="60"/>
              <w:spacing w:line="250" w:lineRule="exact"/>
              <w:rPr>
                <w:b w:val="0"/>
                <w:bCs w:val="0"/>
                <w:sz w:val="16"/>
                <w:szCs w:val="16"/>
              </w:rPr>
            </w:pPr>
          </w:p>
          <w:p w14:paraId="6618D591" w14:textId="7658B9C2" w:rsidR="00161653" w:rsidRDefault="00161653" w:rsidP="00DF6185">
            <w:pPr>
              <w:pStyle w:val="60"/>
              <w:spacing w:line="250" w:lineRule="exact"/>
            </w:pPr>
          </w:p>
          <w:p w14:paraId="44DB49B4" w14:textId="77777777" w:rsidR="00C76671" w:rsidRDefault="00C76671" w:rsidP="00DF6185">
            <w:pPr>
              <w:pStyle w:val="60"/>
              <w:spacing w:line="250" w:lineRule="exact"/>
            </w:pPr>
          </w:p>
          <w:p w14:paraId="0AC3AA97" w14:textId="38372691" w:rsidR="00C55F89" w:rsidRPr="00D73192" w:rsidRDefault="00C55F89" w:rsidP="00C76671">
            <w:pPr>
              <w:pStyle w:val="60"/>
              <w:spacing w:line="250" w:lineRule="exact"/>
            </w:pPr>
            <w:r w:rsidRPr="00D73192">
              <w:t xml:space="preserve">_______________ </w:t>
            </w:r>
          </w:p>
        </w:tc>
      </w:tr>
    </w:tbl>
    <w:p w14:paraId="72B1F63F" w14:textId="77777777" w:rsidR="00C55F89" w:rsidRPr="00C04CF3" w:rsidRDefault="00C55F89" w:rsidP="00C00D20">
      <w:pPr>
        <w:pStyle w:val="60"/>
        <w:shd w:val="clear" w:color="auto" w:fill="auto"/>
        <w:spacing w:after="0" w:line="250" w:lineRule="exact"/>
        <w:jc w:val="left"/>
        <w:rPr>
          <w:rFonts w:cs="Arial Unicode MS"/>
          <w:sz w:val="21"/>
          <w:szCs w:val="21"/>
        </w:rPr>
      </w:pPr>
    </w:p>
    <w:sectPr w:rsidR="00C55F89" w:rsidRPr="00C04CF3" w:rsidSect="002C28A8">
      <w:footerReference w:type="default" r:id="rId7"/>
      <w:pgSz w:w="11906" w:h="16838" w:code="9"/>
      <w:pgMar w:top="723" w:right="795" w:bottom="142" w:left="1276"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C9CAD" w14:textId="77777777" w:rsidR="002F48D1" w:rsidRDefault="002F48D1" w:rsidP="00DC5727">
      <w:r>
        <w:separator/>
      </w:r>
    </w:p>
  </w:endnote>
  <w:endnote w:type="continuationSeparator" w:id="0">
    <w:p w14:paraId="0866544D" w14:textId="77777777" w:rsidR="002F48D1" w:rsidRDefault="002F48D1" w:rsidP="00DC5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rbel">
    <w:panose1 w:val="020B0503020204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99F35" w14:textId="6E7E6448" w:rsidR="00C55F89" w:rsidRDefault="00A615D4">
    <w:pPr>
      <w:pStyle w:val="ab"/>
      <w:jc w:val="right"/>
    </w:pPr>
    <w:r>
      <w:fldChar w:fldCharType="begin"/>
    </w:r>
    <w:r>
      <w:instrText>PAGE   \* MERGEFORMAT</w:instrText>
    </w:r>
    <w:r>
      <w:fldChar w:fldCharType="separate"/>
    </w:r>
    <w:r w:rsidR="003B790B">
      <w:rPr>
        <w:noProof/>
      </w:rPr>
      <w:t>5</w:t>
    </w:r>
    <w:r>
      <w:rPr>
        <w:noProof/>
      </w:rPr>
      <w:fldChar w:fldCharType="end"/>
    </w:r>
  </w:p>
  <w:p w14:paraId="30ED99C8" w14:textId="77777777" w:rsidR="00C55F89" w:rsidRDefault="00C55F89">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64D39" w14:textId="77777777" w:rsidR="002F48D1" w:rsidRDefault="002F48D1"/>
  </w:footnote>
  <w:footnote w:type="continuationSeparator" w:id="0">
    <w:p w14:paraId="2752216E" w14:textId="77777777" w:rsidR="002F48D1" w:rsidRDefault="002F48D1"/>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B5F96"/>
    <w:multiLevelType w:val="multilevel"/>
    <w:tmpl w:val="6DD88ACC"/>
    <w:lvl w:ilvl="0">
      <w:start w:val="3"/>
      <w:numFmt w:val="decimal"/>
      <w:lvlText w:val="%1"/>
      <w:lvlJc w:val="left"/>
      <w:pPr>
        <w:ind w:left="480" w:hanging="480"/>
      </w:pPr>
      <w:rPr>
        <w:rFonts w:hint="default"/>
      </w:rPr>
    </w:lvl>
    <w:lvl w:ilvl="1">
      <w:start w:val="2"/>
      <w:numFmt w:val="decimal"/>
      <w:lvlText w:val="%1.%2"/>
      <w:lvlJc w:val="left"/>
      <w:pPr>
        <w:ind w:left="930" w:hanging="480"/>
      </w:pPr>
      <w:rPr>
        <w:rFonts w:hint="default"/>
      </w:rPr>
    </w:lvl>
    <w:lvl w:ilvl="2">
      <w:start w:val="4"/>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1" w15:restartNumberingAfterBreak="0">
    <w:nsid w:val="018B715B"/>
    <w:multiLevelType w:val="multilevel"/>
    <w:tmpl w:val="84C60244"/>
    <w:lvl w:ilvl="0">
      <w:start w:val="4"/>
      <w:numFmt w:val="decimal"/>
      <w:lvlText w:val="%1."/>
      <w:lvlJc w:val="left"/>
      <w:pPr>
        <w:ind w:left="720" w:hanging="360"/>
      </w:pPr>
      <w:rPr>
        <w:rFonts w:hint="default"/>
      </w:rPr>
    </w:lvl>
    <w:lvl w:ilvl="1">
      <w:start w:val="6"/>
      <w:numFmt w:val="decimal"/>
      <w:isLgl/>
      <w:lvlText w:val="%1.%2."/>
      <w:lvlJc w:val="left"/>
      <w:pPr>
        <w:ind w:left="90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2" w15:restartNumberingAfterBreak="0">
    <w:nsid w:val="05861E14"/>
    <w:multiLevelType w:val="multilevel"/>
    <w:tmpl w:val="EA16CEBA"/>
    <w:lvl w:ilvl="0">
      <w:start w:val="2"/>
      <w:numFmt w:val="decimal"/>
      <w:lvlText w:val="%1."/>
      <w:lvlJc w:val="left"/>
      <w:pPr>
        <w:ind w:left="495" w:hanging="495"/>
      </w:pPr>
      <w:rPr>
        <w:rFonts w:hint="default"/>
      </w:rPr>
    </w:lvl>
    <w:lvl w:ilvl="1">
      <w:start w:val="1"/>
      <w:numFmt w:val="decimal"/>
      <w:lvlText w:val="%1.%2."/>
      <w:lvlJc w:val="left"/>
      <w:pPr>
        <w:ind w:left="935" w:hanging="495"/>
      </w:pPr>
      <w:rPr>
        <w:rFonts w:hint="default"/>
      </w:rPr>
    </w:lvl>
    <w:lvl w:ilvl="2">
      <w:start w:val="1"/>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4960" w:hanging="1440"/>
      </w:pPr>
      <w:rPr>
        <w:rFonts w:hint="default"/>
      </w:rPr>
    </w:lvl>
  </w:abstractNum>
  <w:abstractNum w:abstractNumId="3" w15:restartNumberingAfterBreak="0">
    <w:nsid w:val="086F2D6A"/>
    <w:multiLevelType w:val="multilevel"/>
    <w:tmpl w:val="F69C7060"/>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8A72828"/>
    <w:multiLevelType w:val="multilevel"/>
    <w:tmpl w:val="6CBE2C1A"/>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BF859D3"/>
    <w:multiLevelType w:val="multilevel"/>
    <w:tmpl w:val="A648C018"/>
    <w:lvl w:ilvl="0">
      <w:start w:val="1"/>
      <w:numFmt w:val="decimal"/>
      <w:lvlText w:val="%1."/>
      <w:lvlJc w:val="left"/>
      <w:rPr>
        <w:rFonts w:ascii="Times New Roman" w:eastAsia="Times New Roman" w:hAnsi="Times New Roman"/>
        <w:b/>
        <w:bCs/>
        <w:i w:val="0"/>
        <w:iCs w:val="0"/>
        <w:smallCaps w:val="0"/>
        <w:strike w:val="0"/>
        <w:color w:val="000000"/>
        <w:spacing w:val="0"/>
        <w:w w:val="100"/>
        <w:position w:val="0"/>
        <w:sz w:val="22"/>
        <w:szCs w:val="22"/>
        <w:u w:val="none"/>
      </w:rPr>
    </w:lvl>
    <w:lvl w:ilvl="1">
      <w:start w:val="1"/>
      <w:numFmt w:val="decimal"/>
      <w:lvlText w:val="%1.%2."/>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AE1935"/>
    <w:multiLevelType w:val="multilevel"/>
    <w:tmpl w:val="1514F3EC"/>
    <w:lvl w:ilvl="0">
      <w:start w:val="2"/>
      <w:numFmt w:val="decimal"/>
      <w:lvlText w:val="%1."/>
      <w:lvlJc w:val="left"/>
      <w:pPr>
        <w:ind w:left="360" w:hanging="360"/>
      </w:pPr>
      <w:rPr>
        <w:rFonts w:hint="default"/>
      </w:rPr>
    </w:lvl>
    <w:lvl w:ilvl="1">
      <w:start w:val="2"/>
      <w:numFmt w:val="decimal"/>
      <w:lvlText w:val="%1.%2."/>
      <w:lvlJc w:val="left"/>
      <w:pPr>
        <w:ind w:left="1265"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7" w15:restartNumberingAfterBreak="0">
    <w:nsid w:val="1E1012C9"/>
    <w:multiLevelType w:val="multilevel"/>
    <w:tmpl w:val="1F86D3F6"/>
    <w:lvl w:ilvl="0">
      <w:start w:val="1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8" w15:restartNumberingAfterBreak="0">
    <w:nsid w:val="35082BCF"/>
    <w:multiLevelType w:val="multilevel"/>
    <w:tmpl w:val="C31C8B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265"/>
        </w:tabs>
        <w:ind w:left="1265" w:hanging="360"/>
      </w:pPr>
      <w:rPr>
        <w:rFonts w:hint="default"/>
      </w:rPr>
    </w:lvl>
    <w:lvl w:ilvl="2">
      <w:start w:val="1"/>
      <w:numFmt w:val="decimal"/>
      <w:lvlText w:val="%1.%2.%3."/>
      <w:lvlJc w:val="left"/>
      <w:pPr>
        <w:tabs>
          <w:tab w:val="num" w:pos="2530"/>
        </w:tabs>
        <w:ind w:left="2530" w:hanging="720"/>
      </w:pPr>
      <w:rPr>
        <w:rFonts w:hint="default"/>
      </w:rPr>
    </w:lvl>
    <w:lvl w:ilvl="3">
      <w:start w:val="1"/>
      <w:numFmt w:val="decimal"/>
      <w:lvlText w:val="%1.%2.%3.%4."/>
      <w:lvlJc w:val="left"/>
      <w:pPr>
        <w:tabs>
          <w:tab w:val="num" w:pos="3435"/>
        </w:tabs>
        <w:ind w:left="3435" w:hanging="720"/>
      </w:pPr>
      <w:rPr>
        <w:rFonts w:hint="default"/>
      </w:rPr>
    </w:lvl>
    <w:lvl w:ilvl="4">
      <w:start w:val="1"/>
      <w:numFmt w:val="decimal"/>
      <w:lvlText w:val="%1.%2.%3.%4.%5."/>
      <w:lvlJc w:val="left"/>
      <w:pPr>
        <w:tabs>
          <w:tab w:val="num" w:pos="4700"/>
        </w:tabs>
        <w:ind w:left="4700" w:hanging="1080"/>
      </w:pPr>
      <w:rPr>
        <w:rFonts w:hint="default"/>
      </w:rPr>
    </w:lvl>
    <w:lvl w:ilvl="5">
      <w:start w:val="1"/>
      <w:numFmt w:val="decimal"/>
      <w:lvlText w:val="%1.%2.%3.%4.%5.%6."/>
      <w:lvlJc w:val="left"/>
      <w:pPr>
        <w:tabs>
          <w:tab w:val="num" w:pos="5605"/>
        </w:tabs>
        <w:ind w:left="5605" w:hanging="1080"/>
      </w:pPr>
      <w:rPr>
        <w:rFonts w:hint="default"/>
      </w:rPr>
    </w:lvl>
    <w:lvl w:ilvl="6">
      <w:start w:val="1"/>
      <w:numFmt w:val="decimal"/>
      <w:lvlText w:val="%1.%2.%3.%4.%5.%6.%7."/>
      <w:lvlJc w:val="left"/>
      <w:pPr>
        <w:tabs>
          <w:tab w:val="num" w:pos="6870"/>
        </w:tabs>
        <w:ind w:left="6870" w:hanging="1440"/>
      </w:pPr>
      <w:rPr>
        <w:rFonts w:hint="default"/>
      </w:rPr>
    </w:lvl>
    <w:lvl w:ilvl="7">
      <w:start w:val="1"/>
      <w:numFmt w:val="decimal"/>
      <w:lvlText w:val="%1.%2.%3.%4.%5.%6.%7.%8."/>
      <w:lvlJc w:val="left"/>
      <w:pPr>
        <w:tabs>
          <w:tab w:val="num" w:pos="7775"/>
        </w:tabs>
        <w:ind w:left="7775" w:hanging="1440"/>
      </w:pPr>
      <w:rPr>
        <w:rFonts w:hint="default"/>
      </w:rPr>
    </w:lvl>
    <w:lvl w:ilvl="8">
      <w:start w:val="1"/>
      <w:numFmt w:val="decimal"/>
      <w:lvlText w:val="%1.%2.%3.%4.%5.%6.%7.%8.%9."/>
      <w:lvlJc w:val="left"/>
      <w:pPr>
        <w:tabs>
          <w:tab w:val="num" w:pos="9040"/>
        </w:tabs>
        <w:ind w:left="9040" w:hanging="1800"/>
      </w:pPr>
      <w:rPr>
        <w:rFonts w:hint="default"/>
      </w:rPr>
    </w:lvl>
  </w:abstractNum>
  <w:abstractNum w:abstractNumId="9" w15:restartNumberingAfterBreak="0">
    <w:nsid w:val="42003440"/>
    <w:multiLevelType w:val="multilevel"/>
    <w:tmpl w:val="91701AA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7892537"/>
    <w:multiLevelType w:val="multilevel"/>
    <w:tmpl w:val="E83E58D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2590" w:hanging="720"/>
      </w:pPr>
      <w:rPr>
        <w:rFonts w:hint="default"/>
      </w:rPr>
    </w:lvl>
    <w:lvl w:ilvl="3">
      <w:start w:val="1"/>
      <w:numFmt w:val="decimal"/>
      <w:lvlText w:val="%1.%2.%3.%4."/>
      <w:lvlJc w:val="left"/>
      <w:pPr>
        <w:ind w:left="3525" w:hanging="720"/>
      </w:pPr>
      <w:rPr>
        <w:rFonts w:hint="default"/>
      </w:rPr>
    </w:lvl>
    <w:lvl w:ilvl="4">
      <w:start w:val="1"/>
      <w:numFmt w:val="decimal"/>
      <w:lvlText w:val="%1.%2.%3.%4.%5."/>
      <w:lvlJc w:val="left"/>
      <w:pPr>
        <w:ind w:left="4820" w:hanging="1080"/>
      </w:pPr>
      <w:rPr>
        <w:rFonts w:hint="default"/>
      </w:rPr>
    </w:lvl>
    <w:lvl w:ilvl="5">
      <w:start w:val="1"/>
      <w:numFmt w:val="decimal"/>
      <w:lvlText w:val="%1.%2.%3.%4.%5.%6."/>
      <w:lvlJc w:val="left"/>
      <w:pPr>
        <w:ind w:left="5755" w:hanging="1080"/>
      </w:pPr>
      <w:rPr>
        <w:rFonts w:hint="default"/>
      </w:rPr>
    </w:lvl>
    <w:lvl w:ilvl="6">
      <w:start w:val="1"/>
      <w:numFmt w:val="decimal"/>
      <w:lvlText w:val="%1.%2.%3.%4.%5.%6.%7."/>
      <w:lvlJc w:val="left"/>
      <w:pPr>
        <w:ind w:left="7050" w:hanging="1440"/>
      </w:pPr>
      <w:rPr>
        <w:rFonts w:hint="default"/>
      </w:rPr>
    </w:lvl>
    <w:lvl w:ilvl="7">
      <w:start w:val="1"/>
      <w:numFmt w:val="decimal"/>
      <w:lvlText w:val="%1.%2.%3.%4.%5.%6.%7.%8."/>
      <w:lvlJc w:val="left"/>
      <w:pPr>
        <w:ind w:left="7985" w:hanging="1440"/>
      </w:pPr>
      <w:rPr>
        <w:rFonts w:hint="default"/>
      </w:rPr>
    </w:lvl>
    <w:lvl w:ilvl="8">
      <w:start w:val="1"/>
      <w:numFmt w:val="decimal"/>
      <w:lvlText w:val="%1.%2.%3.%4.%5.%6.%7.%8.%9."/>
      <w:lvlJc w:val="left"/>
      <w:pPr>
        <w:ind w:left="8920" w:hanging="1440"/>
      </w:pPr>
      <w:rPr>
        <w:rFonts w:hint="default"/>
      </w:rPr>
    </w:lvl>
  </w:abstractNum>
  <w:abstractNum w:abstractNumId="11" w15:restartNumberingAfterBreak="0">
    <w:nsid w:val="5F895DA4"/>
    <w:multiLevelType w:val="multilevel"/>
    <w:tmpl w:val="7FAEB69C"/>
    <w:lvl w:ilvl="0">
      <w:start w:val="1"/>
      <w:numFmt w:val="decimal"/>
      <w:lvlText w:val="%1."/>
      <w:lvlJc w:val="left"/>
      <w:pPr>
        <w:ind w:left="360" w:hanging="360"/>
      </w:pPr>
      <w:rPr>
        <w:rFonts w:hint="default"/>
      </w:rPr>
    </w:lvl>
    <w:lvl w:ilvl="1">
      <w:start w:val="2"/>
      <w:numFmt w:val="decimal"/>
      <w:lvlText w:val="%1.%2."/>
      <w:lvlJc w:val="left"/>
      <w:pPr>
        <w:ind w:left="1265"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12" w15:restartNumberingAfterBreak="0">
    <w:nsid w:val="5FF45545"/>
    <w:multiLevelType w:val="multilevel"/>
    <w:tmpl w:val="1B7E10B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630557"/>
    <w:multiLevelType w:val="multilevel"/>
    <w:tmpl w:val="2584A662"/>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AA34408"/>
    <w:multiLevelType w:val="multilevel"/>
    <w:tmpl w:val="791A6D36"/>
    <w:lvl w:ilvl="0">
      <w:start w:val="2"/>
      <w:numFmt w:val="decimal"/>
      <w:lvlText w:val="%1."/>
      <w:lvlJc w:val="left"/>
      <w:pPr>
        <w:ind w:left="495" w:hanging="495"/>
      </w:pPr>
      <w:rPr>
        <w:rFonts w:hint="default"/>
      </w:rPr>
    </w:lvl>
    <w:lvl w:ilvl="1">
      <w:start w:val="1"/>
      <w:numFmt w:val="decimal"/>
      <w:lvlText w:val="%1.%2."/>
      <w:lvlJc w:val="left"/>
      <w:pPr>
        <w:ind w:left="920" w:hanging="495"/>
      </w:pPr>
      <w:rPr>
        <w:rFonts w:hint="default"/>
      </w:rPr>
    </w:lvl>
    <w:lvl w:ilvl="2">
      <w:start w:val="3"/>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5" w15:restartNumberingAfterBreak="0">
    <w:nsid w:val="78FD4B9B"/>
    <w:multiLevelType w:val="multilevel"/>
    <w:tmpl w:val="72246CD8"/>
    <w:lvl w:ilvl="0">
      <w:start w:val="2"/>
      <w:numFmt w:val="decimal"/>
      <w:lvlText w:val="%1."/>
      <w:lvlJc w:val="left"/>
      <w:pPr>
        <w:ind w:left="495" w:hanging="495"/>
      </w:pPr>
      <w:rPr>
        <w:rFonts w:hint="default"/>
      </w:rPr>
    </w:lvl>
    <w:lvl w:ilvl="1">
      <w:start w:val="1"/>
      <w:numFmt w:val="decimal"/>
      <w:lvlText w:val="%1.%2."/>
      <w:lvlJc w:val="left"/>
      <w:pPr>
        <w:ind w:left="935" w:hanging="495"/>
      </w:pPr>
      <w:rPr>
        <w:rFonts w:hint="default"/>
      </w:rPr>
    </w:lvl>
    <w:lvl w:ilvl="2">
      <w:start w:val="2"/>
      <w:numFmt w:val="decimal"/>
      <w:lvlText w:val="%1.%2.%3."/>
      <w:lvlJc w:val="left"/>
      <w:pPr>
        <w:ind w:left="1600" w:hanging="720"/>
      </w:pPr>
      <w:rPr>
        <w:rFonts w:hint="default"/>
      </w:rPr>
    </w:lvl>
    <w:lvl w:ilvl="3">
      <w:start w:val="1"/>
      <w:numFmt w:val="decimal"/>
      <w:lvlText w:val="%1.%2.%3.%4."/>
      <w:lvlJc w:val="left"/>
      <w:pPr>
        <w:ind w:left="2040" w:hanging="720"/>
      </w:pPr>
      <w:rPr>
        <w:rFonts w:hint="default"/>
      </w:rPr>
    </w:lvl>
    <w:lvl w:ilvl="4">
      <w:start w:val="1"/>
      <w:numFmt w:val="decimal"/>
      <w:lvlText w:val="%1.%2.%3.%4.%5."/>
      <w:lvlJc w:val="left"/>
      <w:pPr>
        <w:ind w:left="2840" w:hanging="1080"/>
      </w:pPr>
      <w:rPr>
        <w:rFonts w:hint="default"/>
      </w:rPr>
    </w:lvl>
    <w:lvl w:ilvl="5">
      <w:start w:val="1"/>
      <w:numFmt w:val="decimal"/>
      <w:lvlText w:val="%1.%2.%3.%4.%5.%6."/>
      <w:lvlJc w:val="left"/>
      <w:pPr>
        <w:ind w:left="3280" w:hanging="1080"/>
      </w:pPr>
      <w:rPr>
        <w:rFonts w:hint="default"/>
      </w:rPr>
    </w:lvl>
    <w:lvl w:ilvl="6">
      <w:start w:val="1"/>
      <w:numFmt w:val="decimal"/>
      <w:lvlText w:val="%1.%2.%3.%4.%5.%6.%7."/>
      <w:lvlJc w:val="left"/>
      <w:pPr>
        <w:ind w:left="4080" w:hanging="1440"/>
      </w:pPr>
      <w:rPr>
        <w:rFonts w:hint="default"/>
      </w:rPr>
    </w:lvl>
    <w:lvl w:ilvl="7">
      <w:start w:val="1"/>
      <w:numFmt w:val="decimal"/>
      <w:lvlText w:val="%1.%2.%3.%4.%5.%6.%7.%8."/>
      <w:lvlJc w:val="left"/>
      <w:pPr>
        <w:ind w:left="4520" w:hanging="1440"/>
      </w:pPr>
      <w:rPr>
        <w:rFonts w:hint="default"/>
      </w:rPr>
    </w:lvl>
    <w:lvl w:ilvl="8">
      <w:start w:val="1"/>
      <w:numFmt w:val="decimal"/>
      <w:lvlText w:val="%1.%2.%3.%4.%5.%6.%7.%8.%9."/>
      <w:lvlJc w:val="left"/>
      <w:pPr>
        <w:ind w:left="4960" w:hanging="1440"/>
      </w:pPr>
      <w:rPr>
        <w:rFonts w:hint="default"/>
      </w:rPr>
    </w:lvl>
  </w:abstractNum>
  <w:num w:numId="1">
    <w:abstractNumId w:val="5"/>
  </w:num>
  <w:num w:numId="2">
    <w:abstractNumId w:val="3"/>
  </w:num>
  <w:num w:numId="3">
    <w:abstractNumId w:val="9"/>
  </w:num>
  <w:num w:numId="4">
    <w:abstractNumId w:val="4"/>
  </w:num>
  <w:num w:numId="5">
    <w:abstractNumId w:val="0"/>
  </w:num>
  <w:num w:numId="6">
    <w:abstractNumId w:val="12"/>
  </w:num>
  <w:num w:numId="7">
    <w:abstractNumId w:val="7"/>
  </w:num>
  <w:num w:numId="8">
    <w:abstractNumId w:val="13"/>
  </w:num>
  <w:num w:numId="9">
    <w:abstractNumId w:val="15"/>
  </w:num>
  <w:num w:numId="10">
    <w:abstractNumId w:val="14"/>
  </w:num>
  <w:num w:numId="11">
    <w:abstractNumId w:val="2"/>
  </w:num>
  <w:num w:numId="12">
    <w:abstractNumId w:val="10"/>
  </w:num>
  <w:num w:numId="13">
    <w:abstractNumId w:val="1"/>
  </w:num>
  <w:num w:numId="14">
    <w:abstractNumId w:val="6"/>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727"/>
    <w:rsid w:val="00003B06"/>
    <w:rsid w:val="0003192A"/>
    <w:rsid w:val="00032EC2"/>
    <w:rsid w:val="00037013"/>
    <w:rsid w:val="0004149F"/>
    <w:rsid w:val="00042538"/>
    <w:rsid w:val="000512E5"/>
    <w:rsid w:val="000548E5"/>
    <w:rsid w:val="000562B3"/>
    <w:rsid w:val="00062E0E"/>
    <w:rsid w:val="000639DF"/>
    <w:rsid w:val="00066FB4"/>
    <w:rsid w:val="00071904"/>
    <w:rsid w:val="00084329"/>
    <w:rsid w:val="000916E8"/>
    <w:rsid w:val="00091C07"/>
    <w:rsid w:val="000A53AE"/>
    <w:rsid w:val="000B7907"/>
    <w:rsid w:val="000C400F"/>
    <w:rsid w:val="000C7667"/>
    <w:rsid w:val="000D1401"/>
    <w:rsid w:val="000E32CB"/>
    <w:rsid w:val="000E40A0"/>
    <w:rsid w:val="000E6966"/>
    <w:rsid w:val="000E7EFC"/>
    <w:rsid w:val="000F29E8"/>
    <w:rsid w:val="0011553E"/>
    <w:rsid w:val="00116725"/>
    <w:rsid w:val="0012031D"/>
    <w:rsid w:val="0014289F"/>
    <w:rsid w:val="00146C24"/>
    <w:rsid w:val="00161653"/>
    <w:rsid w:val="001666DF"/>
    <w:rsid w:val="0017639D"/>
    <w:rsid w:val="0017742A"/>
    <w:rsid w:val="00177FE5"/>
    <w:rsid w:val="00182642"/>
    <w:rsid w:val="0018335F"/>
    <w:rsid w:val="00184E33"/>
    <w:rsid w:val="00187700"/>
    <w:rsid w:val="0019042B"/>
    <w:rsid w:val="001A15CF"/>
    <w:rsid w:val="001A16CB"/>
    <w:rsid w:val="001A5B1B"/>
    <w:rsid w:val="001C0504"/>
    <w:rsid w:val="001C7150"/>
    <w:rsid w:val="001D619C"/>
    <w:rsid w:val="001E71FF"/>
    <w:rsid w:val="00201C49"/>
    <w:rsid w:val="00205346"/>
    <w:rsid w:val="00211B4C"/>
    <w:rsid w:val="002124F4"/>
    <w:rsid w:val="002153DE"/>
    <w:rsid w:val="00216EE8"/>
    <w:rsid w:val="00220729"/>
    <w:rsid w:val="002226D4"/>
    <w:rsid w:val="00231CC3"/>
    <w:rsid w:val="002363DA"/>
    <w:rsid w:val="00237CC0"/>
    <w:rsid w:val="00243BF6"/>
    <w:rsid w:val="00254D9B"/>
    <w:rsid w:val="00260074"/>
    <w:rsid w:val="00263032"/>
    <w:rsid w:val="00264952"/>
    <w:rsid w:val="00264A04"/>
    <w:rsid w:val="00280375"/>
    <w:rsid w:val="00296AE0"/>
    <w:rsid w:val="002979FC"/>
    <w:rsid w:val="002A08BC"/>
    <w:rsid w:val="002B173C"/>
    <w:rsid w:val="002B1FF9"/>
    <w:rsid w:val="002B2900"/>
    <w:rsid w:val="002C0FB4"/>
    <w:rsid w:val="002C28A8"/>
    <w:rsid w:val="002E1F51"/>
    <w:rsid w:val="002E2CE5"/>
    <w:rsid w:val="002E5DB2"/>
    <w:rsid w:val="002F48D1"/>
    <w:rsid w:val="00304F34"/>
    <w:rsid w:val="0031369B"/>
    <w:rsid w:val="003303B6"/>
    <w:rsid w:val="00332035"/>
    <w:rsid w:val="00335C65"/>
    <w:rsid w:val="003361C6"/>
    <w:rsid w:val="00340874"/>
    <w:rsid w:val="00356329"/>
    <w:rsid w:val="00356862"/>
    <w:rsid w:val="003621E4"/>
    <w:rsid w:val="00366C86"/>
    <w:rsid w:val="00371D53"/>
    <w:rsid w:val="003727A2"/>
    <w:rsid w:val="00376CB8"/>
    <w:rsid w:val="0039020C"/>
    <w:rsid w:val="00390547"/>
    <w:rsid w:val="003A4AD8"/>
    <w:rsid w:val="003A6F84"/>
    <w:rsid w:val="003B18C0"/>
    <w:rsid w:val="003B790B"/>
    <w:rsid w:val="00401E43"/>
    <w:rsid w:val="0040722B"/>
    <w:rsid w:val="00410513"/>
    <w:rsid w:val="00412EDC"/>
    <w:rsid w:val="00414CC5"/>
    <w:rsid w:val="00420A32"/>
    <w:rsid w:val="004264F5"/>
    <w:rsid w:val="00430F70"/>
    <w:rsid w:val="00433DDD"/>
    <w:rsid w:val="00440142"/>
    <w:rsid w:val="00446712"/>
    <w:rsid w:val="004555C1"/>
    <w:rsid w:val="00465949"/>
    <w:rsid w:val="0047195B"/>
    <w:rsid w:val="0047269C"/>
    <w:rsid w:val="0047476E"/>
    <w:rsid w:val="004876DA"/>
    <w:rsid w:val="00491ED3"/>
    <w:rsid w:val="004A3FFF"/>
    <w:rsid w:val="004A4939"/>
    <w:rsid w:val="004A7891"/>
    <w:rsid w:val="004B1759"/>
    <w:rsid w:val="004C175D"/>
    <w:rsid w:val="004C65A2"/>
    <w:rsid w:val="004D533E"/>
    <w:rsid w:val="004D7F84"/>
    <w:rsid w:val="004E3BA0"/>
    <w:rsid w:val="00506F16"/>
    <w:rsid w:val="0052021F"/>
    <w:rsid w:val="00523147"/>
    <w:rsid w:val="00524FBC"/>
    <w:rsid w:val="00531018"/>
    <w:rsid w:val="00540096"/>
    <w:rsid w:val="0054107B"/>
    <w:rsid w:val="00542C63"/>
    <w:rsid w:val="0055485E"/>
    <w:rsid w:val="00592073"/>
    <w:rsid w:val="005941D8"/>
    <w:rsid w:val="005A3A36"/>
    <w:rsid w:val="005A65C2"/>
    <w:rsid w:val="005A771D"/>
    <w:rsid w:val="005B4C78"/>
    <w:rsid w:val="005C3C57"/>
    <w:rsid w:val="005E2AC9"/>
    <w:rsid w:val="005E78F2"/>
    <w:rsid w:val="005F4EB0"/>
    <w:rsid w:val="00603DE2"/>
    <w:rsid w:val="00606050"/>
    <w:rsid w:val="006101D7"/>
    <w:rsid w:val="00621D29"/>
    <w:rsid w:val="00650F03"/>
    <w:rsid w:val="006555A1"/>
    <w:rsid w:val="006607F2"/>
    <w:rsid w:val="006752B3"/>
    <w:rsid w:val="00683EEE"/>
    <w:rsid w:val="006933BD"/>
    <w:rsid w:val="00696899"/>
    <w:rsid w:val="00697F77"/>
    <w:rsid w:val="006C4E9A"/>
    <w:rsid w:val="006C7C11"/>
    <w:rsid w:val="006D4CFD"/>
    <w:rsid w:val="006E3D02"/>
    <w:rsid w:val="00700E2C"/>
    <w:rsid w:val="0070584A"/>
    <w:rsid w:val="007105CB"/>
    <w:rsid w:val="00724276"/>
    <w:rsid w:val="0072537D"/>
    <w:rsid w:val="00730077"/>
    <w:rsid w:val="0074057B"/>
    <w:rsid w:val="00747C0A"/>
    <w:rsid w:val="0075069F"/>
    <w:rsid w:val="007527CA"/>
    <w:rsid w:val="00752C57"/>
    <w:rsid w:val="00757DEF"/>
    <w:rsid w:val="00764228"/>
    <w:rsid w:val="00764EAB"/>
    <w:rsid w:val="00773D97"/>
    <w:rsid w:val="0078424C"/>
    <w:rsid w:val="007A2C7D"/>
    <w:rsid w:val="007A5759"/>
    <w:rsid w:val="007B2A6E"/>
    <w:rsid w:val="007C5448"/>
    <w:rsid w:val="007C6D9A"/>
    <w:rsid w:val="007D310A"/>
    <w:rsid w:val="007E22FA"/>
    <w:rsid w:val="007F26E7"/>
    <w:rsid w:val="007F29ED"/>
    <w:rsid w:val="00805BE4"/>
    <w:rsid w:val="00807F7C"/>
    <w:rsid w:val="00816667"/>
    <w:rsid w:val="00822D8E"/>
    <w:rsid w:val="00825A39"/>
    <w:rsid w:val="00825BFC"/>
    <w:rsid w:val="00827E7C"/>
    <w:rsid w:val="008347BA"/>
    <w:rsid w:val="00834930"/>
    <w:rsid w:val="00834FB6"/>
    <w:rsid w:val="00843942"/>
    <w:rsid w:val="00843E62"/>
    <w:rsid w:val="00845E57"/>
    <w:rsid w:val="00853795"/>
    <w:rsid w:val="0085588B"/>
    <w:rsid w:val="00885307"/>
    <w:rsid w:val="00890AD9"/>
    <w:rsid w:val="00890F2B"/>
    <w:rsid w:val="0089246C"/>
    <w:rsid w:val="008A0593"/>
    <w:rsid w:val="008A2B8B"/>
    <w:rsid w:val="008B0C3A"/>
    <w:rsid w:val="008B6536"/>
    <w:rsid w:val="008B6F40"/>
    <w:rsid w:val="008C42F9"/>
    <w:rsid w:val="008D7645"/>
    <w:rsid w:val="008D7BFB"/>
    <w:rsid w:val="008E30EB"/>
    <w:rsid w:val="00904854"/>
    <w:rsid w:val="009118FF"/>
    <w:rsid w:val="009126B9"/>
    <w:rsid w:val="00913329"/>
    <w:rsid w:val="009138C5"/>
    <w:rsid w:val="00922F68"/>
    <w:rsid w:val="009308AC"/>
    <w:rsid w:val="00932D8F"/>
    <w:rsid w:val="009530BD"/>
    <w:rsid w:val="009538C1"/>
    <w:rsid w:val="00961320"/>
    <w:rsid w:val="0097307A"/>
    <w:rsid w:val="009823B7"/>
    <w:rsid w:val="009827E4"/>
    <w:rsid w:val="00984F97"/>
    <w:rsid w:val="00993971"/>
    <w:rsid w:val="009B2AB5"/>
    <w:rsid w:val="009B7C4E"/>
    <w:rsid w:val="009C119F"/>
    <w:rsid w:val="009C4022"/>
    <w:rsid w:val="009E30DB"/>
    <w:rsid w:val="00A07043"/>
    <w:rsid w:val="00A1040C"/>
    <w:rsid w:val="00A13A36"/>
    <w:rsid w:val="00A14AFC"/>
    <w:rsid w:val="00A22B96"/>
    <w:rsid w:val="00A237C2"/>
    <w:rsid w:val="00A31E0D"/>
    <w:rsid w:val="00A32DAF"/>
    <w:rsid w:val="00A333A6"/>
    <w:rsid w:val="00A3600B"/>
    <w:rsid w:val="00A36088"/>
    <w:rsid w:val="00A42701"/>
    <w:rsid w:val="00A444F6"/>
    <w:rsid w:val="00A45BFF"/>
    <w:rsid w:val="00A4753F"/>
    <w:rsid w:val="00A61279"/>
    <w:rsid w:val="00A615D4"/>
    <w:rsid w:val="00A73406"/>
    <w:rsid w:val="00A75E56"/>
    <w:rsid w:val="00A80581"/>
    <w:rsid w:val="00A93E5B"/>
    <w:rsid w:val="00AB68C2"/>
    <w:rsid w:val="00AD1746"/>
    <w:rsid w:val="00AD1786"/>
    <w:rsid w:val="00AD69CE"/>
    <w:rsid w:val="00AE0242"/>
    <w:rsid w:val="00AF0AAA"/>
    <w:rsid w:val="00AF7F9A"/>
    <w:rsid w:val="00B0018F"/>
    <w:rsid w:val="00B128A7"/>
    <w:rsid w:val="00B131A8"/>
    <w:rsid w:val="00B25F51"/>
    <w:rsid w:val="00B418C5"/>
    <w:rsid w:val="00B471CB"/>
    <w:rsid w:val="00B54B03"/>
    <w:rsid w:val="00B60487"/>
    <w:rsid w:val="00B81D21"/>
    <w:rsid w:val="00B86F4A"/>
    <w:rsid w:val="00BC0CAF"/>
    <w:rsid w:val="00BE0790"/>
    <w:rsid w:val="00BE13E5"/>
    <w:rsid w:val="00BE1499"/>
    <w:rsid w:val="00BF2711"/>
    <w:rsid w:val="00BF37B3"/>
    <w:rsid w:val="00C00D20"/>
    <w:rsid w:val="00C04CF3"/>
    <w:rsid w:val="00C1052C"/>
    <w:rsid w:val="00C1068C"/>
    <w:rsid w:val="00C14E99"/>
    <w:rsid w:val="00C21C16"/>
    <w:rsid w:val="00C25CFC"/>
    <w:rsid w:val="00C26F8F"/>
    <w:rsid w:val="00C30FA5"/>
    <w:rsid w:val="00C376E1"/>
    <w:rsid w:val="00C41001"/>
    <w:rsid w:val="00C55F89"/>
    <w:rsid w:val="00C575DE"/>
    <w:rsid w:val="00C669D3"/>
    <w:rsid w:val="00C72F36"/>
    <w:rsid w:val="00C75650"/>
    <w:rsid w:val="00C76671"/>
    <w:rsid w:val="00CA508C"/>
    <w:rsid w:val="00CA5762"/>
    <w:rsid w:val="00CB7B95"/>
    <w:rsid w:val="00CD63F5"/>
    <w:rsid w:val="00CE481E"/>
    <w:rsid w:val="00D017C1"/>
    <w:rsid w:val="00D01945"/>
    <w:rsid w:val="00D0493C"/>
    <w:rsid w:val="00D07FAE"/>
    <w:rsid w:val="00D40F08"/>
    <w:rsid w:val="00D43009"/>
    <w:rsid w:val="00D5193C"/>
    <w:rsid w:val="00D73192"/>
    <w:rsid w:val="00D81957"/>
    <w:rsid w:val="00D83287"/>
    <w:rsid w:val="00D9605C"/>
    <w:rsid w:val="00DA34F3"/>
    <w:rsid w:val="00DA5F1C"/>
    <w:rsid w:val="00DB48D7"/>
    <w:rsid w:val="00DC5727"/>
    <w:rsid w:val="00DC79EB"/>
    <w:rsid w:val="00DD50FC"/>
    <w:rsid w:val="00DF37AC"/>
    <w:rsid w:val="00DF6185"/>
    <w:rsid w:val="00DF61C8"/>
    <w:rsid w:val="00E1316F"/>
    <w:rsid w:val="00E239A9"/>
    <w:rsid w:val="00E43688"/>
    <w:rsid w:val="00E47471"/>
    <w:rsid w:val="00E503C2"/>
    <w:rsid w:val="00E558B2"/>
    <w:rsid w:val="00E56CE2"/>
    <w:rsid w:val="00E67326"/>
    <w:rsid w:val="00E80E8E"/>
    <w:rsid w:val="00E821A7"/>
    <w:rsid w:val="00E97182"/>
    <w:rsid w:val="00EB2CEF"/>
    <w:rsid w:val="00EB724C"/>
    <w:rsid w:val="00EB7D04"/>
    <w:rsid w:val="00EC49BC"/>
    <w:rsid w:val="00EC6F9A"/>
    <w:rsid w:val="00ED3995"/>
    <w:rsid w:val="00EE0C87"/>
    <w:rsid w:val="00EE3AA9"/>
    <w:rsid w:val="00EE548C"/>
    <w:rsid w:val="00EE6CED"/>
    <w:rsid w:val="00F02678"/>
    <w:rsid w:val="00F13A83"/>
    <w:rsid w:val="00F254FF"/>
    <w:rsid w:val="00F2722E"/>
    <w:rsid w:val="00F345C7"/>
    <w:rsid w:val="00F52D6B"/>
    <w:rsid w:val="00F63A22"/>
    <w:rsid w:val="00F82C8A"/>
    <w:rsid w:val="00F9528C"/>
    <w:rsid w:val="00FA3D8C"/>
    <w:rsid w:val="00FA5373"/>
    <w:rsid w:val="00FB23D4"/>
    <w:rsid w:val="00FB29BA"/>
    <w:rsid w:val="00FB4FE3"/>
    <w:rsid w:val="00FB66DB"/>
    <w:rsid w:val="00FD64DA"/>
    <w:rsid w:val="00FD6D42"/>
    <w:rsid w:val="00FE0FE8"/>
    <w:rsid w:val="00FE3A26"/>
    <w:rsid w:val="00FE7EC3"/>
    <w:rsid w:val="00FF2BF4"/>
    <w:rsid w:val="00FF5D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CCE619"/>
  <w15:docId w15:val="{94A2A6E7-0B94-4074-A673-94857A393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5727"/>
    <w:pPr>
      <w:widowControl w:val="0"/>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5727"/>
    <w:rPr>
      <w:color w:val="auto"/>
      <w:u w:val="single"/>
    </w:rPr>
  </w:style>
  <w:style w:type="character" w:customStyle="1" w:styleId="3Exact">
    <w:name w:val="Основной текст (3) Exact"/>
    <w:basedOn w:val="a0"/>
    <w:uiPriority w:val="99"/>
    <w:rsid w:val="00DC5727"/>
    <w:rPr>
      <w:rFonts w:ascii="Tahoma" w:hAnsi="Tahoma" w:cs="Tahoma"/>
      <w:spacing w:val="0"/>
      <w:sz w:val="22"/>
      <w:szCs w:val="22"/>
      <w:u w:val="none"/>
    </w:rPr>
  </w:style>
  <w:style w:type="character" w:customStyle="1" w:styleId="319ptExact">
    <w:name w:val="Основной текст (3) + 19 pt Exact"/>
    <w:basedOn w:val="3"/>
    <w:uiPriority w:val="99"/>
    <w:rsid w:val="00DC5727"/>
    <w:rPr>
      <w:rFonts w:ascii="Tahoma" w:hAnsi="Tahoma" w:cs="Tahoma"/>
      <w:spacing w:val="0"/>
      <w:sz w:val="38"/>
      <w:szCs w:val="38"/>
      <w:u w:val="none"/>
    </w:rPr>
  </w:style>
  <w:style w:type="character" w:customStyle="1" w:styleId="4Exact">
    <w:name w:val="Основной текст (4) Exact"/>
    <w:basedOn w:val="a0"/>
    <w:link w:val="4"/>
    <w:uiPriority w:val="99"/>
    <w:locked/>
    <w:rsid w:val="00DC5727"/>
    <w:rPr>
      <w:rFonts w:ascii="Tahoma" w:hAnsi="Tahoma" w:cs="Tahoma"/>
      <w:spacing w:val="0"/>
      <w:sz w:val="13"/>
      <w:szCs w:val="13"/>
      <w:u w:val="none"/>
    </w:rPr>
  </w:style>
  <w:style w:type="character" w:customStyle="1" w:styleId="4Corbel">
    <w:name w:val="Основной текст (4) + Corbel"/>
    <w:aliases w:val="16 pt,Полужирный,Интервал 0 pt Exact"/>
    <w:basedOn w:val="4Exact"/>
    <w:uiPriority w:val="99"/>
    <w:rsid w:val="00DC5727"/>
    <w:rPr>
      <w:rFonts w:ascii="Corbel" w:hAnsi="Corbel" w:cs="Corbel"/>
      <w:b/>
      <w:bCs/>
      <w:color w:val="000000"/>
      <w:spacing w:val="-10"/>
      <w:w w:val="100"/>
      <w:position w:val="0"/>
      <w:sz w:val="32"/>
      <w:szCs w:val="32"/>
      <w:u w:val="none"/>
      <w:lang w:val="ru-RU" w:eastAsia="ru-RU"/>
    </w:rPr>
  </w:style>
  <w:style w:type="character" w:customStyle="1" w:styleId="40">
    <w:name w:val="Заголовок №4_"/>
    <w:basedOn w:val="a0"/>
    <w:link w:val="41"/>
    <w:uiPriority w:val="99"/>
    <w:locked/>
    <w:rsid w:val="00DC5727"/>
    <w:rPr>
      <w:rFonts w:ascii="Times New Roman" w:hAnsi="Times New Roman" w:cs="Times New Roman"/>
      <w:b/>
      <w:bCs/>
      <w:sz w:val="22"/>
      <w:szCs w:val="22"/>
      <w:u w:val="none"/>
    </w:rPr>
  </w:style>
  <w:style w:type="character" w:customStyle="1" w:styleId="5Exact">
    <w:name w:val="Основной текст (5) Exact"/>
    <w:basedOn w:val="a0"/>
    <w:uiPriority w:val="99"/>
    <w:rsid w:val="00DC5727"/>
    <w:rPr>
      <w:rFonts w:ascii="Times New Roman" w:hAnsi="Times New Roman" w:cs="Times New Roman"/>
      <w:i/>
      <w:iCs/>
      <w:spacing w:val="0"/>
      <w:sz w:val="22"/>
      <w:szCs w:val="22"/>
      <w:u w:val="none"/>
    </w:rPr>
  </w:style>
  <w:style w:type="character" w:customStyle="1" w:styleId="2Exact">
    <w:name w:val="Подпись к картинке (2) Exact"/>
    <w:basedOn w:val="a0"/>
    <w:link w:val="2"/>
    <w:uiPriority w:val="99"/>
    <w:locked/>
    <w:rsid w:val="00DC5727"/>
    <w:rPr>
      <w:rFonts w:ascii="Times New Roman" w:hAnsi="Times New Roman" w:cs="Times New Roman"/>
      <w:sz w:val="22"/>
      <w:szCs w:val="22"/>
      <w:u w:val="none"/>
    </w:rPr>
  </w:style>
  <w:style w:type="character" w:customStyle="1" w:styleId="5">
    <w:name w:val="Основной текст (5)_"/>
    <w:basedOn w:val="a0"/>
    <w:link w:val="50"/>
    <w:uiPriority w:val="99"/>
    <w:locked/>
    <w:rsid w:val="00DC5727"/>
    <w:rPr>
      <w:rFonts w:ascii="Times New Roman" w:hAnsi="Times New Roman" w:cs="Times New Roman"/>
      <w:i/>
      <w:iCs/>
      <w:spacing w:val="0"/>
      <w:sz w:val="22"/>
      <w:szCs w:val="22"/>
      <w:u w:val="none"/>
    </w:rPr>
  </w:style>
  <w:style w:type="character" w:customStyle="1" w:styleId="20">
    <w:name w:val="Основной текст (2)_"/>
    <w:basedOn w:val="a0"/>
    <w:link w:val="21"/>
    <w:uiPriority w:val="99"/>
    <w:locked/>
    <w:rsid w:val="00DC5727"/>
    <w:rPr>
      <w:rFonts w:ascii="Times New Roman" w:hAnsi="Times New Roman" w:cs="Times New Roman"/>
      <w:sz w:val="22"/>
      <w:szCs w:val="22"/>
      <w:u w:val="none"/>
    </w:rPr>
  </w:style>
  <w:style w:type="character" w:customStyle="1" w:styleId="30">
    <w:name w:val="Заголовок №3_"/>
    <w:basedOn w:val="a0"/>
    <w:link w:val="31"/>
    <w:uiPriority w:val="99"/>
    <w:locked/>
    <w:rsid w:val="00DC5727"/>
    <w:rPr>
      <w:rFonts w:ascii="Arial Narrow" w:hAnsi="Arial Narrow" w:cs="Arial Narrow"/>
      <w:spacing w:val="0"/>
      <w:sz w:val="20"/>
      <w:szCs w:val="20"/>
      <w:u w:val="none"/>
    </w:rPr>
  </w:style>
  <w:style w:type="character" w:customStyle="1" w:styleId="6">
    <w:name w:val="Основной текст (6)_"/>
    <w:basedOn w:val="a0"/>
    <w:link w:val="60"/>
    <w:uiPriority w:val="99"/>
    <w:locked/>
    <w:rsid w:val="00DC5727"/>
    <w:rPr>
      <w:rFonts w:ascii="Times New Roman" w:hAnsi="Times New Roman" w:cs="Times New Roman"/>
      <w:b/>
      <w:bCs/>
      <w:sz w:val="22"/>
      <w:szCs w:val="22"/>
      <w:u w:val="none"/>
    </w:rPr>
  </w:style>
  <w:style w:type="character" w:customStyle="1" w:styleId="a4">
    <w:name w:val="Колонтитул_"/>
    <w:basedOn w:val="a0"/>
    <w:link w:val="1"/>
    <w:uiPriority w:val="99"/>
    <w:locked/>
    <w:rsid w:val="00DC5727"/>
    <w:rPr>
      <w:rFonts w:ascii="Arial Narrow" w:hAnsi="Arial Narrow" w:cs="Arial Narrow"/>
      <w:sz w:val="20"/>
      <w:szCs w:val="20"/>
      <w:u w:val="none"/>
    </w:rPr>
  </w:style>
  <w:style w:type="character" w:customStyle="1" w:styleId="a5">
    <w:name w:val="Колонтитул"/>
    <w:basedOn w:val="a4"/>
    <w:uiPriority w:val="99"/>
    <w:rsid w:val="00DC5727"/>
    <w:rPr>
      <w:rFonts w:ascii="Arial Narrow" w:hAnsi="Arial Narrow" w:cs="Arial Narrow"/>
      <w:color w:val="000000"/>
      <w:spacing w:val="0"/>
      <w:w w:val="100"/>
      <w:position w:val="0"/>
      <w:sz w:val="20"/>
      <w:szCs w:val="20"/>
      <w:u w:val="none"/>
      <w:lang w:val="ru-RU" w:eastAsia="ru-RU"/>
    </w:rPr>
  </w:style>
  <w:style w:type="character" w:customStyle="1" w:styleId="TimesNewRoman">
    <w:name w:val="Колонтитул + Times New Roman"/>
    <w:basedOn w:val="a4"/>
    <w:uiPriority w:val="99"/>
    <w:rsid w:val="00DC5727"/>
    <w:rPr>
      <w:rFonts w:ascii="Times New Roman" w:hAnsi="Times New Roman" w:cs="Times New Roman"/>
      <w:color w:val="000000"/>
      <w:spacing w:val="0"/>
      <w:w w:val="100"/>
      <w:position w:val="0"/>
      <w:sz w:val="20"/>
      <w:szCs w:val="20"/>
      <w:u w:val="none"/>
      <w:lang w:val="ru-RU" w:eastAsia="ru-RU"/>
    </w:rPr>
  </w:style>
  <w:style w:type="character" w:customStyle="1" w:styleId="22">
    <w:name w:val="Основной текст (2) + Курсив"/>
    <w:aliases w:val="Интервал 0 pt"/>
    <w:basedOn w:val="20"/>
    <w:uiPriority w:val="99"/>
    <w:rsid w:val="00DC5727"/>
    <w:rPr>
      <w:rFonts w:ascii="Times New Roman" w:hAnsi="Times New Roman" w:cs="Times New Roman"/>
      <w:i/>
      <w:iCs/>
      <w:color w:val="000000"/>
      <w:spacing w:val="-10"/>
      <w:w w:val="100"/>
      <w:position w:val="0"/>
      <w:sz w:val="22"/>
      <w:szCs w:val="22"/>
      <w:u w:val="none"/>
      <w:lang w:val="ru-RU" w:eastAsia="ru-RU"/>
    </w:rPr>
  </w:style>
  <w:style w:type="character" w:customStyle="1" w:styleId="Tahoma">
    <w:name w:val="Колонтитул + Tahoma"/>
    <w:aliases w:val="11 pt"/>
    <w:basedOn w:val="a4"/>
    <w:uiPriority w:val="99"/>
    <w:rsid w:val="00DC5727"/>
    <w:rPr>
      <w:rFonts w:ascii="Tahoma" w:hAnsi="Tahoma" w:cs="Tahoma"/>
      <w:b/>
      <w:bCs/>
      <w:color w:val="000000"/>
      <w:spacing w:val="0"/>
      <w:w w:val="100"/>
      <w:position w:val="0"/>
      <w:sz w:val="22"/>
      <w:szCs w:val="22"/>
      <w:u w:val="none"/>
      <w:lang w:val="ru-RU" w:eastAsia="ru-RU"/>
    </w:rPr>
  </w:style>
  <w:style w:type="character" w:customStyle="1" w:styleId="7">
    <w:name w:val="Основной текст (7)_"/>
    <w:basedOn w:val="a0"/>
    <w:link w:val="71"/>
    <w:uiPriority w:val="99"/>
    <w:locked/>
    <w:rsid w:val="00DC5727"/>
    <w:rPr>
      <w:rFonts w:ascii="Times New Roman" w:hAnsi="Times New Roman" w:cs="Times New Roman"/>
      <w:sz w:val="15"/>
      <w:szCs w:val="15"/>
      <w:u w:val="none"/>
    </w:rPr>
  </w:style>
  <w:style w:type="character" w:customStyle="1" w:styleId="70">
    <w:name w:val="Основной текст (7)"/>
    <w:basedOn w:val="7"/>
    <w:uiPriority w:val="99"/>
    <w:rsid w:val="00DC5727"/>
    <w:rPr>
      <w:rFonts w:ascii="Times New Roman" w:hAnsi="Times New Roman" w:cs="Times New Roman"/>
      <w:color w:val="000000"/>
      <w:spacing w:val="0"/>
      <w:w w:val="100"/>
      <w:position w:val="0"/>
      <w:sz w:val="15"/>
      <w:szCs w:val="15"/>
      <w:u w:val="none"/>
      <w:lang w:val="ru-RU" w:eastAsia="ru-RU"/>
    </w:rPr>
  </w:style>
  <w:style w:type="character" w:customStyle="1" w:styleId="72">
    <w:name w:val="Основной текст (7) + Курсив"/>
    <w:basedOn w:val="7"/>
    <w:uiPriority w:val="99"/>
    <w:rsid w:val="00DC5727"/>
    <w:rPr>
      <w:rFonts w:ascii="Times New Roman" w:hAnsi="Times New Roman" w:cs="Times New Roman"/>
      <w:i/>
      <w:iCs/>
      <w:color w:val="000000"/>
      <w:spacing w:val="0"/>
      <w:w w:val="100"/>
      <w:position w:val="0"/>
      <w:sz w:val="15"/>
      <w:szCs w:val="15"/>
      <w:u w:val="none"/>
      <w:lang w:val="ru-RU" w:eastAsia="ru-RU"/>
    </w:rPr>
  </w:style>
  <w:style w:type="character" w:customStyle="1" w:styleId="Tahoma2">
    <w:name w:val="Колонтитул + Tahoma2"/>
    <w:aliases w:val="11 pt1"/>
    <w:basedOn w:val="a4"/>
    <w:uiPriority w:val="99"/>
    <w:rsid w:val="00DC5727"/>
    <w:rPr>
      <w:rFonts w:ascii="Tahoma" w:hAnsi="Tahoma" w:cs="Tahoma"/>
      <w:b/>
      <w:bCs/>
      <w:color w:val="000000"/>
      <w:spacing w:val="0"/>
      <w:w w:val="100"/>
      <w:position w:val="0"/>
      <w:sz w:val="22"/>
      <w:szCs w:val="22"/>
      <w:u w:val="none"/>
      <w:lang w:val="ru-RU" w:eastAsia="ru-RU"/>
    </w:rPr>
  </w:style>
  <w:style w:type="character" w:customStyle="1" w:styleId="10">
    <w:name w:val="Заголовок №1_"/>
    <w:basedOn w:val="a0"/>
    <w:link w:val="11"/>
    <w:uiPriority w:val="99"/>
    <w:locked/>
    <w:rsid w:val="00DC5727"/>
    <w:rPr>
      <w:rFonts w:ascii="Tahoma" w:hAnsi="Tahoma" w:cs="Tahoma"/>
      <w:spacing w:val="0"/>
      <w:sz w:val="22"/>
      <w:szCs w:val="22"/>
      <w:u w:val="none"/>
    </w:rPr>
  </w:style>
  <w:style w:type="character" w:customStyle="1" w:styleId="3Exact0">
    <w:name w:val="Заголовок №3 Exact"/>
    <w:basedOn w:val="a0"/>
    <w:uiPriority w:val="99"/>
    <w:rsid w:val="00DC5727"/>
    <w:rPr>
      <w:rFonts w:ascii="Arial Narrow" w:hAnsi="Arial Narrow" w:cs="Arial Narrow"/>
      <w:spacing w:val="0"/>
      <w:sz w:val="20"/>
      <w:szCs w:val="20"/>
      <w:u w:val="none"/>
    </w:rPr>
  </w:style>
  <w:style w:type="character" w:customStyle="1" w:styleId="2Exact0">
    <w:name w:val="Основной текст (2) Exact"/>
    <w:basedOn w:val="a0"/>
    <w:uiPriority w:val="99"/>
    <w:rsid w:val="00DC5727"/>
    <w:rPr>
      <w:rFonts w:ascii="Times New Roman" w:hAnsi="Times New Roman" w:cs="Times New Roman"/>
      <w:sz w:val="22"/>
      <w:szCs w:val="22"/>
      <w:u w:val="none"/>
    </w:rPr>
  </w:style>
  <w:style w:type="character" w:customStyle="1" w:styleId="6Exact">
    <w:name w:val="Основной текст (6) Exact"/>
    <w:basedOn w:val="a0"/>
    <w:uiPriority w:val="99"/>
    <w:rsid w:val="00DC5727"/>
    <w:rPr>
      <w:rFonts w:ascii="Times New Roman" w:hAnsi="Times New Roman" w:cs="Times New Roman"/>
      <w:b/>
      <w:bCs/>
      <w:sz w:val="22"/>
      <w:szCs w:val="22"/>
      <w:u w:val="none"/>
    </w:rPr>
  </w:style>
  <w:style w:type="character" w:customStyle="1" w:styleId="8">
    <w:name w:val="Основной текст (8)_"/>
    <w:basedOn w:val="a0"/>
    <w:link w:val="80"/>
    <w:uiPriority w:val="99"/>
    <w:locked/>
    <w:rsid w:val="00DC5727"/>
    <w:rPr>
      <w:rFonts w:ascii="Times New Roman" w:hAnsi="Times New Roman" w:cs="Times New Roman"/>
      <w:sz w:val="22"/>
      <w:szCs w:val="22"/>
      <w:u w:val="none"/>
    </w:rPr>
  </w:style>
  <w:style w:type="character" w:customStyle="1" w:styleId="a6">
    <w:name w:val="Подпись к таблице_"/>
    <w:basedOn w:val="a0"/>
    <w:link w:val="12"/>
    <w:uiPriority w:val="99"/>
    <w:locked/>
    <w:rsid w:val="00DC5727"/>
    <w:rPr>
      <w:rFonts w:ascii="Times New Roman" w:hAnsi="Times New Roman" w:cs="Times New Roman"/>
      <w:sz w:val="21"/>
      <w:szCs w:val="21"/>
      <w:u w:val="none"/>
    </w:rPr>
  </w:style>
  <w:style w:type="character" w:customStyle="1" w:styleId="a7">
    <w:name w:val="Подпись к таблице"/>
    <w:basedOn w:val="a6"/>
    <w:uiPriority w:val="99"/>
    <w:rsid w:val="00DC5727"/>
    <w:rPr>
      <w:rFonts w:ascii="Times New Roman" w:hAnsi="Times New Roman" w:cs="Times New Roman"/>
      <w:color w:val="000000"/>
      <w:spacing w:val="0"/>
      <w:w w:val="100"/>
      <w:position w:val="0"/>
      <w:sz w:val="21"/>
      <w:szCs w:val="21"/>
      <w:u w:val="single"/>
      <w:lang w:val="ru-RU" w:eastAsia="ru-RU"/>
    </w:rPr>
  </w:style>
  <w:style w:type="character" w:customStyle="1" w:styleId="210">
    <w:name w:val="Основной текст (2) + 10"/>
    <w:aliases w:val="5 pt"/>
    <w:basedOn w:val="20"/>
    <w:uiPriority w:val="99"/>
    <w:rsid w:val="00DC5727"/>
    <w:rPr>
      <w:rFonts w:ascii="Times New Roman" w:hAnsi="Times New Roman" w:cs="Times New Roman"/>
      <w:color w:val="000000"/>
      <w:spacing w:val="0"/>
      <w:w w:val="100"/>
      <w:position w:val="0"/>
      <w:sz w:val="21"/>
      <w:szCs w:val="21"/>
      <w:u w:val="none"/>
      <w:lang w:val="ru-RU" w:eastAsia="ru-RU"/>
    </w:rPr>
  </w:style>
  <w:style w:type="character" w:customStyle="1" w:styleId="2Tahoma">
    <w:name w:val="Основной текст (2) + Tahoma"/>
    <w:aliases w:val="19 pt,Полужирный4,Интервал -1 pt"/>
    <w:basedOn w:val="20"/>
    <w:uiPriority w:val="99"/>
    <w:rsid w:val="00DC5727"/>
    <w:rPr>
      <w:rFonts w:ascii="Tahoma" w:hAnsi="Tahoma" w:cs="Tahoma"/>
      <w:b/>
      <w:bCs/>
      <w:color w:val="000000"/>
      <w:spacing w:val="-30"/>
      <w:w w:val="100"/>
      <w:position w:val="0"/>
      <w:sz w:val="38"/>
      <w:szCs w:val="38"/>
      <w:u w:val="none"/>
      <w:lang w:val="ru-RU" w:eastAsia="ru-RU"/>
    </w:rPr>
  </w:style>
  <w:style w:type="character" w:customStyle="1" w:styleId="2Tahoma4">
    <w:name w:val="Основной текст (2) + Tahoma4"/>
    <w:aliases w:val="6 pt,Полужирный3,Масштаб 20%"/>
    <w:basedOn w:val="20"/>
    <w:uiPriority w:val="99"/>
    <w:rsid w:val="00DC5727"/>
    <w:rPr>
      <w:rFonts w:ascii="Tahoma" w:hAnsi="Tahoma" w:cs="Tahoma"/>
      <w:b/>
      <w:bCs/>
      <w:color w:val="000000"/>
      <w:spacing w:val="0"/>
      <w:w w:val="20"/>
      <w:position w:val="0"/>
      <w:sz w:val="12"/>
      <w:szCs w:val="12"/>
      <w:u w:val="none"/>
      <w:lang w:val="ru-RU" w:eastAsia="ru-RU"/>
    </w:rPr>
  </w:style>
  <w:style w:type="character" w:customStyle="1" w:styleId="TimesNewRoman3">
    <w:name w:val="Колонтитул + Times New Roman3"/>
    <w:aliases w:val="10,5 pt5,Курсив"/>
    <w:basedOn w:val="a4"/>
    <w:uiPriority w:val="99"/>
    <w:rsid w:val="00DC5727"/>
    <w:rPr>
      <w:rFonts w:ascii="Times New Roman" w:hAnsi="Times New Roman" w:cs="Times New Roman"/>
      <w:i/>
      <w:iCs/>
      <w:color w:val="000000"/>
      <w:spacing w:val="0"/>
      <w:w w:val="100"/>
      <w:position w:val="0"/>
      <w:sz w:val="21"/>
      <w:szCs w:val="21"/>
      <w:u w:val="single"/>
      <w:lang w:val="ru-RU" w:eastAsia="ru-RU"/>
    </w:rPr>
  </w:style>
  <w:style w:type="character" w:customStyle="1" w:styleId="TimesNewRoman2">
    <w:name w:val="Колонтитул + Times New Roman2"/>
    <w:basedOn w:val="a4"/>
    <w:uiPriority w:val="99"/>
    <w:rsid w:val="00DC5727"/>
    <w:rPr>
      <w:rFonts w:ascii="Times New Roman" w:hAnsi="Times New Roman" w:cs="Times New Roman"/>
      <w:color w:val="000000"/>
      <w:spacing w:val="0"/>
      <w:w w:val="100"/>
      <w:position w:val="0"/>
      <w:sz w:val="20"/>
      <w:szCs w:val="20"/>
      <w:u w:val="single"/>
      <w:lang w:val="ru-RU" w:eastAsia="ru-RU"/>
    </w:rPr>
  </w:style>
  <w:style w:type="character" w:customStyle="1" w:styleId="TimesNewRoman1">
    <w:name w:val="Колонтитул + Times New Roman1"/>
    <w:aliases w:val="101,5 pt4,Курсив1"/>
    <w:basedOn w:val="a4"/>
    <w:uiPriority w:val="99"/>
    <w:rsid w:val="00DC5727"/>
    <w:rPr>
      <w:rFonts w:ascii="Times New Roman" w:hAnsi="Times New Roman" w:cs="Times New Roman"/>
      <w:i/>
      <w:iCs/>
      <w:color w:val="000000"/>
      <w:spacing w:val="0"/>
      <w:w w:val="100"/>
      <w:position w:val="0"/>
      <w:sz w:val="21"/>
      <w:szCs w:val="21"/>
      <w:u w:val="none"/>
      <w:lang w:val="ru-RU" w:eastAsia="ru-RU"/>
    </w:rPr>
  </w:style>
  <w:style w:type="character" w:customStyle="1" w:styleId="9">
    <w:name w:val="Основной текст (9)_"/>
    <w:basedOn w:val="a0"/>
    <w:link w:val="90"/>
    <w:uiPriority w:val="99"/>
    <w:locked/>
    <w:rsid w:val="00DC5727"/>
    <w:rPr>
      <w:rFonts w:ascii="Times New Roman" w:hAnsi="Times New Roman" w:cs="Times New Roman"/>
      <w:sz w:val="21"/>
      <w:szCs w:val="21"/>
      <w:u w:val="none"/>
    </w:rPr>
  </w:style>
  <w:style w:type="character" w:customStyle="1" w:styleId="27pt">
    <w:name w:val="Основной текст (2) + 7 pt"/>
    <w:basedOn w:val="20"/>
    <w:uiPriority w:val="99"/>
    <w:rsid w:val="00DC5727"/>
    <w:rPr>
      <w:rFonts w:ascii="Times New Roman" w:hAnsi="Times New Roman" w:cs="Times New Roman"/>
      <w:color w:val="000000"/>
      <w:spacing w:val="0"/>
      <w:w w:val="100"/>
      <w:position w:val="0"/>
      <w:sz w:val="14"/>
      <w:szCs w:val="14"/>
      <w:u w:val="none"/>
      <w:lang w:val="ru-RU" w:eastAsia="ru-RU"/>
    </w:rPr>
  </w:style>
  <w:style w:type="character" w:customStyle="1" w:styleId="Exact">
    <w:name w:val="Подпись к картинке Exact"/>
    <w:basedOn w:val="a0"/>
    <w:link w:val="a8"/>
    <w:uiPriority w:val="99"/>
    <w:locked/>
    <w:rsid w:val="00DC5727"/>
    <w:rPr>
      <w:rFonts w:ascii="Times New Roman" w:hAnsi="Times New Roman" w:cs="Times New Roman"/>
      <w:sz w:val="21"/>
      <w:szCs w:val="21"/>
      <w:u w:val="none"/>
    </w:rPr>
  </w:style>
  <w:style w:type="character" w:customStyle="1" w:styleId="9Exact">
    <w:name w:val="Основной текст (9) Exact"/>
    <w:basedOn w:val="a0"/>
    <w:uiPriority w:val="99"/>
    <w:rsid w:val="00DC5727"/>
    <w:rPr>
      <w:rFonts w:ascii="Times New Roman" w:hAnsi="Times New Roman" w:cs="Times New Roman"/>
      <w:sz w:val="21"/>
      <w:szCs w:val="21"/>
      <w:u w:val="none"/>
    </w:rPr>
  </w:style>
  <w:style w:type="character" w:customStyle="1" w:styleId="510">
    <w:name w:val="Основной текст (5) + 10"/>
    <w:aliases w:val="5 pt3,Не курсив"/>
    <w:basedOn w:val="5"/>
    <w:uiPriority w:val="99"/>
    <w:rsid w:val="00DC5727"/>
    <w:rPr>
      <w:rFonts w:ascii="Times New Roman" w:hAnsi="Times New Roman" w:cs="Times New Roman"/>
      <w:i/>
      <w:iCs/>
      <w:color w:val="000000"/>
      <w:spacing w:val="0"/>
      <w:w w:val="100"/>
      <w:position w:val="0"/>
      <w:sz w:val="21"/>
      <w:szCs w:val="21"/>
      <w:u w:val="none"/>
      <w:lang w:val="ru-RU" w:eastAsia="ru-RU"/>
    </w:rPr>
  </w:style>
  <w:style w:type="character" w:customStyle="1" w:styleId="5101">
    <w:name w:val="Основной текст (5) + 101"/>
    <w:aliases w:val="5 pt2,Не курсив2"/>
    <w:basedOn w:val="5"/>
    <w:uiPriority w:val="99"/>
    <w:rsid w:val="00DC5727"/>
    <w:rPr>
      <w:rFonts w:ascii="Times New Roman" w:hAnsi="Times New Roman" w:cs="Times New Roman"/>
      <w:i/>
      <w:iCs/>
      <w:color w:val="000000"/>
      <w:spacing w:val="0"/>
      <w:w w:val="100"/>
      <w:position w:val="0"/>
      <w:sz w:val="21"/>
      <w:szCs w:val="21"/>
      <w:u w:val="single"/>
      <w:lang w:val="ru-RU" w:eastAsia="ru-RU"/>
    </w:rPr>
  </w:style>
  <w:style w:type="character" w:customStyle="1" w:styleId="51pt">
    <w:name w:val="Основной текст (5) + Интервал 1 pt"/>
    <w:basedOn w:val="5"/>
    <w:uiPriority w:val="99"/>
    <w:rsid w:val="00DC5727"/>
    <w:rPr>
      <w:rFonts w:ascii="Times New Roman" w:hAnsi="Times New Roman" w:cs="Times New Roman"/>
      <w:i/>
      <w:iCs/>
      <w:color w:val="000000"/>
      <w:spacing w:val="20"/>
      <w:w w:val="100"/>
      <w:position w:val="0"/>
      <w:sz w:val="22"/>
      <w:szCs w:val="22"/>
      <w:u w:val="single"/>
      <w:lang w:val="ru-RU" w:eastAsia="ru-RU"/>
    </w:rPr>
  </w:style>
  <w:style w:type="character" w:customStyle="1" w:styleId="13Exact">
    <w:name w:val="Основной текст (13) Exact"/>
    <w:basedOn w:val="a0"/>
    <w:uiPriority w:val="99"/>
    <w:rsid w:val="00DC5727"/>
    <w:rPr>
      <w:rFonts w:ascii="Times New Roman" w:hAnsi="Times New Roman" w:cs="Times New Roman"/>
      <w:sz w:val="17"/>
      <w:szCs w:val="17"/>
      <w:u w:val="none"/>
    </w:rPr>
  </w:style>
  <w:style w:type="character" w:customStyle="1" w:styleId="12Exact">
    <w:name w:val="Основной текст (12) Exact"/>
    <w:basedOn w:val="a0"/>
    <w:uiPriority w:val="99"/>
    <w:rsid w:val="00DC5727"/>
    <w:rPr>
      <w:rFonts w:ascii="Times New Roman" w:hAnsi="Times New Roman" w:cs="Times New Roman"/>
      <w:u w:val="none"/>
    </w:rPr>
  </w:style>
  <w:style w:type="character" w:customStyle="1" w:styleId="9Exact1">
    <w:name w:val="Основной текст (9) Exact1"/>
    <w:basedOn w:val="9"/>
    <w:uiPriority w:val="99"/>
    <w:rsid w:val="00DC5727"/>
    <w:rPr>
      <w:rFonts w:ascii="Times New Roman" w:hAnsi="Times New Roman" w:cs="Times New Roman"/>
      <w:color w:val="000000"/>
      <w:spacing w:val="0"/>
      <w:w w:val="100"/>
      <w:position w:val="0"/>
      <w:sz w:val="21"/>
      <w:szCs w:val="21"/>
      <w:u w:val="single"/>
      <w:lang w:val="ru-RU" w:eastAsia="ru-RU"/>
    </w:rPr>
  </w:style>
  <w:style w:type="character" w:customStyle="1" w:styleId="100">
    <w:name w:val="Основной текст (10)_"/>
    <w:basedOn w:val="a0"/>
    <w:link w:val="101"/>
    <w:uiPriority w:val="99"/>
    <w:locked/>
    <w:rsid w:val="00DC5727"/>
    <w:rPr>
      <w:rFonts w:ascii="Corbel" w:hAnsi="Corbel" w:cs="Corbel"/>
      <w:b/>
      <w:bCs/>
      <w:spacing w:val="-10"/>
      <w:sz w:val="32"/>
      <w:szCs w:val="32"/>
      <w:u w:val="none"/>
    </w:rPr>
  </w:style>
  <w:style w:type="character" w:customStyle="1" w:styleId="110">
    <w:name w:val="Основной текст (11)_"/>
    <w:basedOn w:val="a0"/>
    <w:link w:val="111"/>
    <w:uiPriority w:val="99"/>
    <w:locked/>
    <w:rsid w:val="00DC5727"/>
    <w:rPr>
      <w:rFonts w:ascii="Times New Roman" w:hAnsi="Times New Roman" w:cs="Times New Roman"/>
      <w:b/>
      <w:bCs/>
      <w:sz w:val="28"/>
      <w:szCs w:val="28"/>
      <w:u w:val="none"/>
    </w:rPr>
  </w:style>
  <w:style w:type="character" w:customStyle="1" w:styleId="120">
    <w:name w:val="Основной текст (12)_"/>
    <w:basedOn w:val="a0"/>
    <w:link w:val="121"/>
    <w:uiPriority w:val="99"/>
    <w:locked/>
    <w:rsid w:val="00DC5727"/>
    <w:rPr>
      <w:rFonts w:ascii="Times New Roman" w:hAnsi="Times New Roman" w:cs="Times New Roman"/>
      <w:u w:val="none"/>
    </w:rPr>
  </w:style>
  <w:style w:type="character" w:customStyle="1" w:styleId="122">
    <w:name w:val="Основной текст (12) + Курсив"/>
    <w:basedOn w:val="120"/>
    <w:uiPriority w:val="99"/>
    <w:rsid w:val="00DC5727"/>
    <w:rPr>
      <w:rFonts w:ascii="Times New Roman" w:hAnsi="Times New Roman" w:cs="Times New Roman"/>
      <w:i/>
      <w:iCs/>
      <w:color w:val="000000"/>
      <w:spacing w:val="0"/>
      <w:w w:val="100"/>
      <w:position w:val="0"/>
      <w:sz w:val="24"/>
      <w:szCs w:val="24"/>
      <w:u w:val="none"/>
      <w:lang w:val="ru-RU" w:eastAsia="ru-RU"/>
    </w:rPr>
  </w:style>
  <w:style w:type="character" w:customStyle="1" w:styleId="123">
    <w:name w:val="Основной текст (12)"/>
    <w:basedOn w:val="120"/>
    <w:uiPriority w:val="99"/>
    <w:rsid w:val="00DC5727"/>
    <w:rPr>
      <w:rFonts w:ascii="Times New Roman" w:hAnsi="Times New Roman" w:cs="Times New Roman"/>
      <w:color w:val="000000"/>
      <w:spacing w:val="0"/>
      <w:w w:val="100"/>
      <w:position w:val="0"/>
      <w:sz w:val="24"/>
      <w:szCs w:val="24"/>
      <w:u w:val="single"/>
      <w:lang w:val="ru-RU" w:eastAsia="ru-RU"/>
    </w:rPr>
  </w:style>
  <w:style w:type="character" w:customStyle="1" w:styleId="13">
    <w:name w:val="Основной текст (13)_"/>
    <w:basedOn w:val="a0"/>
    <w:link w:val="130"/>
    <w:uiPriority w:val="99"/>
    <w:locked/>
    <w:rsid w:val="00DC5727"/>
    <w:rPr>
      <w:rFonts w:ascii="Times New Roman" w:hAnsi="Times New Roman" w:cs="Times New Roman"/>
      <w:sz w:val="17"/>
      <w:szCs w:val="17"/>
      <w:u w:val="none"/>
    </w:rPr>
  </w:style>
  <w:style w:type="character" w:customStyle="1" w:styleId="23">
    <w:name w:val="Заголовок №2_"/>
    <w:basedOn w:val="a0"/>
    <w:link w:val="24"/>
    <w:uiPriority w:val="99"/>
    <w:locked/>
    <w:rsid w:val="00DC5727"/>
    <w:rPr>
      <w:rFonts w:ascii="Times New Roman" w:hAnsi="Times New Roman" w:cs="Times New Roman"/>
      <w:sz w:val="22"/>
      <w:szCs w:val="22"/>
      <w:u w:val="none"/>
    </w:rPr>
  </w:style>
  <w:style w:type="character" w:customStyle="1" w:styleId="14">
    <w:name w:val="Основной текст (14)_"/>
    <w:basedOn w:val="a0"/>
    <w:link w:val="140"/>
    <w:uiPriority w:val="99"/>
    <w:locked/>
    <w:rsid w:val="00DC5727"/>
    <w:rPr>
      <w:rFonts w:ascii="Times New Roman" w:hAnsi="Times New Roman" w:cs="Times New Roman"/>
      <w:i/>
      <w:iCs/>
      <w:u w:val="none"/>
    </w:rPr>
  </w:style>
  <w:style w:type="character" w:customStyle="1" w:styleId="3">
    <w:name w:val="Основной текст (3)_"/>
    <w:basedOn w:val="a0"/>
    <w:link w:val="32"/>
    <w:uiPriority w:val="99"/>
    <w:locked/>
    <w:rsid w:val="00DC5727"/>
    <w:rPr>
      <w:rFonts w:ascii="Tahoma" w:hAnsi="Tahoma" w:cs="Tahoma"/>
      <w:spacing w:val="0"/>
      <w:sz w:val="22"/>
      <w:szCs w:val="22"/>
      <w:u w:val="none"/>
    </w:rPr>
  </w:style>
  <w:style w:type="character" w:customStyle="1" w:styleId="Tahoma1">
    <w:name w:val="Колонтитул + Tahoma1"/>
    <w:aliases w:val="Полужирный2"/>
    <w:basedOn w:val="a4"/>
    <w:uiPriority w:val="99"/>
    <w:rsid w:val="00DC5727"/>
    <w:rPr>
      <w:rFonts w:ascii="Tahoma" w:hAnsi="Tahoma" w:cs="Tahoma"/>
      <w:b/>
      <w:bCs/>
      <w:color w:val="000000"/>
      <w:spacing w:val="0"/>
      <w:w w:val="100"/>
      <w:position w:val="0"/>
      <w:sz w:val="20"/>
      <w:szCs w:val="20"/>
      <w:u w:val="none"/>
      <w:lang w:val="ru-RU" w:eastAsia="ru-RU"/>
    </w:rPr>
  </w:style>
  <w:style w:type="character" w:customStyle="1" w:styleId="15Exact">
    <w:name w:val="Основной текст (15) Exact"/>
    <w:basedOn w:val="a0"/>
    <w:link w:val="15"/>
    <w:uiPriority w:val="99"/>
    <w:locked/>
    <w:rsid w:val="00DC5727"/>
    <w:rPr>
      <w:rFonts w:ascii="Times New Roman" w:hAnsi="Times New Roman" w:cs="Times New Roman"/>
      <w:i/>
      <w:iCs/>
      <w:spacing w:val="-10"/>
      <w:sz w:val="22"/>
      <w:szCs w:val="22"/>
      <w:u w:val="none"/>
    </w:rPr>
  </w:style>
  <w:style w:type="character" w:customStyle="1" w:styleId="17Exact">
    <w:name w:val="Основной текст (17) Exact"/>
    <w:basedOn w:val="a0"/>
    <w:uiPriority w:val="99"/>
    <w:rsid w:val="00DC5727"/>
    <w:rPr>
      <w:rFonts w:ascii="Tahoma" w:hAnsi="Tahoma" w:cs="Tahoma"/>
      <w:b/>
      <w:bCs/>
      <w:sz w:val="20"/>
      <w:szCs w:val="20"/>
      <w:u w:val="none"/>
    </w:rPr>
  </w:style>
  <w:style w:type="character" w:customStyle="1" w:styleId="16">
    <w:name w:val="Основной текст (16)_"/>
    <w:basedOn w:val="a0"/>
    <w:link w:val="160"/>
    <w:uiPriority w:val="99"/>
    <w:locked/>
    <w:rsid w:val="00DC5727"/>
    <w:rPr>
      <w:rFonts w:ascii="Tahoma" w:hAnsi="Tahoma" w:cs="Tahoma"/>
      <w:b/>
      <w:bCs/>
      <w:sz w:val="18"/>
      <w:szCs w:val="18"/>
      <w:u w:val="none"/>
    </w:rPr>
  </w:style>
  <w:style w:type="character" w:customStyle="1" w:styleId="1610pt">
    <w:name w:val="Основной текст (16) + 10 pt"/>
    <w:basedOn w:val="16"/>
    <w:uiPriority w:val="99"/>
    <w:rsid w:val="00DC5727"/>
    <w:rPr>
      <w:rFonts w:ascii="Tahoma" w:hAnsi="Tahoma" w:cs="Tahoma"/>
      <w:b/>
      <w:bCs/>
      <w:color w:val="000000"/>
      <w:spacing w:val="0"/>
      <w:w w:val="100"/>
      <w:position w:val="0"/>
      <w:sz w:val="20"/>
      <w:szCs w:val="20"/>
      <w:u w:val="none"/>
      <w:lang w:val="ru-RU" w:eastAsia="ru-RU"/>
    </w:rPr>
  </w:style>
  <w:style w:type="character" w:customStyle="1" w:styleId="2Tahoma3">
    <w:name w:val="Основной текст (2) + Tahoma3"/>
    <w:aliases w:val="10 pt,Полужирный1"/>
    <w:basedOn w:val="20"/>
    <w:uiPriority w:val="99"/>
    <w:rsid w:val="00DC5727"/>
    <w:rPr>
      <w:rFonts w:ascii="Tahoma" w:hAnsi="Tahoma" w:cs="Tahoma"/>
      <w:b/>
      <w:bCs/>
      <w:color w:val="000000"/>
      <w:spacing w:val="0"/>
      <w:w w:val="100"/>
      <w:position w:val="0"/>
      <w:sz w:val="20"/>
      <w:szCs w:val="20"/>
      <w:u w:val="none"/>
      <w:lang w:val="ru-RU" w:eastAsia="ru-RU"/>
    </w:rPr>
  </w:style>
  <w:style w:type="character" w:customStyle="1" w:styleId="2Georgia">
    <w:name w:val="Основной текст (2) + Georgia"/>
    <w:aliases w:val="9,5 pt1"/>
    <w:basedOn w:val="20"/>
    <w:uiPriority w:val="99"/>
    <w:rsid w:val="00DC5727"/>
    <w:rPr>
      <w:rFonts w:ascii="Georgia" w:hAnsi="Georgia" w:cs="Georgia"/>
      <w:color w:val="000000"/>
      <w:spacing w:val="0"/>
      <w:w w:val="100"/>
      <w:position w:val="0"/>
      <w:sz w:val="19"/>
      <w:szCs w:val="19"/>
      <w:u w:val="none"/>
      <w:lang w:val="ru-RU" w:eastAsia="ru-RU"/>
    </w:rPr>
  </w:style>
  <w:style w:type="character" w:customStyle="1" w:styleId="2Tahoma2">
    <w:name w:val="Основной текст (2) + Tahoma2"/>
    <w:basedOn w:val="20"/>
    <w:uiPriority w:val="99"/>
    <w:rsid w:val="00DC5727"/>
    <w:rPr>
      <w:rFonts w:ascii="Tahoma" w:hAnsi="Tahoma" w:cs="Tahoma"/>
      <w:color w:val="000000"/>
      <w:spacing w:val="0"/>
      <w:w w:val="100"/>
      <w:position w:val="0"/>
      <w:sz w:val="22"/>
      <w:szCs w:val="22"/>
      <w:u w:val="none"/>
      <w:lang w:val="ru-RU" w:eastAsia="ru-RU"/>
    </w:rPr>
  </w:style>
  <w:style w:type="character" w:customStyle="1" w:styleId="2Tahoma1">
    <w:name w:val="Основной текст (2) + Tahoma1"/>
    <w:basedOn w:val="20"/>
    <w:uiPriority w:val="99"/>
    <w:rsid w:val="00DC5727"/>
    <w:rPr>
      <w:rFonts w:ascii="Tahoma" w:hAnsi="Tahoma" w:cs="Tahoma"/>
      <w:b/>
      <w:bCs/>
      <w:color w:val="000000"/>
      <w:spacing w:val="0"/>
      <w:w w:val="100"/>
      <w:position w:val="0"/>
      <w:sz w:val="22"/>
      <w:szCs w:val="22"/>
      <w:u w:val="none"/>
      <w:lang w:val="ru-RU" w:eastAsia="ru-RU"/>
    </w:rPr>
  </w:style>
  <w:style w:type="character" w:customStyle="1" w:styleId="17">
    <w:name w:val="Основной текст (17)_"/>
    <w:basedOn w:val="a0"/>
    <w:link w:val="170"/>
    <w:uiPriority w:val="99"/>
    <w:locked/>
    <w:rsid w:val="00DC5727"/>
    <w:rPr>
      <w:rFonts w:ascii="Tahoma" w:hAnsi="Tahoma" w:cs="Tahoma"/>
      <w:b/>
      <w:bCs/>
      <w:sz w:val="20"/>
      <w:szCs w:val="20"/>
      <w:u w:val="none"/>
    </w:rPr>
  </w:style>
  <w:style w:type="character" w:customStyle="1" w:styleId="211">
    <w:name w:val="Основной текст (2) + Курсив1"/>
    <w:aliases w:val="Интервал 0 pt1"/>
    <w:basedOn w:val="20"/>
    <w:uiPriority w:val="99"/>
    <w:rsid w:val="00DC5727"/>
    <w:rPr>
      <w:rFonts w:ascii="Times New Roman" w:hAnsi="Times New Roman" w:cs="Times New Roman"/>
      <w:i/>
      <w:iCs/>
      <w:color w:val="000000"/>
      <w:spacing w:val="-10"/>
      <w:w w:val="100"/>
      <w:position w:val="0"/>
      <w:sz w:val="22"/>
      <w:szCs w:val="22"/>
      <w:u w:val="single"/>
      <w:lang w:val="ru-RU" w:eastAsia="ru-RU"/>
    </w:rPr>
  </w:style>
  <w:style w:type="character" w:customStyle="1" w:styleId="25">
    <w:name w:val="Основной текст (2)"/>
    <w:basedOn w:val="20"/>
    <w:uiPriority w:val="99"/>
    <w:rsid w:val="00DC5727"/>
    <w:rPr>
      <w:rFonts w:ascii="Times New Roman" w:hAnsi="Times New Roman" w:cs="Times New Roman"/>
      <w:color w:val="000000"/>
      <w:spacing w:val="0"/>
      <w:w w:val="100"/>
      <w:position w:val="0"/>
      <w:sz w:val="22"/>
      <w:szCs w:val="22"/>
      <w:u w:val="single"/>
      <w:lang w:val="ru-RU" w:eastAsia="ru-RU"/>
    </w:rPr>
  </w:style>
  <w:style w:type="character" w:customStyle="1" w:styleId="18">
    <w:name w:val="Основной текст (18)_"/>
    <w:basedOn w:val="a0"/>
    <w:link w:val="181"/>
    <w:uiPriority w:val="99"/>
    <w:locked/>
    <w:rsid w:val="00DC5727"/>
    <w:rPr>
      <w:rFonts w:ascii="Tahoma" w:hAnsi="Tahoma" w:cs="Tahoma"/>
      <w:i/>
      <w:iCs/>
      <w:sz w:val="15"/>
      <w:szCs w:val="15"/>
      <w:u w:val="none"/>
    </w:rPr>
  </w:style>
  <w:style w:type="character" w:customStyle="1" w:styleId="180">
    <w:name w:val="Основной текст (18) + Полужирный"/>
    <w:aliases w:val="Не курсив1"/>
    <w:basedOn w:val="18"/>
    <w:uiPriority w:val="99"/>
    <w:rsid w:val="00DC5727"/>
    <w:rPr>
      <w:rFonts w:ascii="Tahoma" w:hAnsi="Tahoma" w:cs="Tahoma"/>
      <w:b/>
      <w:bCs/>
      <w:i/>
      <w:iCs/>
      <w:color w:val="000000"/>
      <w:spacing w:val="0"/>
      <w:w w:val="100"/>
      <w:position w:val="0"/>
      <w:sz w:val="15"/>
      <w:szCs w:val="15"/>
      <w:u w:val="none"/>
      <w:lang w:val="ru-RU" w:eastAsia="ru-RU"/>
    </w:rPr>
  </w:style>
  <w:style w:type="character" w:customStyle="1" w:styleId="182">
    <w:name w:val="Основной текст (18)"/>
    <w:basedOn w:val="18"/>
    <w:uiPriority w:val="99"/>
    <w:rsid w:val="00DC5727"/>
    <w:rPr>
      <w:rFonts w:ascii="Tahoma" w:hAnsi="Tahoma" w:cs="Tahoma"/>
      <w:i/>
      <w:iCs/>
      <w:color w:val="000000"/>
      <w:spacing w:val="0"/>
      <w:w w:val="100"/>
      <w:position w:val="0"/>
      <w:sz w:val="15"/>
      <w:szCs w:val="15"/>
      <w:u w:val="single"/>
      <w:lang w:val="ru-RU" w:eastAsia="ru-RU"/>
    </w:rPr>
  </w:style>
  <w:style w:type="character" w:customStyle="1" w:styleId="19">
    <w:name w:val="Основной текст (19)_"/>
    <w:basedOn w:val="a0"/>
    <w:link w:val="190"/>
    <w:uiPriority w:val="99"/>
    <w:locked/>
    <w:rsid w:val="00DC5727"/>
    <w:rPr>
      <w:rFonts w:ascii="Tahoma" w:hAnsi="Tahoma" w:cs="Tahoma"/>
      <w:sz w:val="11"/>
      <w:szCs w:val="11"/>
      <w:u w:val="none"/>
    </w:rPr>
  </w:style>
  <w:style w:type="character" w:customStyle="1" w:styleId="26">
    <w:name w:val="Подпись к таблице (2)_"/>
    <w:basedOn w:val="a0"/>
    <w:link w:val="27"/>
    <w:uiPriority w:val="99"/>
    <w:locked/>
    <w:rsid w:val="00DC5727"/>
    <w:rPr>
      <w:rFonts w:ascii="Times New Roman" w:hAnsi="Times New Roman" w:cs="Times New Roman"/>
      <w:sz w:val="22"/>
      <w:szCs w:val="22"/>
      <w:u w:val="none"/>
    </w:rPr>
  </w:style>
  <w:style w:type="character" w:customStyle="1" w:styleId="33">
    <w:name w:val="Подпись к таблице (3)_"/>
    <w:basedOn w:val="a0"/>
    <w:link w:val="34"/>
    <w:uiPriority w:val="99"/>
    <w:locked/>
    <w:rsid w:val="00DC5727"/>
    <w:rPr>
      <w:rFonts w:ascii="Times New Roman" w:hAnsi="Times New Roman" w:cs="Times New Roman"/>
      <w:sz w:val="13"/>
      <w:szCs w:val="13"/>
      <w:u w:val="none"/>
    </w:rPr>
  </w:style>
  <w:style w:type="character" w:customStyle="1" w:styleId="212pt">
    <w:name w:val="Основной текст (2) + 12 pt"/>
    <w:basedOn w:val="20"/>
    <w:uiPriority w:val="99"/>
    <w:rsid w:val="00DC5727"/>
    <w:rPr>
      <w:rFonts w:ascii="Times New Roman" w:hAnsi="Times New Roman" w:cs="Times New Roman"/>
      <w:color w:val="000000"/>
      <w:spacing w:val="0"/>
      <w:w w:val="100"/>
      <w:position w:val="0"/>
      <w:sz w:val="24"/>
      <w:szCs w:val="24"/>
      <w:u w:val="none"/>
      <w:lang w:val="ru-RU" w:eastAsia="ru-RU"/>
    </w:rPr>
  </w:style>
  <w:style w:type="character" w:customStyle="1" w:styleId="200">
    <w:name w:val="Основной текст (20)_"/>
    <w:basedOn w:val="a0"/>
    <w:link w:val="201"/>
    <w:uiPriority w:val="99"/>
    <w:locked/>
    <w:rsid w:val="00DC5727"/>
    <w:rPr>
      <w:rFonts w:ascii="Tahoma" w:hAnsi="Tahoma" w:cs="Tahoma"/>
      <w:b/>
      <w:bCs/>
      <w:sz w:val="15"/>
      <w:szCs w:val="15"/>
      <w:u w:val="none"/>
    </w:rPr>
  </w:style>
  <w:style w:type="character" w:customStyle="1" w:styleId="212">
    <w:name w:val="Основной текст (21)_"/>
    <w:basedOn w:val="a0"/>
    <w:link w:val="213"/>
    <w:uiPriority w:val="99"/>
    <w:locked/>
    <w:rsid w:val="00DC5727"/>
    <w:rPr>
      <w:rFonts w:ascii="Times New Roman" w:hAnsi="Times New Roman" w:cs="Times New Roman"/>
      <w:spacing w:val="0"/>
      <w:sz w:val="13"/>
      <w:szCs w:val="13"/>
      <w:u w:val="none"/>
    </w:rPr>
  </w:style>
  <w:style w:type="paragraph" w:customStyle="1" w:styleId="32">
    <w:name w:val="Основной текст (3)"/>
    <w:basedOn w:val="a"/>
    <w:link w:val="3"/>
    <w:uiPriority w:val="99"/>
    <w:rsid w:val="00DC5727"/>
    <w:pPr>
      <w:shd w:val="clear" w:color="auto" w:fill="FFFFFF"/>
      <w:spacing w:line="240" w:lineRule="atLeast"/>
      <w:jc w:val="both"/>
    </w:pPr>
    <w:rPr>
      <w:rFonts w:ascii="Tahoma" w:hAnsi="Tahoma" w:cs="Tahoma"/>
      <w:sz w:val="22"/>
      <w:szCs w:val="22"/>
    </w:rPr>
  </w:style>
  <w:style w:type="paragraph" w:customStyle="1" w:styleId="4">
    <w:name w:val="Основной текст (4)"/>
    <w:basedOn w:val="a"/>
    <w:link w:val="4Exact"/>
    <w:uiPriority w:val="99"/>
    <w:rsid w:val="00DC5727"/>
    <w:pPr>
      <w:shd w:val="clear" w:color="auto" w:fill="FFFFFF"/>
      <w:spacing w:line="178" w:lineRule="exact"/>
      <w:jc w:val="both"/>
    </w:pPr>
    <w:rPr>
      <w:rFonts w:ascii="Tahoma" w:hAnsi="Tahoma" w:cs="Tahoma"/>
      <w:sz w:val="13"/>
      <w:szCs w:val="13"/>
    </w:rPr>
  </w:style>
  <w:style w:type="paragraph" w:customStyle="1" w:styleId="41">
    <w:name w:val="Заголовок №4"/>
    <w:basedOn w:val="a"/>
    <w:link w:val="40"/>
    <w:uiPriority w:val="99"/>
    <w:rsid w:val="00DC5727"/>
    <w:pPr>
      <w:shd w:val="clear" w:color="auto" w:fill="FFFFFF"/>
      <w:spacing w:line="240" w:lineRule="atLeast"/>
      <w:outlineLvl w:val="3"/>
    </w:pPr>
    <w:rPr>
      <w:rFonts w:ascii="Times New Roman" w:hAnsi="Times New Roman" w:cs="Times New Roman"/>
      <w:b/>
      <w:bCs/>
      <w:sz w:val="22"/>
      <w:szCs w:val="22"/>
    </w:rPr>
  </w:style>
  <w:style w:type="paragraph" w:customStyle="1" w:styleId="50">
    <w:name w:val="Основной текст (5)"/>
    <w:basedOn w:val="a"/>
    <w:link w:val="5"/>
    <w:uiPriority w:val="99"/>
    <w:rsid w:val="00DC5727"/>
    <w:pPr>
      <w:shd w:val="clear" w:color="auto" w:fill="FFFFFF"/>
      <w:spacing w:after="240" w:line="240" w:lineRule="atLeast"/>
      <w:jc w:val="right"/>
    </w:pPr>
    <w:rPr>
      <w:rFonts w:ascii="Times New Roman" w:hAnsi="Times New Roman" w:cs="Times New Roman"/>
      <w:i/>
      <w:iCs/>
      <w:sz w:val="22"/>
      <w:szCs w:val="22"/>
    </w:rPr>
  </w:style>
  <w:style w:type="paragraph" w:customStyle="1" w:styleId="2">
    <w:name w:val="Подпись к картинке (2)"/>
    <w:basedOn w:val="a"/>
    <w:link w:val="2Exact"/>
    <w:uiPriority w:val="99"/>
    <w:rsid w:val="00DC5727"/>
    <w:pPr>
      <w:shd w:val="clear" w:color="auto" w:fill="FFFFFF"/>
      <w:spacing w:line="240" w:lineRule="atLeast"/>
    </w:pPr>
    <w:rPr>
      <w:rFonts w:ascii="Times New Roman" w:hAnsi="Times New Roman" w:cs="Times New Roman"/>
      <w:sz w:val="22"/>
      <w:szCs w:val="22"/>
    </w:rPr>
  </w:style>
  <w:style w:type="paragraph" w:customStyle="1" w:styleId="21">
    <w:name w:val="Основной текст (2)1"/>
    <w:basedOn w:val="a"/>
    <w:link w:val="20"/>
    <w:uiPriority w:val="99"/>
    <w:rsid w:val="00DC5727"/>
    <w:pPr>
      <w:shd w:val="clear" w:color="auto" w:fill="FFFFFF"/>
      <w:spacing w:before="240" w:line="250" w:lineRule="exact"/>
      <w:jc w:val="both"/>
    </w:pPr>
    <w:rPr>
      <w:rFonts w:ascii="Times New Roman" w:hAnsi="Times New Roman" w:cs="Times New Roman"/>
      <w:sz w:val="22"/>
      <w:szCs w:val="22"/>
    </w:rPr>
  </w:style>
  <w:style w:type="paragraph" w:customStyle="1" w:styleId="31">
    <w:name w:val="Заголовок №3"/>
    <w:basedOn w:val="a"/>
    <w:link w:val="30"/>
    <w:uiPriority w:val="99"/>
    <w:rsid w:val="00DC5727"/>
    <w:pPr>
      <w:shd w:val="clear" w:color="auto" w:fill="FFFFFF"/>
      <w:spacing w:before="240" w:line="269" w:lineRule="exact"/>
      <w:jc w:val="both"/>
      <w:outlineLvl w:val="2"/>
    </w:pPr>
    <w:rPr>
      <w:rFonts w:ascii="Arial Narrow" w:hAnsi="Arial Narrow" w:cs="Arial Narrow"/>
      <w:sz w:val="20"/>
      <w:szCs w:val="20"/>
    </w:rPr>
  </w:style>
  <w:style w:type="paragraph" w:customStyle="1" w:styleId="60">
    <w:name w:val="Основной текст (6)"/>
    <w:basedOn w:val="a"/>
    <w:link w:val="6"/>
    <w:uiPriority w:val="99"/>
    <w:rsid w:val="00DC5727"/>
    <w:pPr>
      <w:shd w:val="clear" w:color="auto" w:fill="FFFFFF"/>
      <w:spacing w:after="300" w:line="240" w:lineRule="atLeast"/>
      <w:jc w:val="both"/>
    </w:pPr>
    <w:rPr>
      <w:rFonts w:ascii="Times New Roman" w:hAnsi="Times New Roman" w:cs="Times New Roman"/>
      <w:b/>
      <w:bCs/>
      <w:sz w:val="22"/>
      <w:szCs w:val="22"/>
    </w:rPr>
  </w:style>
  <w:style w:type="paragraph" w:customStyle="1" w:styleId="1">
    <w:name w:val="Колонтитул1"/>
    <w:basedOn w:val="a"/>
    <w:link w:val="a4"/>
    <w:uiPriority w:val="99"/>
    <w:rsid w:val="00DC5727"/>
    <w:pPr>
      <w:shd w:val="clear" w:color="auto" w:fill="FFFFFF"/>
      <w:spacing w:line="240" w:lineRule="atLeast"/>
    </w:pPr>
    <w:rPr>
      <w:rFonts w:ascii="Arial Narrow" w:hAnsi="Arial Narrow" w:cs="Arial Narrow"/>
      <w:sz w:val="20"/>
      <w:szCs w:val="20"/>
    </w:rPr>
  </w:style>
  <w:style w:type="paragraph" w:customStyle="1" w:styleId="71">
    <w:name w:val="Основной текст (7)1"/>
    <w:basedOn w:val="a"/>
    <w:link w:val="7"/>
    <w:uiPriority w:val="99"/>
    <w:rsid w:val="00DC5727"/>
    <w:pPr>
      <w:shd w:val="clear" w:color="auto" w:fill="FFFFFF"/>
      <w:spacing w:before="60" w:after="180" w:line="240" w:lineRule="atLeast"/>
      <w:jc w:val="both"/>
    </w:pPr>
    <w:rPr>
      <w:rFonts w:ascii="Times New Roman" w:hAnsi="Times New Roman" w:cs="Times New Roman"/>
      <w:sz w:val="15"/>
      <w:szCs w:val="15"/>
    </w:rPr>
  </w:style>
  <w:style w:type="paragraph" w:customStyle="1" w:styleId="11">
    <w:name w:val="Заголовок №1"/>
    <w:basedOn w:val="a"/>
    <w:link w:val="10"/>
    <w:uiPriority w:val="99"/>
    <w:rsid w:val="00DC5727"/>
    <w:pPr>
      <w:shd w:val="clear" w:color="auto" w:fill="FFFFFF"/>
      <w:spacing w:line="274" w:lineRule="exact"/>
      <w:jc w:val="both"/>
      <w:outlineLvl w:val="0"/>
    </w:pPr>
    <w:rPr>
      <w:rFonts w:ascii="Tahoma" w:hAnsi="Tahoma" w:cs="Tahoma"/>
      <w:sz w:val="22"/>
      <w:szCs w:val="22"/>
    </w:rPr>
  </w:style>
  <w:style w:type="paragraph" w:customStyle="1" w:styleId="80">
    <w:name w:val="Основной текст (8)"/>
    <w:basedOn w:val="a"/>
    <w:link w:val="8"/>
    <w:uiPriority w:val="99"/>
    <w:rsid w:val="00DC5727"/>
    <w:pPr>
      <w:shd w:val="clear" w:color="auto" w:fill="FFFFFF"/>
      <w:spacing w:line="250" w:lineRule="exact"/>
    </w:pPr>
    <w:rPr>
      <w:rFonts w:ascii="Times New Roman" w:hAnsi="Times New Roman" w:cs="Times New Roman"/>
      <w:sz w:val="22"/>
      <w:szCs w:val="22"/>
    </w:rPr>
  </w:style>
  <w:style w:type="paragraph" w:customStyle="1" w:styleId="12">
    <w:name w:val="Подпись к таблице1"/>
    <w:basedOn w:val="a"/>
    <w:link w:val="a6"/>
    <w:uiPriority w:val="99"/>
    <w:rsid w:val="00DC5727"/>
    <w:pPr>
      <w:shd w:val="clear" w:color="auto" w:fill="FFFFFF"/>
      <w:spacing w:line="240" w:lineRule="exact"/>
      <w:jc w:val="center"/>
    </w:pPr>
    <w:rPr>
      <w:rFonts w:ascii="Times New Roman" w:hAnsi="Times New Roman" w:cs="Times New Roman"/>
      <w:sz w:val="21"/>
      <w:szCs w:val="21"/>
    </w:rPr>
  </w:style>
  <w:style w:type="paragraph" w:customStyle="1" w:styleId="90">
    <w:name w:val="Основной текст (9)"/>
    <w:basedOn w:val="a"/>
    <w:link w:val="9"/>
    <w:uiPriority w:val="99"/>
    <w:rsid w:val="00DC5727"/>
    <w:pPr>
      <w:shd w:val="clear" w:color="auto" w:fill="FFFFFF"/>
      <w:spacing w:before="180" w:after="60" w:line="240" w:lineRule="atLeast"/>
      <w:ind w:hanging="280"/>
    </w:pPr>
    <w:rPr>
      <w:rFonts w:ascii="Times New Roman" w:hAnsi="Times New Roman" w:cs="Times New Roman"/>
      <w:sz w:val="21"/>
      <w:szCs w:val="21"/>
    </w:rPr>
  </w:style>
  <w:style w:type="paragraph" w:customStyle="1" w:styleId="a8">
    <w:name w:val="Подпись к картинке"/>
    <w:basedOn w:val="a"/>
    <w:link w:val="Exact"/>
    <w:uiPriority w:val="99"/>
    <w:rsid w:val="00DC5727"/>
    <w:pPr>
      <w:shd w:val="clear" w:color="auto" w:fill="FFFFFF"/>
      <w:spacing w:line="240" w:lineRule="atLeast"/>
    </w:pPr>
    <w:rPr>
      <w:rFonts w:ascii="Times New Roman" w:hAnsi="Times New Roman" w:cs="Times New Roman"/>
      <w:sz w:val="21"/>
      <w:szCs w:val="21"/>
    </w:rPr>
  </w:style>
  <w:style w:type="paragraph" w:customStyle="1" w:styleId="130">
    <w:name w:val="Основной текст (13)"/>
    <w:basedOn w:val="a"/>
    <w:link w:val="13"/>
    <w:uiPriority w:val="99"/>
    <w:rsid w:val="00DC5727"/>
    <w:pPr>
      <w:shd w:val="clear" w:color="auto" w:fill="FFFFFF"/>
      <w:spacing w:before="240" w:after="240" w:line="240" w:lineRule="atLeast"/>
    </w:pPr>
    <w:rPr>
      <w:rFonts w:ascii="Times New Roman" w:hAnsi="Times New Roman" w:cs="Times New Roman"/>
      <w:sz w:val="17"/>
      <w:szCs w:val="17"/>
    </w:rPr>
  </w:style>
  <w:style w:type="paragraph" w:customStyle="1" w:styleId="121">
    <w:name w:val="Основной текст (12)1"/>
    <w:basedOn w:val="a"/>
    <w:link w:val="120"/>
    <w:uiPriority w:val="99"/>
    <w:rsid w:val="00DC5727"/>
    <w:pPr>
      <w:shd w:val="clear" w:color="auto" w:fill="FFFFFF"/>
      <w:spacing w:before="300" w:line="274" w:lineRule="exact"/>
      <w:ind w:hanging="320"/>
      <w:jc w:val="both"/>
    </w:pPr>
    <w:rPr>
      <w:rFonts w:ascii="Times New Roman" w:hAnsi="Times New Roman" w:cs="Times New Roman"/>
    </w:rPr>
  </w:style>
  <w:style w:type="paragraph" w:customStyle="1" w:styleId="101">
    <w:name w:val="Основной текст (10)"/>
    <w:basedOn w:val="a"/>
    <w:link w:val="100"/>
    <w:uiPriority w:val="99"/>
    <w:rsid w:val="00DC5727"/>
    <w:pPr>
      <w:shd w:val="clear" w:color="auto" w:fill="FFFFFF"/>
      <w:spacing w:after="60" w:line="240" w:lineRule="atLeast"/>
      <w:jc w:val="center"/>
    </w:pPr>
    <w:rPr>
      <w:rFonts w:ascii="Corbel" w:hAnsi="Corbel" w:cs="Corbel"/>
      <w:b/>
      <w:bCs/>
      <w:spacing w:val="-10"/>
      <w:sz w:val="32"/>
      <w:szCs w:val="32"/>
    </w:rPr>
  </w:style>
  <w:style w:type="paragraph" w:customStyle="1" w:styleId="111">
    <w:name w:val="Основной текст (11)"/>
    <w:basedOn w:val="a"/>
    <w:link w:val="110"/>
    <w:uiPriority w:val="99"/>
    <w:rsid w:val="00DC5727"/>
    <w:pPr>
      <w:shd w:val="clear" w:color="auto" w:fill="FFFFFF"/>
      <w:spacing w:before="60" w:after="60" w:line="240" w:lineRule="atLeast"/>
      <w:jc w:val="center"/>
    </w:pPr>
    <w:rPr>
      <w:rFonts w:ascii="Times New Roman" w:hAnsi="Times New Roman" w:cs="Times New Roman"/>
      <w:b/>
      <w:bCs/>
      <w:sz w:val="28"/>
      <w:szCs w:val="28"/>
    </w:rPr>
  </w:style>
  <w:style w:type="paragraph" w:customStyle="1" w:styleId="24">
    <w:name w:val="Заголовок №2"/>
    <w:basedOn w:val="a"/>
    <w:link w:val="23"/>
    <w:uiPriority w:val="99"/>
    <w:rsid w:val="00DC5727"/>
    <w:pPr>
      <w:shd w:val="clear" w:color="auto" w:fill="FFFFFF"/>
      <w:spacing w:before="240" w:line="240" w:lineRule="atLeast"/>
      <w:outlineLvl w:val="1"/>
    </w:pPr>
    <w:rPr>
      <w:rFonts w:ascii="Times New Roman" w:hAnsi="Times New Roman" w:cs="Times New Roman"/>
      <w:sz w:val="22"/>
      <w:szCs w:val="22"/>
    </w:rPr>
  </w:style>
  <w:style w:type="paragraph" w:customStyle="1" w:styleId="140">
    <w:name w:val="Основной текст (14)"/>
    <w:basedOn w:val="a"/>
    <w:link w:val="14"/>
    <w:uiPriority w:val="99"/>
    <w:rsid w:val="00DC5727"/>
    <w:pPr>
      <w:shd w:val="clear" w:color="auto" w:fill="FFFFFF"/>
      <w:spacing w:after="2040" w:line="240" w:lineRule="atLeast"/>
    </w:pPr>
    <w:rPr>
      <w:rFonts w:ascii="Times New Roman" w:hAnsi="Times New Roman" w:cs="Times New Roman"/>
      <w:i/>
      <w:iCs/>
    </w:rPr>
  </w:style>
  <w:style w:type="paragraph" w:customStyle="1" w:styleId="15">
    <w:name w:val="Основной текст (15)"/>
    <w:basedOn w:val="a"/>
    <w:link w:val="15Exact"/>
    <w:uiPriority w:val="99"/>
    <w:rsid w:val="00DC5727"/>
    <w:pPr>
      <w:shd w:val="clear" w:color="auto" w:fill="FFFFFF"/>
      <w:spacing w:line="240" w:lineRule="atLeast"/>
      <w:jc w:val="right"/>
    </w:pPr>
    <w:rPr>
      <w:rFonts w:ascii="Times New Roman" w:hAnsi="Times New Roman" w:cs="Times New Roman"/>
      <w:i/>
      <w:iCs/>
      <w:spacing w:val="-10"/>
      <w:sz w:val="22"/>
      <w:szCs w:val="22"/>
    </w:rPr>
  </w:style>
  <w:style w:type="paragraph" w:customStyle="1" w:styleId="170">
    <w:name w:val="Основной текст (17)"/>
    <w:basedOn w:val="a"/>
    <w:link w:val="17"/>
    <w:uiPriority w:val="99"/>
    <w:rsid w:val="00DC5727"/>
    <w:pPr>
      <w:shd w:val="clear" w:color="auto" w:fill="FFFFFF"/>
      <w:spacing w:before="480" w:line="302" w:lineRule="exact"/>
      <w:jc w:val="both"/>
    </w:pPr>
    <w:rPr>
      <w:rFonts w:ascii="Tahoma" w:hAnsi="Tahoma" w:cs="Tahoma"/>
      <w:b/>
      <w:bCs/>
      <w:sz w:val="20"/>
      <w:szCs w:val="20"/>
    </w:rPr>
  </w:style>
  <w:style w:type="paragraph" w:customStyle="1" w:styleId="160">
    <w:name w:val="Основной текст (16)"/>
    <w:basedOn w:val="a"/>
    <w:link w:val="16"/>
    <w:uiPriority w:val="99"/>
    <w:rsid w:val="00DC5727"/>
    <w:pPr>
      <w:shd w:val="clear" w:color="auto" w:fill="FFFFFF"/>
      <w:spacing w:line="264" w:lineRule="exact"/>
      <w:ind w:firstLine="640"/>
    </w:pPr>
    <w:rPr>
      <w:rFonts w:ascii="Tahoma" w:hAnsi="Tahoma" w:cs="Tahoma"/>
      <w:b/>
      <w:bCs/>
      <w:sz w:val="18"/>
      <w:szCs w:val="18"/>
    </w:rPr>
  </w:style>
  <w:style w:type="paragraph" w:customStyle="1" w:styleId="181">
    <w:name w:val="Основной текст (18)1"/>
    <w:basedOn w:val="a"/>
    <w:link w:val="18"/>
    <w:uiPriority w:val="99"/>
    <w:rsid w:val="00DC5727"/>
    <w:pPr>
      <w:shd w:val="clear" w:color="auto" w:fill="FFFFFF"/>
      <w:spacing w:line="240" w:lineRule="atLeast"/>
      <w:jc w:val="both"/>
    </w:pPr>
    <w:rPr>
      <w:rFonts w:ascii="Tahoma" w:hAnsi="Tahoma" w:cs="Tahoma"/>
      <w:i/>
      <w:iCs/>
      <w:sz w:val="15"/>
      <w:szCs w:val="15"/>
    </w:rPr>
  </w:style>
  <w:style w:type="paragraph" w:customStyle="1" w:styleId="190">
    <w:name w:val="Основной текст (19)"/>
    <w:basedOn w:val="a"/>
    <w:link w:val="19"/>
    <w:uiPriority w:val="99"/>
    <w:rsid w:val="00DC5727"/>
    <w:pPr>
      <w:shd w:val="clear" w:color="auto" w:fill="FFFFFF"/>
      <w:spacing w:before="960" w:line="240" w:lineRule="atLeast"/>
    </w:pPr>
    <w:rPr>
      <w:rFonts w:ascii="Tahoma" w:hAnsi="Tahoma" w:cs="Tahoma"/>
      <w:sz w:val="11"/>
      <w:szCs w:val="11"/>
    </w:rPr>
  </w:style>
  <w:style w:type="paragraph" w:customStyle="1" w:styleId="27">
    <w:name w:val="Подпись к таблице (2)"/>
    <w:basedOn w:val="a"/>
    <w:link w:val="26"/>
    <w:uiPriority w:val="99"/>
    <w:rsid w:val="00DC5727"/>
    <w:pPr>
      <w:shd w:val="clear" w:color="auto" w:fill="FFFFFF"/>
      <w:spacing w:after="240" w:line="240" w:lineRule="atLeast"/>
      <w:jc w:val="both"/>
    </w:pPr>
    <w:rPr>
      <w:rFonts w:ascii="Times New Roman" w:hAnsi="Times New Roman" w:cs="Times New Roman"/>
      <w:sz w:val="22"/>
      <w:szCs w:val="22"/>
    </w:rPr>
  </w:style>
  <w:style w:type="paragraph" w:customStyle="1" w:styleId="34">
    <w:name w:val="Подпись к таблице (3)"/>
    <w:basedOn w:val="a"/>
    <w:link w:val="33"/>
    <w:uiPriority w:val="99"/>
    <w:rsid w:val="00DC5727"/>
    <w:pPr>
      <w:shd w:val="clear" w:color="auto" w:fill="FFFFFF"/>
      <w:spacing w:before="240" w:line="240" w:lineRule="atLeast"/>
    </w:pPr>
    <w:rPr>
      <w:rFonts w:ascii="Times New Roman" w:hAnsi="Times New Roman" w:cs="Times New Roman"/>
      <w:sz w:val="13"/>
      <w:szCs w:val="13"/>
    </w:rPr>
  </w:style>
  <w:style w:type="paragraph" w:customStyle="1" w:styleId="201">
    <w:name w:val="Основной текст (20)"/>
    <w:basedOn w:val="a"/>
    <w:link w:val="200"/>
    <w:uiPriority w:val="99"/>
    <w:rsid w:val="00DC5727"/>
    <w:pPr>
      <w:shd w:val="clear" w:color="auto" w:fill="FFFFFF"/>
      <w:spacing w:before="120" w:after="300" w:line="240" w:lineRule="atLeast"/>
      <w:jc w:val="right"/>
    </w:pPr>
    <w:rPr>
      <w:rFonts w:ascii="Tahoma" w:hAnsi="Tahoma" w:cs="Tahoma"/>
      <w:b/>
      <w:bCs/>
      <w:sz w:val="15"/>
      <w:szCs w:val="15"/>
    </w:rPr>
  </w:style>
  <w:style w:type="paragraph" w:customStyle="1" w:styleId="213">
    <w:name w:val="Основной текст (21)"/>
    <w:basedOn w:val="a"/>
    <w:link w:val="212"/>
    <w:uiPriority w:val="99"/>
    <w:rsid w:val="00DC5727"/>
    <w:pPr>
      <w:shd w:val="clear" w:color="auto" w:fill="FFFFFF"/>
      <w:spacing w:before="120" w:after="120" w:line="240" w:lineRule="atLeast"/>
      <w:jc w:val="both"/>
    </w:pPr>
    <w:rPr>
      <w:rFonts w:ascii="Times New Roman" w:hAnsi="Times New Roman" w:cs="Times New Roman"/>
      <w:sz w:val="13"/>
      <w:szCs w:val="13"/>
    </w:rPr>
  </w:style>
  <w:style w:type="paragraph" w:styleId="a9">
    <w:name w:val="header"/>
    <w:basedOn w:val="a"/>
    <w:link w:val="aa"/>
    <w:uiPriority w:val="99"/>
    <w:rsid w:val="009823B7"/>
    <w:pPr>
      <w:tabs>
        <w:tab w:val="center" w:pos="4677"/>
        <w:tab w:val="right" w:pos="9355"/>
      </w:tabs>
    </w:pPr>
  </w:style>
  <w:style w:type="character" w:customStyle="1" w:styleId="aa">
    <w:name w:val="Верхний колонтитул Знак"/>
    <w:basedOn w:val="a0"/>
    <w:link w:val="a9"/>
    <w:uiPriority w:val="99"/>
    <w:locked/>
    <w:rsid w:val="009823B7"/>
    <w:rPr>
      <w:color w:val="000000"/>
    </w:rPr>
  </w:style>
  <w:style w:type="paragraph" w:styleId="ab">
    <w:name w:val="footer"/>
    <w:basedOn w:val="a"/>
    <w:link w:val="ac"/>
    <w:uiPriority w:val="99"/>
    <w:rsid w:val="009823B7"/>
    <w:pPr>
      <w:tabs>
        <w:tab w:val="center" w:pos="4677"/>
        <w:tab w:val="right" w:pos="9355"/>
      </w:tabs>
    </w:pPr>
  </w:style>
  <w:style w:type="character" w:customStyle="1" w:styleId="ac">
    <w:name w:val="Нижний колонтитул Знак"/>
    <w:basedOn w:val="a0"/>
    <w:link w:val="ab"/>
    <w:uiPriority w:val="99"/>
    <w:locked/>
    <w:rsid w:val="009823B7"/>
    <w:rPr>
      <w:color w:val="000000"/>
    </w:rPr>
  </w:style>
  <w:style w:type="paragraph" w:styleId="ad">
    <w:name w:val="No Spacing"/>
    <w:uiPriority w:val="99"/>
    <w:qFormat/>
    <w:rsid w:val="009823B7"/>
    <w:pPr>
      <w:widowControl w:val="0"/>
    </w:pPr>
    <w:rPr>
      <w:color w:val="000000"/>
      <w:sz w:val="24"/>
      <w:szCs w:val="24"/>
    </w:rPr>
  </w:style>
  <w:style w:type="paragraph" w:styleId="ae">
    <w:name w:val="List Paragraph"/>
    <w:basedOn w:val="a"/>
    <w:uiPriority w:val="99"/>
    <w:qFormat/>
    <w:rsid w:val="00592073"/>
    <w:pPr>
      <w:ind w:left="720"/>
    </w:pPr>
  </w:style>
  <w:style w:type="paragraph" w:styleId="af">
    <w:name w:val="Balloon Text"/>
    <w:basedOn w:val="a"/>
    <w:link w:val="af0"/>
    <w:uiPriority w:val="99"/>
    <w:semiHidden/>
    <w:rsid w:val="00BF37B3"/>
    <w:rPr>
      <w:rFonts w:ascii="Segoe UI" w:hAnsi="Segoe UI" w:cs="Segoe UI"/>
      <w:sz w:val="18"/>
      <w:szCs w:val="18"/>
    </w:rPr>
  </w:style>
  <w:style w:type="character" w:customStyle="1" w:styleId="af0">
    <w:name w:val="Текст выноски Знак"/>
    <w:basedOn w:val="a0"/>
    <w:link w:val="af"/>
    <w:uiPriority w:val="99"/>
    <w:semiHidden/>
    <w:locked/>
    <w:rsid w:val="00BF37B3"/>
    <w:rPr>
      <w:rFonts w:ascii="Segoe UI" w:hAnsi="Segoe UI" w:cs="Segoe UI"/>
      <w:color w:val="000000"/>
      <w:sz w:val="18"/>
      <w:szCs w:val="18"/>
    </w:rPr>
  </w:style>
  <w:style w:type="paragraph" w:styleId="af1">
    <w:name w:val="Body Text Indent"/>
    <w:basedOn w:val="a"/>
    <w:link w:val="af2"/>
    <w:uiPriority w:val="99"/>
    <w:rsid w:val="00F02678"/>
    <w:pPr>
      <w:widowControl/>
      <w:ind w:firstLine="567"/>
      <w:jc w:val="both"/>
    </w:pPr>
    <w:rPr>
      <w:rFonts w:ascii="Times New Roman" w:hAnsi="Times New Roman" w:cs="Times New Roman"/>
      <w:color w:val="auto"/>
    </w:rPr>
  </w:style>
  <w:style w:type="character" w:customStyle="1" w:styleId="af2">
    <w:name w:val="Основной текст с отступом Знак"/>
    <w:basedOn w:val="a0"/>
    <w:link w:val="af1"/>
    <w:uiPriority w:val="99"/>
    <w:locked/>
    <w:rsid w:val="00F02678"/>
    <w:rPr>
      <w:rFonts w:ascii="Times New Roman" w:hAnsi="Times New Roman" w:cs="Times New Roman"/>
      <w:sz w:val="20"/>
      <w:szCs w:val="20"/>
    </w:rPr>
  </w:style>
  <w:style w:type="paragraph" w:customStyle="1" w:styleId="ConsNormal">
    <w:name w:val="ConsNormal"/>
    <w:uiPriority w:val="99"/>
    <w:rsid w:val="007F26E7"/>
    <w:pPr>
      <w:widowControl w:val="0"/>
      <w:snapToGrid w:val="0"/>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3710</Words>
  <Characters>21152</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economist</cp:lastModifiedBy>
  <cp:revision>9</cp:revision>
  <cp:lastPrinted>2021-02-04T06:03:00Z</cp:lastPrinted>
  <dcterms:created xsi:type="dcterms:W3CDTF">2021-01-12T10:54:00Z</dcterms:created>
  <dcterms:modified xsi:type="dcterms:W3CDTF">2021-02-11T07:22:00Z</dcterms:modified>
</cp:coreProperties>
</file>