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596"/>
      </w:tblGrid>
      <w:tr w:rsidR="00000000" w14:paraId="459D5F75" w14:textId="77777777">
        <w:trPr>
          <w:trHeight w:hRule="exact" w:val="3031"/>
        </w:trPr>
        <w:tc>
          <w:tcPr>
            <w:tcW w:w="10716" w:type="dxa"/>
            <w:tcBorders>
              <w:top w:val="none" w:sz="6" w:space="0" w:color="auto"/>
              <w:left w:val="none" w:sz="6" w:space="0" w:color="auto"/>
              <w:bottom w:val="none" w:sz="6" w:space="0" w:color="auto"/>
              <w:right w:val="none" w:sz="6" w:space="0" w:color="auto"/>
            </w:tcBorders>
          </w:tcPr>
          <w:p w14:paraId="19FACD29" w14:textId="7E573D49" w:rsidR="00000000" w:rsidRDefault="00C5197D">
            <w:pPr>
              <w:pStyle w:val="ConsPlusTitlePage"/>
            </w:pPr>
            <w:r>
              <w:rPr>
                <w:noProof/>
                <w:position w:val="-61"/>
              </w:rPr>
              <w:drawing>
                <wp:inline distT="0" distB="0" distL="0" distR="0" wp14:anchorId="05499EA3" wp14:editId="1219AEE5">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300356E9" w14:textId="77777777">
        <w:trPr>
          <w:trHeight w:hRule="exact" w:val="8335"/>
        </w:trPr>
        <w:tc>
          <w:tcPr>
            <w:tcW w:w="10716" w:type="dxa"/>
            <w:tcBorders>
              <w:top w:val="none" w:sz="6" w:space="0" w:color="auto"/>
              <w:left w:val="none" w:sz="6" w:space="0" w:color="auto"/>
              <w:bottom w:val="none" w:sz="6" w:space="0" w:color="auto"/>
              <w:right w:val="none" w:sz="6" w:space="0" w:color="auto"/>
            </w:tcBorders>
            <w:vAlign w:val="center"/>
          </w:tcPr>
          <w:p w14:paraId="4163E2DF" w14:textId="77777777" w:rsidR="00000000" w:rsidRDefault="00FA7E9C">
            <w:pPr>
              <w:pStyle w:val="ConsPlusTitlePage"/>
              <w:jc w:val="center"/>
              <w:rPr>
                <w:sz w:val="42"/>
                <w:szCs w:val="42"/>
              </w:rPr>
            </w:pPr>
            <w:r>
              <w:rPr>
                <w:sz w:val="42"/>
                <w:szCs w:val="42"/>
              </w:rPr>
              <w:t>Постановление Правительства РФ от 05.07.2018 N 787</w:t>
            </w:r>
            <w:r>
              <w:rPr>
                <w:sz w:val="42"/>
                <w:szCs w:val="42"/>
              </w:rPr>
              <w:br/>
              <w:t>(ред. от 30.01.2021)</w:t>
            </w:r>
            <w:r>
              <w:rPr>
                <w:sz w:val="42"/>
                <w:szCs w:val="42"/>
              </w:rPr>
              <w:br/>
            </w:r>
            <w:r>
              <w:rPr>
                <w:sz w:val="42"/>
                <w:szCs w:val="42"/>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sz w:val="42"/>
                <w:szCs w:val="42"/>
              </w:rPr>
              <w:br/>
              <w:t>(вместе с "Правилами подключе</w:t>
            </w:r>
            <w:r>
              <w:rPr>
                <w:sz w:val="42"/>
                <w:szCs w:val="42"/>
              </w:rPr>
              <w:t>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 услугам по передаче</w:t>
            </w:r>
            <w:r>
              <w:rPr>
                <w:sz w:val="42"/>
                <w:szCs w:val="42"/>
              </w:rPr>
              <w:t xml:space="preserve"> тепловой энергии, теплоносителя")</w:t>
            </w:r>
          </w:p>
        </w:tc>
      </w:tr>
      <w:tr w:rsidR="00000000" w14:paraId="62FF1FA0" w14:textId="77777777">
        <w:trPr>
          <w:trHeight w:hRule="exact" w:val="3031"/>
        </w:trPr>
        <w:tc>
          <w:tcPr>
            <w:tcW w:w="10716" w:type="dxa"/>
            <w:tcBorders>
              <w:top w:val="none" w:sz="6" w:space="0" w:color="auto"/>
              <w:left w:val="none" w:sz="6" w:space="0" w:color="auto"/>
              <w:bottom w:val="none" w:sz="6" w:space="0" w:color="auto"/>
              <w:right w:val="none" w:sz="6" w:space="0" w:color="auto"/>
            </w:tcBorders>
            <w:vAlign w:val="center"/>
          </w:tcPr>
          <w:p w14:paraId="0B29F094" w14:textId="77777777" w:rsidR="00000000" w:rsidRDefault="00FA7E9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09.02.2</w:t>
            </w:r>
            <w:r>
              <w:rPr>
                <w:sz w:val="28"/>
                <w:szCs w:val="28"/>
              </w:rPr>
              <w:t>021</w:t>
            </w:r>
            <w:r>
              <w:rPr>
                <w:sz w:val="28"/>
                <w:szCs w:val="28"/>
              </w:rPr>
              <w:br/>
              <w:t> </w:t>
            </w:r>
          </w:p>
        </w:tc>
      </w:tr>
    </w:tbl>
    <w:p w14:paraId="706D305D" w14:textId="77777777" w:rsidR="00000000" w:rsidRDefault="00FA7E9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27E54790" w14:textId="77777777" w:rsidR="00000000" w:rsidRDefault="00FA7E9C">
      <w:pPr>
        <w:pStyle w:val="ConsPlusNormal"/>
        <w:jc w:val="both"/>
        <w:outlineLvl w:val="0"/>
      </w:pPr>
    </w:p>
    <w:p w14:paraId="21F728D2" w14:textId="77777777" w:rsidR="00000000" w:rsidRDefault="00FA7E9C">
      <w:pPr>
        <w:pStyle w:val="ConsPlusTitle"/>
        <w:jc w:val="center"/>
        <w:outlineLvl w:val="0"/>
      </w:pPr>
      <w:r>
        <w:t>ПРАВИТЕЛЬСТВО РОССИЙСКОЙ ФЕДЕРАЦИИ</w:t>
      </w:r>
    </w:p>
    <w:p w14:paraId="21E5BB09" w14:textId="77777777" w:rsidR="00000000" w:rsidRDefault="00FA7E9C">
      <w:pPr>
        <w:pStyle w:val="ConsPlusTitle"/>
        <w:jc w:val="center"/>
      </w:pPr>
    </w:p>
    <w:p w14:paraId="05450B56" w14:textId="77777777" w:rsidR="00000000" w:rsidRDefault="00FA7E9C">
      <w:pPr>
        <w:pStyle w:val="ConsPlusTitle"/>
        <w:jc w:val="center"/>
      </w:pPr>
      <w:r>
        <w:t>ПОСТАНОВЛЕНИЕ</w:t>
      </w:r>
    </w:p>
    <w:p w14:paraId="44D08529" w14:textId="77777777" w:rsidR="00000000" w:rsidRDefault="00FA7E9C">
      <w:pPr>
        <w:pStyle w:val="ConsPlusTitle"/>
        <w:jc w:val="center"/>
      </w:pPr>
      <w:r>
        <w:t>от 5 июля 2018 г. N 787</w:t>
      </w:r>
    </w:p>
    <w:p w14:paraId="0E91421A" w14:textId="77777777" w:rsidR="00000000" w:rsidRDefault="00FA7E9C">
      <w:pPr>
        <w:pStyle w:val="ConsPlusTitle"/>
        <w:jc w:val="center"/>
      </w:pPr>
    </w:p>
    <w:p w14:paraId="75A18881" w14:textId="77777777" w:rsidR="00000000" w:rsidRDefault="00FA7E9C">
      <w:pPr>
        <w:pStyle w:val="ConsPlusTitle"/>
        <w:jc w:val="center"/>
      </w:pPr>
      <w:r>
        <w:t>О ПОДКЛЮЧЕНИИ (ТЕХНОЛОГИЧЕСКОМ ПРИСОЕДИНЕНИИ)</w:t>
      </w:r>
    </w:p>
    <w:p w14:paraId="50FEAB62" w14:textId="77777777" w:rsidR="00000000" w:rsidRDefault="00FA7E9C">
      <w:pPr>
        <w:pStyle w:val="ConsPlusTitle"/>
        <w:jc w:val="center"/>
      </w:pPr>
      <w:r>
        <w:t>К СИСТЕМАМ ТЕПЛОСНАБЖЕНИЯ, НЕДИСКРИМИНАЦИОННОМ ДОСТУПЕ</w:t>
      </w:r>
    </w:p>
    <w:p w14:paraId="5501A571" w14:textId="77777777" w:rsidR="00000000" w:rsidRDefault="00FA7E9C">
      <w:pPr>
        <w:pStyle w:val="ConsPlusTitle"/>
        <w:jc w:val="center"/>
      </w:pPr>
      <w:r>
        <w:t>К УСЛУГАМ В СФЕРЕ ТЕПЛОСНАБЖЕНИЯ, ИЗМЕНЕНИИ И ПРИЗНАНИИ</w:t>
      </w:r>
    </w:p>
    <w:p w14:paraId="3B34CDE5" w14:textId="77777777" w:rsidR="00000000" w:rsidRDefault="00FA7E9C">
      <w:pPr>
        <w:pStyle w:val="ConsPlusTitle"/>
        <w:jc w:val="center"/>
      </w:pPr>
      <w:r>
        <w:t>УТРАТИВШИМИ СИЛУ НЕКОТОРЫХ АКТОВ ПРАВИТЕЛЬСТВА</w:t>
      </w:r>
    </w:p>
    <w:p w14:paraId="73CBAEF8" w14:textId="77777777" w:rsidR="00000000" w:rsidRDefault="00FA7E9C">
      <w:pPr>
        <w:pStyle w:val="ConsPlusTitle"/>
        <w:jc w:val="center"/>
      </w:pPr>
      <w:r>
        <w:t>РОССИЙСКОЙ ФЕДЕРАЦИИ</w:t>
      </w:r>
    </w:p>
    <w:p w14:paraId="680445B2" w14:textId="77777777" w:rsidR="00000000" w:rsidRDefault="00FA7E9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D1AD8C0"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06F2A332" w14:textId="77777777" w:rsidR="00000000" w:rsidRDefault="00FA7E9C">
            <w:pPr>
              <w:pStyle w:val="ConsPlusNormal"/>
              <w:jc w:val="center"/>
              <w:rPr>
                <w:color w:val="392C69"/>
              </w:rPr>
            </w:pPr>
            <w:r>
              <w:rPr>
                <w:color w:val="392C69"/>
              </w:rPr>
              <w:t>Списо</w:t>
            </w:r>
            <w:r>
              <w:rPr>
                <w:color w:val="392C69"/>
              </w:rPr>
              <w:t>к изменяющих документов</w:t>
            </w:r>
          </w:p>
          <w:p w14:paraId="256B6D5D" w14:textId="77777777" w:rsidR="00000000" w:rsidRDefault="00FA7E9C">
            <w:pPr>
              <w:pStyle w:val="ConsPlusNormal"/>
              <w:jc w:val="center"/>
              <w:rPr>
                <w:color w:val="392C69"/>
              </w:rPr>
            </w:pPr>
            <w:r>
              <w:rPr>
                <w:color w:val="392C69"/>
              </w:rPr>
              <w:t xml:space="preserve">(в ред. Постановлений Правительства РФ от 15.05.2019 </w:t>
            </w:r>
            <w:hyperlink r:id="rId9"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КонсультантПлюс}" w:history="1">
              <w:r>
                <w:rPr>
                  <w:color w:val="0000FF"/>
                </w:rPr>
                <w:t>N 596</w:t>
              </w:r>
            </w:hyperlink>
            <w:r>
              <w:rPr>
                <w:color w:val="392C69"/>
              </w:rPr>
              <w:t>,</w:t>
            </w:r>
          </w:p>
          <w:p w14:paraId="254F451B" w14:textId="77777777" w:rsidR="00000000" w:rsidRDefault="00FA7E9C">
            <w:pPr>
              <w:pStyle w:val="ConsPlusNormal"/>
              <w:jc w:val="center"/>
              <w:rPr>
                <w:color w:val="392C69"/>
              </w:rPr>
            </w:pPr>
            <w:r>
              <w:rPr>
                <w:color w:val="392C69"/>
              </w:rPr>
              <w:t xml:space="preserve">от 22.05.2019 </w:t>
            </w:r>
            <w:hyperlink r:id="rId10"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N 637</w:t>
              </w:r>
            </w:hyperlink>
            <w:r>
              <w:rPr>
                <w:color w:val="392C69"/>
              </w:rPr>
              <w:t xml:space="preserve">, от 30.01.2021 </w:t>
            </w:r>
            <w:hyperlink r:id="rId11"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N 85</w:t>
              </w:r>
            </w:hyperlink>
            <w:r>
              <w:rPr>
                <w:color w:val="392C69"/>
              </w:rPr>
              <w:t>)</w:t>
            </w:r>
          </w:p>
        </w:tc>
      </w:tr>
    </w:tbl>
    <w:p w14:paraId="39FA2394" w14:textId="77777777" w:rsidR="00000000" w:rsidRDefault="00FA7E9C">
      <w:pPr>
        <w:pStyle w:val="ConsPlusNormal"/>
        <w:jc w:val="center"/>
      </w:pPr>
    </w:p>
    <w:p w14:paraId="4C33B8E9" w14:textId="77777777" w:rsidR="00000000" w:rsidRDefault="00FA7E9C">
      <w:pPr>
        <w:pStyle w:val="ConsPlusNormal"/>
        <w:ind w:firstLine="540"/>
        <w:jc w:val="both"/>
      </w:pPr>
      <w:r>
        <w:t>В соответствии с Федерал</w:t>
      </w:r>
      <w:r>
        <w:t xml:space="preserve">ьным </w:t>
      </w:r>
      <w:hyperlink r:id="rId12"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 теплоснабжении" Правительство Российской Федерации постановляет:</w:t>
      </w:r>
    </w:p>
    <w:p w14:paraId="77499BCE" w14:textId="77777777" w:rsidR="00000000" w:rsidRDefault="00FA7E9C">
      <w:pPr>
        <w:pStyle w:val="ConsPlusNormal"/>
        <w:spacing w:before="200"/>
        <w:ind w:firstLine="540"/>
        <w:jc w:val="both"/>
      </w:pPr>
      <w:r>
        <w:t>1. Утвердить прилагаемые:</w:t>
      </w:r>
    </w:p>
    <w:p w14:paraId="5DEB33E2" w14:textId="77777777" w:rsidR="00000000" w:rsidRDefault="00FA7E9C">
      <w:pPr>
        <w:pStyle w:val="ConsPlusNormal"/>
        <w:spacing w:before="200"/>
        <w:ind w:firstLine="540"/>
        <w:jc w:val="both"/>
      </w:pPr>
      <w:hyperlink w:anchor="Par40" w:tooltip="ПРАВИЛА" w:history="1">
        <w:r>
          <w:rPr>
            <w:color w:val="0000FF"/>
          </w:rPr>
          <w:t>Правила</w:t>
        </w:r>
      </w:hyperlink>
      <w:r>
        <w:t xml:space="preserve"> подключения (технологического присоединения) к систем</w:t>
      </w:r>
      <w:r>
        <w:t>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23323D4B" w14:textId="77777777" w:rsidR="00000000" w:rsidRDefault="00FA7E9C">
      <w:pPr>
        <w:pStyle w:val="ConsPlusNormal"/>
        <w:spacing w:before="200"/>
        <w:ind w:firstLine="540"/>
        <w:jc w:val="both"/>
      </w:pPr>
      <w:hyperlink w:anchor="Par665" w:tooltip="ПРАВИЛА" w:history="1">
        <w:r>
          <w:rPr>
            <w:color w:val="0000FF"/>
          </w:rPr>
          <w:t>Правила</w:t>
        </w:r>
      </w:hyperlink>
      <w:r>
        <w:t xml:space="preserve"> недискриминационного доступа к услугам по передаче тепловой эне</w:t>
      </w:r>
      <w:r>
        <w:t>ргии, теплоносителя;</w:t>
      </w:r>
    </w:p>
    <w:p w14:paraId="59663811" w14:textId="77777777" w:rsidR="00000000" w:rsidRDefault="00FA7E9C">
      <w:pPr>
        <w:pStyle w:val="ConsPlusNormal"/>
        <w:spacing w:before="200"/>
        <w:ind w:firstLine="540"/>
        <w:jc w:val="both"/>
      </w:pPr>
      <w:hyperlink w:anchor="Par723" w:tooltip="ИЗМЕНЕНИЯ," w:history="1">
        <w:r>
          <w:rPr>
            <w:color w:val="0000FF"/>
          </w:rPr>
          <w:t>изменения</w:t>
        </w:r>
      </w:hyperlink>
      <w:r>
        <w:t>, которые вносятся в акты Правительства Российской Федерации.</w:t>
      </w:r>
    </w:p>
    <w:p w14:paraId="4181CB81" w14:textId="77777777" w:rsidR="00000000" w:rsidRDefault="00FA7E9C">
      <w:pPr>
        <w:pStyle w:val="ConsPlusNormal"/>
        <w:spacing w:before="200"/>
        <w:ind w:firstLine="540"/>
        <w:jc w:val="both"/>
      </w:pPr>
      <w:r>
        <w:t>2. Признать утратившими силу:</w:t>
      </w:r>
    </w:p>
    <w:p w14:paraId="2B68D9D9" w14:textId="77777777" w:rsidR="00000000" w:rsidRDefault="00FA7E9C">
      <w:pPr>
        <w:pStyle w:val="ConsPlusNormal"/>
        <w:spacing w:before="200"/>
        <w:ind w:firstLine="540"/>
        <w:jc w:val="both"/>
      </w:pPr>
      <w:hyperlink r:id="rId13" w:tooltip="Постановление Правительства РФ от 16.04.2012 N 307 (ред. от 12.04.2018) &quot;О порядке подключения к системам теплоснабжения и 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w:t>
      </w:r>
      <w:r>
        <w:t xml:space="preserve"> законодательства Российской Федерации, 2012, N 17, ст. 1981);</w:t>
      </w:r>
    </w:p>
    <w:p w14:paraId="707A2655" w14:textId="77777777" w:rsidR="00000000" w:rsidRDefault="00FA7E9C">
      <w:pPr>
        <w:pStyle w:val="ConsPlusNormal"/>
        <w:spacing w:before="200"/>
        <w:ind w:firstLine="540"/>
        <w:jc w:val="both"/>
      </w:pPr>
      <w:hyperlink r:id="rId14" w:tooltip="Постановление Правительства РФ от 18.01.2017 N 32 &quot;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quot;------------ Недействующая редакция{КонсультантПлюс}" w:history="1">
        <w:r>
          <w:rPr>
            <w:color w:val="0000FF"/>
          </w:rPr>
          <w:t>пункт 1</w:t>
        </w:r>
      </w:hyperlink>
      <w:r>
        <w:t xml:space="preserve"> изменений, котор</w:t>
      </w:r>
      <w:r>
        <w:t>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w:t>
      </w:r>
      <w:r>
        <w:t>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14:paraId="191D762E" w14:textId="77777777" w:rsidR="00000000" w:rsidRDefault="00FA7E9C">
      <w:pPr>
        <w:pStyle w:val="ConsPlusNormal"/>
        <w:spacing w:before="200"/>
        <w:ind w:firstLine="540"/>
        <w:jc w:val="both"/>
      </w:pPr>
      <w:hyperlink r:id="rId15" w:tooltip="Постановление Правительства РФ от 07.03.2017 N 275 &quot;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quot;------------ Недействующая редакция{КонсультантПлюс}"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w:t>
      </w:r>
      <w:r>
        <w:t>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w:t>
      </w:r>
      <w:r>
        <w:t>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14:paraId="1A4B7A63" w14:textId="77777777" w:rsidR="00000000" w:rsidRDefault="00FA7E9C">
      <w:pPr>
        <w:pStyle w:val="ConsPlusNormal"/>
        <w:spacing w:before="200"/>
        <w:ind w:firstLine="540"/>
        <w:jc w:val="both"/>
      </w:pPr>
      <w:hyperlink r:id="rId16" w:tooltip="Постановление Правительства РФ от 09.09.2017 N 1089 &quot;О внесении изменений в некоторые акты Правительства Российской Федерации в части оптимизации порядка подключения к системам теплоснабжения&quot;------------ Недействующая редакция{КонсультантПлюс}"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w:t>
      </w:r>
      <w:r>
        <w:t xml:space="preserve">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w:t>
      </w:r>
      <w:r>
        <w:t>5626);</w:t>
      </w:r>
    </w:p>
    <w:p w14:paraId="5CA2D9DE" w14:textId="77777777" w:rsidR="00000000" w:rsidRDefault="00FA7E9C">
      <w:pPr>
        <w:pStyle w:val="ConsPlusNormal"/>
        <w:spacing w:before="200"/>
        <w:ind w:firstLine="540"/>
        <w:jc w:val="both"/>
      </w:pPr>
      <w:hyperlink r:id="rId17" w:tooltip="Постановление Правительства РФ от 12.04.2018 N 448 &quot;О внесении изменений в некоторые акты Правительства Российской Федерации&quot;------------ Недействующая редакция{КонсультантПлюс}"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w:t>
      </w:r>
      <w:r>
        <w:t xml:space="preserve"> г. N 448 "О внесении изменений </w:t>
      </w:r>
      <w:r>
        <w:lastRenderedPageBreak/>
        <w:t>в некоторые акты Правительства Российской Федерации" (Собрание законодательства Российской Федерации, 2018, N 17, ст. 2492).</w:t>
      </w:r>
    </w:p>
    <w:p w14:paraId="6E8CF270" w14:textId="77777777" w:rsidR="00000000" w:rsidRDefault="00FA7E9C">
      <w:pPr>
        <w:pStyle w:val="ConsPlusNormal"/>
        <w:ind w:firstLine="540"/>
        <w:jc w:val="both"/>
      </w:pPr>
    </w:p>
    <w:p w14:paraId="303D95E5" w14:textId="77777777" w:rsidR="00000000" w:rsidRDefault="00FA7E9C">
      <w:pPr>
        <w:pStyle w:val="ConsPlusNormal"/>
        <w:jc w:val="right"/>
      </w:pPr>
      <w:r>
        <w:t>Председатель Правительства</w:t>
      </w:r>
    </w:p>
    <w:p w14:paraId="45AC388D" w14:textId="77777777" w:rsidR="00000000" w:rsidRDefault="00FA7E9C">
      <w:pPr>
        <w:pStyle w:val="ConsPlusNormal"/>
        <w:jc w:val="right"/>
      </w:pPr>
      <w:r>
        <w:t>Российской Федерации</w:t>
      </w:r>
    </w:p>
    <w:p w14:paraId="7B024233" w14:textId="77777777" w:rsidR="00000000" w:rsidRDefault="00FA7E9C">
      <w:pPr>
        <w:pStyle w:val="ConsPlusNormal"/>
        <w:jc w:val="right"/>
      </w:pPr>
      <w:r>
        <w:t>Д.МЕДВЕДЕВ</w:t>
      </w:r>
    </w:p>
    <w:p w14:paraId="20B29B96" w14:textId="77777777" w:rsidR="00000000" w:rsidRDefault="00FA7E9C">
      <w:pPr>
        <w:pStyle w:val="ConsPlusNormal"/>
        <w:jc w:val="right"/>
      </w:pPr>
    </w:p>
    <w:p w14:paraId="7F07831C" w14:textId="77777777" w:rsidR="00000000" w:rsidRDefault="00FA7E9C">
      <w:pPr>
        <w:pStyle w:val="ConsPlusNormal"/>
        <w:jc w:val="right"/>
      </w:pPr>
    </w:p>
    <w:p w14:paraId="5E3DBD29" w14:textId="77777777" w:rsidR="00000000" w:rsidRDefault="00FA7E9C">
      <w:pPr>
        <w:pStyle w:val="ConsPlusNormal"/>
        <w:jc w:val="right"/>
      </w:pPr>
    </w:p>
    <w:p w14:paraId="018EAEA2" w14:textId="77777777" w:rsidR="00000000" w:rsidRDefault="00FA7E9C">
      <w:pPr>
        <w:pStyle w:val="ConsPlusNormal"/>
        <w:jc w:val="right"/>
      </w:pPr>
    </w:p>
    <w:p w14:paraId="59CE1D12" w14:textId="77777777" w:rsidR="00000000" w:rsidRDefault="00FA7E9C">
      <w:pPr>
        <w:pStyle w:val="ConsPlusNormal"/>
        <w:jc w:val="right"/>
      </w:pPr>
    </w:p>
    <w:p w14:paraId="533E196D" w14:textId="77777777" w:rsidR="00000000" w:rsidRDefault="00FA7E9C">
      <w:pPr>
        <w:pStyle w:val="ConsPlusNormal"/>
        <w:jc w:val="right"/>
        <w:outlineLvl w:val="0"/>
      </w:pPr>
      <w:r>
        <w:t>Утверждены</w:t>
      </w:r>
    </w:p>
    <w:p w14:paraId="10624065" w14:textId="77777777" w:rsidR="00000000" w:rsidRDefault="00FA7E9C">
      <w:pPr>
        <w:pStyle w:val="ConsPlusNormal"/>
        <w:jc w:val="right"/>
      </w:pPr>
      <w:r>
        <w:t>постановлением Правительства</w:t>
      </w:r>
    </w:p>
    <w:p w14:paraId="244D1558" w14:textId="77777777" w:rsidR="00000000" w:rsidRDefault="00FA7E9C">
      <w:pPr>
        <w:pStyle w:val="ConsPlusNormal"/>
        <w:jc w:val="right"/>
      </w:pPr>
      <w:r>
        <w:t>Российской Федерации</w:t>
      </w:r>
    </w:p>
    <w:p w14:paraId="3C38A2B7" w14:textId="77777777" w:rsidR="00000000" w:rsidRDefault="00FA7E9C">
      <w:pPr>
        <w:pStyle w:val="ConsPlusNormal"/>
        <w:jc w:val="right"/>
      </w:pPr>
      <w:r>
        <w:t>от 5 июля 2018 г. N 787</w:t>
      </w:r>
    </w:p>
    <w:p w14:paraId="63C726D6" w14:textId="77777777" w:rsidR="00000000" w:rsidRDefault="00FA7E9C">
      <w:pPr>
        <w:pStyle w:val="ConsPlusNormal"/>
        <w:ind w:firstLine="540"/>
        <w:jc w:val="both"/>
      </w:pPr>
    </w:p>
    <w:p w14:paraId="6A29D035" w14:textId="77777777" w:rsidR="00000000" w:rsidRDefault="00FA7E9C">
      <w:pPr>
        <w:pStyle w:val="ConsPlusTitle"/>
        <w:jc w:val="center"/>
      </w:pPr>
      <w:bookmarkStart w:id="0" w:name="Par40"/>
      <w:bookmarkEnd w:id="0"/>
      <w:r>
        <w:t>ПРАВИЛА</w:t>
      </w:r>
    </w:p>
    <w:p w14:paraId="612573BE" w14:textId="77777777" w:rsidR="00000000" w:rsidRDefault="00FA7E9C">
      <w:pPr>
        <w:pStyle w:val="ConsPlusTitle"/>
        <w:jc w:val="center"/>
      </w:pPr>
      <w:r>
        <w:t>ПОДКЛЮЧЕНИЯ (ТЕХНОЛОГИЧЕСКОГО ПРИСОЕДИНЕНИЯ) К СИСТЕМАМ</w:t>
      </w:r>
    </w:p>
    <w:p w14:paraId="74D62ED7" w14:textId="77777777" w:rsidR="00000000" w:rsidRDefault="00FA7E9C">
      <w:pPr>
        <w:pStyle w:val="ConsPlusTitle"/>
        <w:jc w:val="center"/>
      </w:pPr>
      <w:r>
        <w:t>ТЕПЛОСНАБЖЕНИЯ, ВКЛЮЧАЯ ПРАВИЛА НЕДИСКРИМИНАЦИОННОГО</w:t>
      </w:r>
    </w:p>
    <w:p w14:paraId="57CFE0BF" w14:textId="77777777" w:rsidR="00000000" w:rsidRDefault="00FA7E9C">
      <w:pPr>
        <w:pStyle w:val="ConsPlusTitle"/>
        <w:jc w:val="center"/>
      </w:pPr>
      <w:r>
        <w:t>ДОСТУПА К УСЛУГАМ ПО ПОДКЛЮЧЕНИЮ (ТЕХНОЛОГИЧЕСКОМУ</w:t>
      </w:r>
    </w:p>
    <w:p w14:paraId="5CEDD5ED" w14:textId="77777777" w:rsidR="00000000" w:rsidRDefault="00FA7E9C">
      <w:pPr>
        <w:pStyle w:val="ConsPlusTitle"/>
        <w:jc w:val="center"/>
      </w:pPr>
      <w:r>
        <w:t>ПРИ</w:t>
      </w:r>
      <w:r>
        <w:t>СОЕДИНЕНИЮ) К СИСТЕМАМ ТЕПЛОСНАБЖЕНИЯ</w:t>
      </w:r>
    </w:p>
    <w:p w14:paraId="2B34DD6F" w14:textId="77777777" w:rsidR="00000000" w:rsidRDefault="00FA7E9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EED27D0"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61FBA3A" w14:textId="77777777" w:rsidR="00000000" w:rsidRDefault="00FA7E9C">
            <w:pPr>
              <w:pStyle w:val="ConsPlusNormal"/>
              <w:jc w:val="center"/>
              <w:rPr>
                <w:color w:val="392C69"/>
              </w:rPr>
            </w:pPr>
            <w:r>
              <w:rPr>
                <w:color w:val="392C69"/>
              </w:rPr>
              <w:t>Список изменяющих документов</w:t>
            </w:r>
          </w:p>
          <w:p w14:paraId="2A3800D0" w14:textId="77777777" w:rsidR="00000000" w:rsidRDefault="00FA7E9C">
            <w:pPr>
              <w:pStyle w:val="ConsPlusNormal"/>
              <w:jc w:val="center"/>
              <w:rPr>
                <w:color w:val="392C69"/>
              </w:rPr>
            </w:pPr>
            <w:r>
              <w:rPr>
                <w:color w:val="392C69"/>
              </w:rPr>
              <w:t xml:space="preserve">(в ред. Постановлений Правительства РФ от 15.05.2019 </w:t>
            </w:r>
            <w:hyperlink r:id="rId18"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КонсультантПлюс}" w:history="1">
              <w:r>
                <w:rPr>
                  <w:color w:val="0000FF"/>
                </w:rPr>
                <w:t>N 596</w:t>
              </w:r>
            </w:hyperlink>
            <w:r>
              <w:rPr>
                <w:color w:val="392C69"/>
              </w:rPr>
              <w:t>,</w:t>
            </w:r>
          </w:p>
          <w:p w14:paraId="4183F8D0" w14:textId="77777777" w:rsidR="00000000" w:rsidRDefault="00FA7E9C">
            <w:pPr>
              <w:pStyle w:val="ConsPlusNormal"/>
              <w:jc w:val="center"/>
              <w:rPr>
                <w:color w:val="392C69"/>
              </w:rPr>
            </w:pPr>
            <w:r>
              <w:rPr>
                <w:color w:val="392C69"/>
              </w:rPr>
              <w:t xml:space="preserve">от 22.05.2019 </w:t>
            </w:r>
            <w:hyperlink r:id="rId19"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N</w:t>
              </w:r>
              <w:r>
                <w:rPr>
                  <w:color w:val="0000FF"/>
                </w:rPr>
                <w:t xml:space="preserve"> 637</w:t>
              </w:r>
            </w:hyperlink>
            <w:r>
              <w:rPr>
                <w:color w:val="392C69"/>
              </w:rPr>
              <w:t xml:space="preserve">, от 30.01.2021 </w:t>
            </w:r>
            <w:hyperlink r:id="rId20"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N 85</w:t>
              </w:r>
            </w:hyperlink>
            <w:r>
              <w:rPr>
                <w:color w:val="392C69"/>
              </w:rPr>
              <w:t>)</w:t>
            </w:r>
          </w:p>
        </w:tc>
      </w:tr>
    </w:tbl>
    <w:p w14:paraId="6B1D581C" w14:textId="77777777" w:rsidR="00000000" w:rsidRDefault="00FA7E9C">
      <w:pPr>
        <w:pStyle w:val="ConsPlusNormal"/>
        <w:jc w:val="center"/>
      </w:pPr>
    </w:p>
    <w:p w14:paraId="5FCA2C9F" w14:textId="77777777" w:rsidR="00000000" w:rsidRDefault="00FA7E9C">
      <w:pPr>
        <w:pStyle w:val="ConsPlusTitle"/>
        <w:jc w:val="center"/>
        <w:outlineLvl w:val="1"/>
      </w:pPr>
      <w:r>
        <w:t>I. Общие положения</w:t>
      </w:r>
    </w:p>
    <w:p w14:paraId="6A1EB2BD" w14:textId="77777777" w:rsidR="00000000" w:rsidRDefault="00FA7E9C">
      <w:pPr>
        <w:pStyle w:val="ConsPlusNormal"/>
        <w:jc w:val="center"/>
      </w:pPr>
    </w:p>
    <w:p w14:paraId="36BBFAD7" w14:textId="77777777" w:rsidR="00000000" w:rsidRDefault="00FA7E9C">
      <w:pPr>
        <w:pStyle w:val="ConsPlusNormal"/>
        <w:ind w:firstLine="540"/>
        <w:jc w:val="both"/>
      </w:pPr>
      <w:r>
        <w:t xml:space="preserve">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w:t>
      </w:r>
      <w:r>
        <w:t>подключению (технологическому присоединению) к системам теплоснабжения.</w:t>
      </w:r>
    </w:p>
    <w:p w14:paraId="6492DF72" w14:textId="77777777" w:rsidR="00000000" w:rsidRDefault="00FA7E9C">
      <w:pPr>
        <w:pStyle w:val="ConsPlusNormal"/>
        <w:spacing w:before="20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w:t>
      </w:r>
      <w:r>
        <w:t xml:space="preserve"> их потребителям.</w:t>
      </w:r>
    </w:p>
    <w:p w14:paraId="71931458" w14:textId="77777777" w:rsidR="00000000" w:rsidRDefault="00FA7E9C">
      <w:pPr>
        <w:pStyle w:val="ConsPlusNormal"/>
        <w:spacing w:before="200"/>
        <w:ind w:firstLine="540"/>
        <w:jc w:val="both"/>
      </w:pPr>
      <w:r>
        <w:t>2. Для целей настоящих Правил используемые понятия означают следующее:</w:t>
      </w:r>
    </w:p>
    <w:p w14:paraId="32805E71" w14:textId="77777777" w:rsidR="00000000" w:rsidRDefault="00FA7E9C">
      <w:pPr>
        <w:pStyle w:val="ConsPlusNormal"/>
        <w:spacing w:before="20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w:t>
      </w:r>
      <w:r>
        <w:t>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14:paraId="01B3F33D" w14:textId="77777777" w:rsidR="00000000" w:rsidRDefault="00FA7E9C">
      <w:pPr>
        <w:pStyle w:val="ConsPlusNormal"/>
        <w:spacing w:before="200"/>
        <w:ind w:firstLine="540"/>
        <w:jc w:val="both"/>
      </w:pPr>
      <w:r>
        <w:t>"акт о готовности внутриплощадочных и внутридомовых сетей и оборудования подключаемого объекта</w:t>
      </w:r>
      <w:r>
        <w:t xml:space="preserve"> к подаче тепловой энергии и теплоносителя" - документ, подтверждающий выполнение заявителем условий подключения;</w:t>
      </w:r>
    </w:p>
    <w:p w14:paraId="6F872AFF" w14:textId="77777777" w:rsidR="00000000" w:rsidRDefault="00FA7E9C">
      <w:pPr>
        <w:pStyle w:val="ConsPlusNormal"/>
        <w:spacing w:before="200"/>
        <w:ind w:firstLine="540"/>
        <w:jc w:val="both"/>
      </w:pPr>
      <w:r>
        <w:t>"антимонопольный орган" - федеральный антимонопольный орган и его территориальные органы;</w:t>
      </w:r>
    </w:p>
    <w:p w14:paraId="2F896F8D" w14:textId="77777777" w:rsidR="00000000" w:rsidRDefault="00FA7E9C">
      <w:pPr>
        <w:pStyle w:val="ConsPlusNormal"/>
        <w:spacing w:before="200"/>
        <w:ind w:firstLine="540"/>
        <w:jc w:val="both"/>
      </w:pPr>
      <w:r>
        <w:t>"подключаемый объект" - здание, строение, сооружение</w:t>
      </w:r>
      <w:r>
        <w:t xml:space="preserve">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468948D1" w14:textId="77777777" w:rsidR="00000000" w:rsidRDefault="00FA7E9C">
      <w:pPr>
        <w:pStyle w:val="ConsPlusNormal"/>
        <w:spacing w:before="200"/>
        <w:ind w:firstLine="540"/>
        <w:jc w:val="both"/>
      </w:pPr>
      <w:r>
        <w:t xml:space="preserve">"подключение" - совокупность организационных и технических действий, дающих возможность </w:t>
      </w:r>
      <w:r>
        <w:lastRenderedPageBreak/>
        <w:t>подключаемому объек</w:t>
      </w:r>
      <w:r>
        <w:t>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w:t>
      </w:r>
      <w:r>
        <w:t>нике тепловой энергии, в систему теплоснабжения;</w:t>
      </w:r>
    </w:p>
    <w:p w14:paraId="1BBB568A" w14:textId="77777777" w:rsidR="00000000" w:rsidRDefault="00FA7E9C">
      <w:pPr>
        <w:pStyle w:val="ConsPlusNormal"/>
        <w:spacing w:before="20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w:t>
      </w:r>
      <w:r>
        <w:t>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w:t>
      </w:r>
      <w:r>
        <w:t xml:space="preserve">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w:t>
      </w:r>
      <w:r>
        <w:t xml:space="preserve">кого обеспечения в соответствии с </w:t>
      </w:r>
      <w:hyperlink r:id="rId21"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w:t>
      </w:r>
      <w:r>
        <w:t>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w:t>
      </w:r>
      <w:r>
        <w:t>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14:paraId="7CF3B316" w14:textId="77777777" w:rsidR="00000000" w:rsidRDefault="00FA7E9C">
      <w:pPr>
        <w:pStyle w:val="ConsPlusNormal"/>
        <w:spacing w:before="200"/>
        <w:ind w:firstLine="540"/>
        <w:jc w:val="both"/>
      </w:pPr>
      <w:r>
        <w:t>"резерв мощности источника тепловой энергии" - разница между располагаемой тепловой мощно</w:t>
      </w:r>
      <w:r>
        <w:t xml:space="preserve">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w:t>
      </w:r>
      <w:r>
        <w:t>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w:t>
      </w:r>
      <w:r>
        <w:t xml:space="preserve">дключения объекта капитального строительства к сетям инженерно-технического обеспечения в соответствии с </w:t>
      </w:r>
      <w:hyperlink r:id="rId22"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w:t>
      </w:r>
      <w:r>
        <w:t>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w:t>
      </w:r>
      <w:r>
        <w:t>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w:t>
      </w:r>
      <w:r>
        <w:t>вителя обязательства организации, выдавшей технические условия, не прекратились;</w:t>
      </w:r>
    </w:p>
    <w:p w14:paraId="2C2A53B8" w14:textId="77777777" w:rsidR="00000000" w:rsidRDefault="00FA7E9C">
      <w:pPr>
        <w:pStyle w:val="ConsPlusNormal"/>
        <w:spacing w:before="20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w:t>
      </w:r>
      <w:r>
        <w:t>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w:t>
      </w:r>
      <w:r>
        <w:t>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w:t>
      </w:r>
      <w:r>
        <w:t>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14:paraId="6EDA9614" w14:textId="77777777" w:rsidR="00000000" w:rsidRDefault="00FA7E9C">
      <w:pPr>
        <w:pStyle w:val="ConsPlusNormal"/>
        <w:spacing w:before="200"/>
        <w:ind w:firstLine="540"/>
        <w:jc w:val="both"/>
      </w:pPr>
      <w:r>
        <w:t>"точка присоединения" - место физического соединения тепловых сетей, мероприятия по с</w:t>
      </w:r>
      <w:r>
        <w:t xml:space="preserve">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ar79" w:tooltip="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 w:history="1">
        <w:r>
          <w:rPr>
            <w:color w:val="0000FF"/>
          </w:rPr>
          <w:t>пунктом 5</w:t>
        </w:r>
      </w:hyperlink>
      <w:r>
        <w:t xml:space="preserve"> настоящих Правил, - с существующими тепловым</w:t>
      </w:r>
      <w:r>
        <w:t>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14:paraId="52BC6E1B" w14:textId="77777777" w:rsidR="00000000" w:rsidRDefault="00FA7E9C">
      <w:pPr>
        <w:pStyle w:val="ConsPlusNormal"/>
        <w:spacing w:before="200"/>
        <w:ind w:firstLine="540"/>
        <w:jc w:val="both"/>
      </w:pPr>
      <w:r>
        <w:t>"заявитель" - лицо, имеющее намере</w:t>
      </w:r>
      <w:r>
        <w:t xml:space="preserve">ние подключить объект к системе теплоснабжения, а также теплоснабжающая или теплосетевая организация в случае, предусмотренном </w:t>
      </w:r>
      <w:hyperlink w:anchor="Par72" w:tooltip="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 w:history="1">
        <w:r>
          <w:rPr>
            <w:color w:val="0000FF"/>
          </w:rPr>
          <w:t>пунктом 3</w:t>
        </w:r>
      </w:hyperlink>
      <w:r>
        <w:t xml:space="preserve"> настоящих Правил;</w:t>
      </w:r>
    </w:p>
    <w:p w14:paraId="21D8F0EE" w14:textId="77777777" w:rsidR="00000000" w:rsidRDefault="00FA7E9C">
      <w:pPr>
        <w:pStyle w:val="ConsPlusNormal"/>
        <w:spacing w:before="200"/>
        <w:ind w:firstLine="540"/>
        <w:jc w:val="both"/>
      </w:pPr>
      <w:r>
        <w:lastRenderedPageBreak/>
        <w:t>"исполнитель" - теплоснабжающая или теплосетевая организация, владеющая на праве собственности или на ином законном основа</w:t>
      </w:r>
      <w:r>
        <w:t>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1A9F9C40" w14:textId="77777777" w:rsidR="00000000" w:rsidRDefault="00FA7E9C">
      <w:pPr>
        <w:pStyle w:val="ConsPlusNormal"/>
        <w:spacing w:before="20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w:t>
      </w:r>
      <w:r>
        <w:t xml:space="preserve">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783A0928" w14:textId="77777777" w:rsidR="00000000" w:rsidRDefault="00FA7E9C">
      <w:pPr>
        <w:pStyle w:val="ConsPlusNormal"/>
        <w:spacing w:before="200"/>
        <w:ind w:firstLine="540"/>
        <w:jc w:val="both"/>
      </w:pPr>
      <w:r>
        <w:t>"технологически связанные сети и (ил</w:t>
      </w:r>
      <w:r>
        <w:t>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w:t>
      </w:r>
      <w:r>
        <w:t>плоснабжения;</w:t>
      </w:r>
    </w:p>
    <w:p w14:paraId="657E2F6D" w14:textId="77777777" w:rsidR="00000000" w:rsidRDefault="00FA7E9C">
      <w:pPr>
        <w:pStyle w:val="ConsPlusNormal"/>
        <w:spacing w:before="20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w:t>
      </w:r>
      <w:r>
        <w:t xml:space="preserve">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14:paraId="34EE5804" w14:textId="77777777" w:rsidR="00000000" w:rsidRDefault="00FA7E9C">
      <w:pPr>
        <w:pStyle w:val="ConsPlusNormal"/>
        <w:spacing w:before="200"/>
        <w:ind w:firstLine="540"/>
        <w:jc w:val="both"/>
      </w:pPr>
      <w:r>
        <w:t>"заявление о переоформлении условий подключения"</w:t>
      </w:r>
      <w:r>
        <w:t xml:space="preserve">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w:t>
      </w:r>
      <w:r>
        <w:t>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w:t>
      </w:r>
      <w:r>
        <w:t>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w:t>
      </w:r>
      <w:r>
        <w:t xml:space="preserve"> перерывы в теплоснабжении.</w:t>
      </w:r>
    </w:p>
    <w:p w14:paraId="36B36F1D" w14:textId="77777777" w:rsidR="00000000" w:rsidRDefault="00FA7E9C">
      <w:pPr>
        <w:pStyle w:val="ConsPlusNormal"/>
        <w:jc w:val="both"/>
      </w:pPr>
      <w:r>
        <w:t xml:space="preserve">(абзац введен </w:t>
      </w:r>
      <w:hyperlink r:id="rId23"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Постановлением</w:t>
        </w:r>
      </w:hyperlink>
      <w:r>
        <w:t xml:space="preserve"> Правительства РФ от 22.05.2019 N 637)</w:t>
      </w:r>
    </w:p>
    <w:p w14:paraId="1CBA8753" w14:textId="77777777" w:rsidR="00000000" w:rsidRDefault="00FA7E9C">
      <w:pPr>
        <w:pStyle w:val="ConsPlusNormal"/>
        <w:spacing w:before="200"/>
        <w:ind w:firstLine="540"/>
        <w:jc w:val="both"/>
      </w:pPr>
      <w:r>
        <w:t xml:space="preserve">В </w:t>
      </w:r>
      <w:r>
        <w:t>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14:paraId="3AE6422F" w14:textId="77777777" w:rsidR="00000000" w:rsidRDefault="00FA7E9C">
      <w:pPr>
        <w:pStyle w:val="ConsPlusNormal"/>
        <w:jc w:val="both"/>
      </w:pPr>
      <w:r>
        <w:t xml:space="preserve">(абзац введен </w:t>
      </w:r>
      <w:hyperlink r:id="rId24"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Постановлением</w:t>
        </w:r>
      </w:hyperlink>
      <w:r>
        <w:t xml:space="preserve"> Правительства РФ от 22.05.2019 N 637)</w:t>
      </w:r>
    </w:p>
    <w:p w14:paraId="2E85E668" w14:textId="77777777" w:rsidR="00000000" w:rsidRDefault="00FA7E9C">
      <w:pPr>
        <w:pStyle w:val="ConsPlusNormal"/>
        <w:spacing w:before="200"/>
        <w:ind w:firstLine="540"/>
        <w:jc w:val="both"/>
      </w:pPr>
      <w:bookmarkStart w:id="1" w:name="Par72"/>
      <w:bookmarkEnd w:id="1"/>
      <w:r>
        <w:t>3. Договор о подключении к системе теплоснабжения (далее - договор о подключении) является публичным для теплос</w:t>
      </w:r>
      <w:r>
        <w:t>набжающих организаций, теплосетевых организаций, в том числе единой теплоснабжающей организации.</w:t>
      </w:r>
    </w:p>
    <w:p w14:paraId="61E4FBBF" w14:textId="77777777" w:rsidR="00000000" w:rsidRDefault="00FA7E9C">
      <w:pPr>
        <w:pStyle w:val="ConsPlusNormal"/>
        <w:spacing w:before="20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w:t>
      </w:r>
      <w:r>
        <w:t>нии в отношении объекта, находящегося в границах определенного схемой теплоснабжения радиуса эффективного теплоснабжения, не допускается.</w:t>
      </w:r>
    </w:p>
    <w:p w14:paraId="289AB1AB" w14:textId="77777777" w:rsidR="00000000" w:rsidRDefault="00FA7E9C">
      <w:pPr>
        <w:pStyle w:val="ConsPlusNormal"/>
        <w:spacing w:before="200"/>
        <w:ind w:firstLine="540"/>
        <w:jc w:val="both"/>
      </w:pPr>
      <w:r>
        <w:t>При необоснованном отказе или уклонении исполнителя от заключения договора о подключении заявитель вправе обратиться в</w:t>
      </w:r>
      <w:r>
        <w:t xml:space="preserve"> суд с требованием о понуждении исполнителя заключить договор о подключении.</w:t>
      </w:r>
    </w:p>
    <w:p w14:paraId="519EBA72" w14:textId="77777777" w:rsidR="00000000" w:rsidRDefault="00FA7E9C">
      <w:pPr>
        <w:pStyle w:val="ConsPlusNormal"/>
        <w:spacing w:before="20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w:t>
      </w:r>
      <w:r>
        <w:t>дключении (далее - заявители).</w:t>
      </w:r>
    </w:p>
    <w:p w14:paraId="516392A3" w14:textId="77777777" w:rsidR="00000000" w:rsidRDefault="00FA7E9C">
      <w:pPr>
        <w:pStyle w:val="ConsPlusNormal"/>
        <w:spacing w:before="200"/>
        <w:ind w:firstLine="540"/>
        <w:jc w:val="both"/>
      </w:pPr>
      <w:bookmarkStart w:id="2" w:name="Par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w:t>
      </w:r>
      <w:r>
        <w:t xml:space="preserve"> поселения, городского округа.</w:t>
      </w:r>
    </w:p>
    <w:p w14:paraId="73FD4E47" w14:textId="77777777" w:rsidR="00000000" w:rsidRDefault="00FA7E9C">
      <w:pPr>
        <w:pStyle w:val="ConsPlusNormal"/>
        <w:spacing w:before="200"/>
        <w:ind w:firstLine="540"/>
        <w:jc w:val="both"/>
      </w:pPr>
      <w:r>
        <w:lastRenderedPageBreak/>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w:t>
      </w:r>
      <w:r>
        <w:t>ений о такой организации с указанием местонахождения подключаемого объекта.</w:t>
      </w:r>
    </w:p>
    <w:p w14:paraId="57B0FC8B" w14:textId="77777777" w:rsidR="00000000" w:rsidRDefault="00FA7E9C">
      <w:pPr>
        <w:pStyle w:val="ConsPlusNormal"/>
        <w:spacing w:before="20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w:t>
      </w:r>
      <w:r>
        <w:t>ня обращения заявителя.</w:t>
      </w:r>
    </w:p>
    <w:p w14:paraId="3BD538FD" w14:textId="77777777" w:rsidR="00000000" w:rsidRDefault="00FA7E9C">
      <w:pPr>
        <w:pStyle w:val="ConsPlusNormal"/>
        <w:spacing w:before="200"/>
        <w:ind w:firstLine="540"/>
        <w:jc w:val="both"/>
      </w:pPr>
      <w:bookmarkStart w:id="3" w:name="Par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w:t>
      </w:r>
      <w:r>
        <w:t>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w:t>
      </w:r>
      <w:r>
        <w:t>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r>
        <w:t>.</w:t>
      </w:r>
    </w:p>
    <w:p w14:paraId="7DF8093D" w14:textId="77777777" w:rsidR="00000000" w:rsidRDefault="00FA7E9C">
      <w:pPr>
        <w:pStyle w:val="ConsPlusNormal"/>
        <w:spacing w:before="20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14:paraId="2F87665E" w14:textId="77777777" w:rsidR="00000000" w:rsidRDefault="00FA7E9C">
      <w:pPr>
        <w:pStyle w:val="ConsPlusNormal"/>
        <w:spacing w:before="200"/>
        <w:ind w:firstLine="540"/>
        <w:jc w:val="both"/>
      </w:pPr>
      <w:r>
        <w:t>Смежная организация обязана в течение 5 рабочих дней со дня получения от исполнителя запроса о предоставлении согласия на</w:t>
      </w:r>
      <w:r>
        <w:t xml:space="preserve">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w:t>
      </w:r>
      <w:r>
        <w:t>ки тепловой энергии.</w:t>
      </w:r>
    </w:p>
    <w:p w14:paraId="786EEBB4" w14:textId="77777777" w:rsidR="00000000" w:rsidRDefault="00FA7E9C">
      <w:pPr>
        <w:pStyle w:val="ConsPlusNormal"/>
        <w:spacing w:before="20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w:t>
      </w:r>
      <w:r>
        <w:t>е сети или источники тепловой энергии.</w:t>
      </w:r>
    </w:p>
    <w:p w14:paraId="52554423" w14:textId="77777777" w:rsidR="00000000" w:rsidRDefault="00FA7E9C">
      <w:pPr>
        <w:pStyle w:val="ConsPlusNormal"/>
        <w:spacing w:before="200"/>
        <w:ind w:firstLine="540"/>
        <w:jc w:val="both"/>
      </w:pPr>
      <w:r>
        <w:t xml:space="preserve">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w:t>
      </w:r>
      <w:r>
        <w:t>тепловых сетях, принадлежащих исполнителю, и уведомляет об этом заявителя.</w:t>
      </w:r>
    </w:p>
    <w:p w14:paraId="2C23D459" w14:textId="77777777" w:rsidR="00000000" w:rsidRDefault="00FA7E9C">
      <w:pPr>
        <w:pStyle w:val="ConsPlusNormal"/>
        <w:spacing w:before="20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w:t>
      </w:r>
      <w:r>
        <w:t xml:space="preserve">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14:paraId="759627CE" w14:textId="77777777" w:rsidR="00000000" w:rsidRDefault="00FA7E9C">
      <w:pPr>
        <w:pStyle w:val="ConsPlusNormal"/>
        <w:spacing w:before="200"/>
        <w:ind w:firstLine="540"/>
        <w:jc w:val="both"/>
      </w:pPr>
      <w:r>
        <w:t>В случае подключения объекта к системе теплоснабжения через тепловые сети или источники тепловой эн</w:t>
      </w:r>
      <w:r>
        <w:t>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14:paraId="1C8202FF" w14:textId="77777777" w:rsidR="00000000" w:rsidRDefault="00FA7E9C">
      <w:pPr>
        <w:pStyle w:val="ConsPlusNormal"/>
        <w:spacing w:before="200"/>
        <w:ind w:firstLine="540"/>
        <w:jc w:val="both"/>
      </w:pPr>
      <w:bookmarkStart w:id="4" w:name="Par86"/>
      <w:bookmarkEnd w:id="4"/>
      <w:r>
        <w:t xml:space="preserve">6. В случае если для подключения </w:t>
      </w:r>
      <w:r>
        <w:t>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w:t>
      </w:r>
      <w:r>
        <w:t xml:space="preserve">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w:t>
      </w:r>
      <w:r>
        <w:t xml:space="preserve"> праве собственности или на ином законном основании смежной организации.</w:t>
      </w:r>
    </w:p>
    <w:p w14:paraId="42B9BF89" w14:textId="77777777" w:rsidR="00000000" w:rsidRDefault="00FA7E9C">
      <w:pPr>
        <w:pStyle w:val="ConsPlusNormal"/>
        <w:spacing w:before="200"/>
        <w:ind w:firstLine="540"/>
        <w:jc w:val="both"/>
      </w:pPr>
      <w: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w:t>
      </w:r>
      <w:r>
        <w:t xml:space="preserve">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w:t>
      </w:r>
      <w:r>
        <w:t>настоящих Правил.</w:t>
      </w:r>
    </w:p>
    <w:p w14:paraId="6AF5CEDF" w14:textId="77777777" w:rsidR="00000000" w:rsidRDefault="00FA7E9C">
      <w:pPr>
        <w:pStyle w:val="ConsPlusNormal"/>
        <w:spacing w:before="200"/>
        <w:ind w:firstLine="540"/>
        <w:jc w:val="both"/>
      </w:pPr>
      <w:r>
        <w:lastRenderedPageBreak/>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w:t>
      </w:r>
      <w:r>
        <w:t>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w:t>
      </w:r>
      <w:r>
        <w:t>одключения исполнителя к тепловым сетям или источникам тепловой энергии смежной организации.</w:t>
      </w:r>
    </w:p>
    <w:p w14:paraId="730E34A0" w14:textId="77777777" w:rsidR="00000000" w:rsidRDefault="00FA7E9C">
      <w:pPr>
        <w:pStyle w:val="ConsPlusNormal"/>
        <w:spacing w:before="20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14:paraId="0305C275" w14:textId="77777777" w:rsidR="00000000" w:rsidRDefault="00FA7E9C">
      <w:pPr>
        <w:pStyle w:val="ConsPlusNormal"/>
        <w:spacing w:before="200"/>
        <w:ind w:firstLine="540"/>
        <w:jc w:val="both"/>
      </w:pPr>
      <w:r>
        <w:t>необходимости подключения к</w:t>
      </w:r>
      <w:r>
        <w:t xml:space="preserve">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0F01BE60" w14:textId="77777777" w:rsidR="00000000" w:rsidRDefault="00FA7E9C">
      <w:pPr>
        <w:pStyle w:val="ConsPlusNormal"/>
        <w:spacing w:before="200"/>
        <w:ind w:firstLine="540"/>
        <w:jc w:val="both"/>
      </w:pPr>
      <w:r>
        <w:t>увеличения тепловой нагрузки (для теплопотребляющих установок</w:t>
      </w:r>
      <w:r>
        <w:t>) или тепловой мощности (для источников тепловой энергии и тепловых сетей) подключаемого объекта;</w:t>
      </w:r>
    </w:p>
    <w:p w14:paraId="50F1215F" w14:textId="77777777" w:rsidR="00000000" w:rsidRDefault="00FA7E9C">
      <w:pPr>
        <w:pStyle w:val="ConsPlusNormal"/>
        <w:spacing w:before="20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w:t>
      </w:r>
      <w:r>
        <w:t>ергии в системе теплоснабжения, в том числе при повышении надежности теплоснабжения и изменении режимов потребления тепловой энергии.</w:t>
      </w:r>
    </w:p>
    <w:p w14:paraId="4D9A28B4" w14:textId="77777777" w:rsidR="00000000" w:rsidRDefault="00FA7E9C">
      <w:pPr>
        <w:pStyle w:val="ConsPlusNormal"/>
        <w:spacing w:before="200"/>
        <w:ind w:firstLine="540"/>
        <w:jc w:val="both"/>
      </w:pPr>
      <w:r>
        <w:t>Подключение источников тепловой энергии к системе теплоснабжения осуществляется в порядке, установленном настоящими Правил</w:t>
      </w:r>
      <w:r>
        <w:t>ами.</w:t>
      </w:r>
    </w:p>
    <w:p w14:paraId="2E187083" w14:textId="77777777" w:rsidR="00000000" w:rsidRDefault="00FA7E9C">
      <w:pPr>
        <w:pStyle w:val="ConsPlusNormal"/>
        <w:spacing w:before="20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5" w:tooltip="&quot;Земельный кодекс Российской Федерации&quot; от 25.10.2001 N 136-ФЗ (ред. от 30.12.2020) (с изм. и доп., вступ. в силу с 10.01.2021){КонсультантПлюс}" w:history="1">
        <w:r>
          <w:rPr>
            <w:color w:val="0000FF"/>
          </w:rPr>
          <w:t>статьей 39.11</w:t>
        </w:r>
      </w:hyperlink>
      <w:r>
        <w:t xml:space="preserve"> Земельного кодекса Российской Федерации, вправе </w:t>
      </w:r>
      <w:r>
        <w:t xml:space="preserve">обратиться в теплоснабжающую или теплосетевую организацию, определенную в соответствии с </w:t>
      </w:r>
      <w:hyperlink w:anchor="Par76"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history="1">
        <w:r>
          <w:rPr>
            <w:color w:val="0000FF"/>
          </w:rPr>
          <w:t>пунктом 4</w:t>
        </w:r>
      </w:hyperlink>
      <w:r>
        <w:t xml:space="preserve"> настоящих Правил, с запросом о предоставлении технических условий.</w:t>
      </w:r>
    </w:p>
    <w:p w14:paraId="7AA11360" w14:textId="77777777" w:rsidR="00000000" w:rsidRDefault="00FA7E9C">
      <w:pPr>
        <w:pStyle w:val="ConsPlusNormal"/>
        <w:spacing w:before="200"/>
        <w:ind w:firstLine="540"/>
        <w:jc w:val="both"/>
      </w:pPr>
      <w:bookmarkStart w:id="5" w:name="Par95"/>
      <w:bookmarkEnd w:id="5"/>
      <w:r>
        <w:t>9. Запрос о предоставлении технических условий должен содержать</w:t>
      </w:r>
      <w:r>
        <w:t>:</w:t>
      </w:r>
    </w:p>
    <w:p w14:paraId="10713626" w14:textId="77777777" w:rsidR="00000000" w:rsidRDefault="00FA7E9C">
      <w:pPr>
        <w:pStyle w:val="ConsPlusNormal"/>
        <w:spacing w:before="200"/>
        <w:ind w:firstLine="540"/>
        <w:jc w:val="both"/>
      </w:pPr>
      <w:r>
        <w:t>а) наименование лица, направившего запрос, его местонахождение и почтовый адрес;</w:t>
      </w:r>
    </w:p>
    <w:p w14:paraId="62371569" w14:textId="77777777" w:rsidR="00000000" w:rsidRDefault="00FA7E9C">
      <w:pPr>
        <w:pStyle w:val="ConsPlusNormal"/>
        <w:spacing w:before="200"/>
        <w:ind w:firstLine="540"/>
        <w:jc w:val="both"/>
      </w:pPr>
      <w:r>
        <w:t>б) правоустанавливающие документы на земельный участок;</w:t>
      </w:r>
    </w:p>
    <w:p w14:paraId="763D5387" w14:textId="77777777" w:rsidR="00000000" w:rsidRDefault="00FA7E9C">
      <w:pPr>
        <w:pStyle w:val="ConsPlusNormal"/>
        <w:spacing w:before="200"/>
        <w:ind w:firstLine="540"/>
        <w:jc w:val="both"/>
      </w:pPr>
      <w:r>
        <w:t>в) информацию о границах земельного участка, на котором планируется осуществить строительство подключаемого объекта и</w:t>
      </w:r>
      <w:r>
        <w:t>ли на котором расположен реконструируемый подключаемый объект;</w:t>
      </w:r>
    </w:p>
    <w:p w14:paraId="29BA61F2" w14:textId="77777777" w:rsidR="00000000" w:rsidRDefault="00FA7E9C">
      <w:pPr>
        <w:pStyle w:val="ConsPlusNormal"/>
        <w:spacing w:before="200"/>
        <w:ind w:firstLine="540"/>
        <w:jc w:val="both"/>
      </w:pPr>
      <w:r>
        <w:t>г) информацию о разрешенном использовании земельного участка.</w:t>
      </w:r>
    </w:p>
    <w:p w14:paraId="6E4C5D26" w14:textId="77777777" w:rsidR="00000000" w:rsidRDefault="00FA7E9C">
      <w:pPr>
        <w:pStyle w:val="ConsPlusNormal"/>
        <w:spacing w:before="200"/>
        <w:ind w:firstLine="540"/>
        <w:jc w:val="both"/>
      </w:pPr>
      <w:r>
        <w:t>10. Технические условия должны содержать следующие данные:</w:t>
      </w:r>
    </w:p>
    <w:p w14:paraId="029E6BA7" w14:textId="77777777" w:rsidR="00000000" w:rsidRDefault="00FA7E9C">
      <w:pPr>
        <w:pStyle w:val="ConsPlusNormal"/>
        <w:spacing w:before="200"/>
        <w:ind w:firstLine="540"/>
        <w:jc w:val="both"/>
      </w:pPr>
      <w:r>
        <w:t>а) максимальная нагрузка в возможных точках подключения;</w:t>
      </w:r>
    </w:p>
    <w:p w14:paraId="12948810" w14:textId="77777777" w:rsidR="00000000" w:rsidRDefault="00FA7E9C">
      <w:pPr>
        <w:pStyle w:val="ConsPlusNormal"/>
        <w:spacing w:before="200"/>
        <w:ind w:firstLine="540"/>
        <w:jc w:val="both"/>
      </w:pPr>
      <w:r>
        <w:t>б) срок подключ</w:t>
      </w:r>
      <w:r>
        <w:t>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14:paraId="67348F9A" w14:textId="77777777" w:rsidR="00000000" w:rsidRDefault="00FA7E9C">
      <w:pPr>
        <w:pStyle w:val="ConsPlusNormal"/>
        <w:spacing w:before="200"/>
        <w:ind w:firstLine="540"/>
        <w:jc w:val="both"/>
      </w:pPr>
      <w:r>
        <w:t>в) срок действия технических условий, исчисляемый с даты их выдачи и составляющий (за исключением сл</w:t>
      </w:r>
      <w:r>
        <w:t>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14:paraId="6675E3DB" w14:textId="77777777" w:rsidR="00000000" w:rsidRDefault="00FA7E9C">
      <w:pPr>
        <w:pStyle w:val="ConsPlusNormal"/>
        <w:spacing w:before="200"/>
        <w:ind w:firstLine="540"/>
        <w:jc w:val="both"/>
      </w:pPr>
      <w:r>
        <w:t>11. При представлении заявителем сведений и документов, указа</w:t>
      </w:r>
      <w:r>
        <w:t xml:space="preserve">нных в </w:t>
      </w:r>
      <w:hyperlink w:anchor="Par95" w:tooltip="9. Запрос о предоставлении технических условий должен содержать:"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w:t>
      </w:r>
      <w:r>
        <w:t xml:space="preserve">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w:t>
      </w:r>
      <w:r>
        <w:lastRenderedPageBreak/>
        <w:t>подключения к системе теплоснабжения.</w:t>
      </w:r>
    </w:p>
    <w:p w14:paraId="53B32B63" w14:textId="77777777" w:rsidR="00000000" w:rsidRDefault="00FA7E9C">
      <w:pPr>
        <w:pStyle w:val="ConsPlusNormal"/>
        <w:spacing w:before="200"/>
        <w:ind w:firstLine="540"/>
        <w:jc w:val="both"/>
      </w:pPr>
      <w:r>
        <w:t xml:space="preserve">В случае непредставления сведений и документов, указанных в </w:t>
      </w:r>
      <w:hyperlink w:anchor="Par95" w:tooltip="9. Запрос о предоставлении технических условий должен содержать:"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14:paraId="1B946536" w14:textId="77777777" w:rsidR="00000000" w:rsidRDefault="00FA7E9C">
      <w:pPr>
        <w:pStyle w:val="ConsPlusNormal"/>
        <w:spacing w:before="200"/>
        <w:ind w:firstLine="540"/>
        <w:jc w:val="both"/>
      </w:pPr>
      <w:r>
        <w:t>12. Выдача технических условий осущ</w:t>
      </w:r>
      <w:r>
        <w:t>ествляется без взимания платы.</w:t>
      </w:r>
    </w:p>
    <w:p w14:paraId="26FB7FD7" w14:textId="77777777" w:rsidR="00000000" w:rsidRDefault="00FA7E9C">
      <w:pPr>
        <w:pStyle w:val="ConsPlusNormal"/>
        <w:spacing w:before="20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w:t>
      </w:r>
      <w:r>
        <w:t xml:space="preserve">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w:t>
      </w:r>
      <w:r>
        <w:t>стеме теплоснабжения нагрузку в пределах предоставленных ему технических условий и не подаст заявку о заключении договора о подключении.</w:t>
      </w:r>
    </w:p>
    <w:p w14:paraId="19642FED" w14:textId="77777777" w:rsidR="00000000" w:rsidRDefault="00FA7E9C">
      <w:pPr>
        <w:pStyle w:val="ConsPlusNormal"/>
        <w:spacing w:before="200"/>
        <w:ind w:firstLine="540"/>
        <w:jc w:val="both"/>
      </w:pPr>
      <w:r>
        <w:t>14. В случае если заявитель определил необходимую ему подключаемую нагрузку, он обращается в теплоснабжающую или теплос</w:t>
      </w:r>
      <w:r>
        <w:t>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14:paraId="338F6240" w14:textId="77777777" w:rsidR="00000000" w:rsidRDefault="00FA7E9C">
      <w:pPr>
        <w:pStyle w:val="ConsPlusNormal"/>
        <w:spacing w:before="200"/>
        <w:ind w:firstLine="540"/>
        <w:jc w:val="both"/>
      </w:pPr>
      <w:r>
        <w:t>15. Подключение к системам теплоснабжения осуществляется в следую</w:t>
      </w:r>
      <w:r>
        <w:t>щем порядке:</w:t>
      </w:r>
    </w:p>
    <w:p w14:paraId="1EB91236" w14:textId="77777777" w:rsidR="00000000" w:rsidRDefault="00FA7E9C">
      <w:pPr>
        <w:pStyle w:val="ConsPlusNormal"/>
        <w:spacing w:before="200"/>
        <w:ind w:firstLine="540"/>
        <w:jc w:val="both"/>
      </w:pPr>
      <w:r>
        <w:t>а) направление исполнителю заявки о подключении к системе теплоснабжения;</w:t>
      </w:r>
    </w:p>
    <w:p w14:paraId="3CFC56BE" w14:textId="77777777" w:rsidR="00000000" w:rsidRDefault="00FA7E9C">
      <w:pPr>
        <w:pStyle w:val="ConsPlusNormal"/>
        <w:spacing w:before="200"/>
        <w:ind w:firstLine="540"/>
        <w:jc w:val="both"/>
      </w:pPr>
      <w:r>
        <w:t>б) заключение договора о подключении;</w:t>
      </w:r>
    </w:p>
    <w:p w14:paraId="3798888C" w14:textId="77777777" w:rsidR="00000000" w:rsidRDefault="00FA7E9C">
      <w:pPr>
        <w:pStyle w:val="ConsPlusNormal"/>
        <w:spacing w:before="200"/>
        <w:ind w:firstLine="540"/>
        <w:jc w:val="both"/>
      </w:pPr>
      <w:r>
        <w:t>в) выполнение мероприятий по подключению, предусмотренных условиями подключения и договором о подключении;</w:t>
      </w:r>
    </w:p>
    <w:p w14:paraId="71BB2E4F" w14:textId="77777777" w:rsidR="00000000" w:rsidRDefault="00FA7E9C">
      <w:pPr>
        <w:pStyle w:val="ConsPlusNormal"/>
        <w:spacing w:before="200"/>
        <w:ind w:firstLine="540"/>
        <w:jc w:val="both"/>
      </w:pPr>
      <w:r>
        <w:t>г) составление акта о го</w:t>
      </w:r>
      <w:r>
        <w:t>товности внутриплощадочных и внутридомовых сетей и оборудования подключаемого объекта к подаче тепловой энергии и теплоносителя;</w:t>
      </w:r>
    </w:p>
    <w:p w14:paraId="34EC8988" w14:textId="77777777" w:rsidR="00000000" w:rsidRDefault="00FA7E9C">
      <w:pPr>
        <w:pStyle w:val="ConsPlusNormal"/>
        <w:spacing w:before="200"/>
        <w:ind w:firstLine="540"/>
        <w:jc w:val="both"/>
      </w:pPr>
      <w:r>
        <w:t xml:space="preserve">д) получение временного разрешения органа федерального государственного энергетического надзора для проведения пусконаладочных </w:t>
      </w:r>
      <w:r>
        <w:t>работ и комплексного опробования в отношении объектов теплоснабжения и теплопотребляющих установок, указанных в пункте 49 настоящих Правил;</w:t>
      </w:r>
    </w:p>
    <w:p w14:paraId="7164F18E" w14:textId="77777777" w:rsidR="00000000" w:rsidRDefault="00FA7E9C">
      <w:pPr>
        <w:pStyle w:val="ConsPlusNormal"/>
        <w:spacing w:before="200"/>
        <w:ind w:firstLine="540"/>
        <w:jc w:val="both"/>
      </w:pPr>
      <w:r>
        <w:t>е) подача тепловой энергии и теплоносителя на объект заявителя на время проведения пусконаладочных работ и комплексн</w:t>
      </w:r>
      <w:r>
        <w:t>ого опробования;</w:t>
      </w:r>
    </w:p>
    <w:p w14:paraId="4893DBE8" w14:textId="77777777" w:rsidR="00000000" w:rsidRDefault="00FA7E9C">
      <w:pPr>
        <w:pStyle w:val="ConsPlusNormal"/>
        <w:spacing w:before="200"/>
        <w:ind w:firstLine="540"/>
        <w:jc w:val="both"/>
      </w:pPr>
      <w:r>
        <w:t>ж) составление акта о подключении;</w:t>
      </w:r>
    </w:p>
    <w:p w14:paraId="6B682EEB" w14:textId="77777777" w:rsidR="00000000" w:rsidRDefault="00FA7E9C">
      <w:pPr>
        <w:pStyle w:val="ConsPlusNormal"/>
        <w:spacing w:before="200"/>
        <w:ind w:firstLine="540"/>
        <w:jc w:val="both"/>
      </w:pPr>
      <w:r>
        <w:t>з) получение разрешения органа федерального государственного энергетического надзора на допуск в эксплуатацию энергоустановки.</w:t>
      </w:r>
    </w:p>
    <w:p w14:paraId="16DCCCD5" w14:textId="77777777" w:rsidR="00000000" w:rsidRDefault="00FA7E9C">
      <w:pPr>
        <w:pStyle w:val="ConsPlusNormal"/>
        <w:jc w:val="both"/>
      </w:pPr>
      <w:r>
        <w:t xml:space="preserve">(п. 15 в ред. </w:t>
      </w:r>
      <w:hyperlink r:id="rId26"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14:paraId="2FAACABE" w14:textId="77777777" w:rsidR="00000000" w:rsidRDefault="00FA7E9C">
      <w:pPr>
        <w:pStyle w:val="ConsPlusNormal"/>
        <w:spacing w:before="200"/>
        <w:ind w:firstLine="540"/>
        <w:jc w:val="both"/>
      </w:pPr>
      <w:bookmarkStart w:id="6" w:name="Par119"/>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14:paraId="463099D0" w14:textId="77777777" w:rsidR="00000000" w:rsidRDefault="00FA7E9C">
      <w:pPr>
        <w:pStyle w:val="ConsPlusNormal"/>
        <w:spacing w:before="200"/>
        <w:ind w:firstLine="540"/>
        <w:jc w:val="both"/>
      </w:pPr>
      <w:r>
        <w:t>под</w:t>
      </w:r>
      <w:r>
        <w:t>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5189A2A5" w14:textId="77777777" w:rsidR="00000000" w:rsidRDefault="00FA7E9C">
      <w:pPr>
        <w:pStyle w:val="ConsPlusNormal"/>
        <w:spacing w:before="200"/>
        <w:ind w:firstLine="540"/>
        <w:jc w:val="both"/>
      </w:pPr>
      <w:bookmarkStart w:id="7" w:name="Par121"/>
      <w:bookmarkEnd w:id="7"/>
      <w:r>
        <w:t>подк</w:t>
      </w:r>
      <w:r>
        <w:t>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14:paraId="283164DE" w14:textId="77777777" w:rsidR="00000000" w:rsidRDefault="00FA7E9C">
      <w:pPr>
        <w:pStyle w:val="ConsPlusNormal"/>
        <w:spacing w:before="200"/>
        <w:ind w:firstLine="540"/>
        <w:jc w:val="both"/>
      </w:pPr>
      <w:r>
        <w:t>В течение 5 рабочих дней со дня получения указанного письма от исполнителя заявитель направляет исполнителю пис</w:t>
      </w:r>
      <w:r>
        <w:t>ьмо с указанием выбранного варианта подключения либо с отказом от подключения к системе теплоснабжения.</w:t>
      </w:r>
    </w:p>
    <w:p w14:paraId="09F752B9" w14:textId="77777777" w:rsidR="00000000" w:rsidRDefault="00FA7E9C">
      <w:pPr>
        <w:pStyle w:val="ConsPlusNormal"/>
        <w:spacing w:before="200"/>
        <w:ind w:firstLine="540"/>
        <w:jc w:val="both"/>
      </w:pPr>
      <w:r>
        <w:lastRenderedPageBreak/>
        <w:t xml:space="preserve">В случае если заявитель выбирает вариант подключения к системам теплоснабжения, указанный в </w:t>
      </w:r>
      <w:hyperlink w:anchor="Par121" w:tooltip="подключение будет осуществлено после внесения необходимых изменений в инвестиционную программу исполнителя и в соответствующую схему теплоснабжения."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w:t>
      </w:r>
      <w:r>
        <w:t xml:space="preserve"> исполнителем мероприятий, указанных в </w:t>
      </w:r>
      <w:hyperlink w:anchor="Par125" w:tooltip="18. В случае отсутствия технической возможности подключения и выбора заявителем процедуры подключения в порядке, предусмотренном абзацем третьим пункта 16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 w:history="1">
        <w:r>
          <w:rPr>
            <w:color w:val="0000FF"/>
          </w:rPr>
          <w:t>пункте 18</w:t>
        </w:r>
      </w:hyperlink>
      <w:r>
        <w:t xml:space="preserve"> настоящих Правил, независимо от срока их выполнения.</w:t>
      </w:r>
    </w:p>
    <w:p w14:paraId="702D2DEA" w14:textId="77777777" w:rsidR="00000000" w:rsidRDefault="00FA7E9C">
      <w:pPr>
        <w:pStyle w:val="ConsPlusNormal"/>
        <w:spacing w:before="200"/>
        <w:ind w:firstLine="540"/>
        <w:jc w:val="both"/>
      </w:pPr>
      <w:r>
        <w:t>17. Техническая возможность подключения существует при одновременном наличии резерва пропускной способности тепловых сетей, о</w:t>
      </w:r>
      <w:r>
        <w:t>беспечивающего передачу необходимого объема тепловой энергии, теплоносителя, и резерва тепловой мощности источников тепловой энергии.</w:t>
      </w:r>
    </w:p>
    <w:p w14:paraId="10475861" w14:textId="77777777" w:rsidR="00000000" w:rsidRDefault="00FA7E9C">
      <w:pPr>
        <w:pStyle w:val="ConsPlusNormal"/>
        <w:spacing w:before="200"/>
        <w:ind w:firstLine="540"/>
        <w:jc w:val="both"/>
      </w:pPr>
      <w:bookmarkStart w:id="8" w:name="Par125"/>
      <w:bookmarkEnd w:id="8"/>
      <w:r>
        <w:t>18. В случае отсутствия технической возможности подключения и выбора заявителем процедуры подключения в порядк</w:t>
      </w:r>
      <w:r>
        <w:t xml:space="preserve">е, предусмотренном </w:t>
      </w:r>
      <w:hyperlink w:anchor="Par121" w:tooltip="подключение будет осуществлено после внесения необходимых изменений в инвестиционную программу исполнителя и в соответствующую схему теплоснабжения." w:history="1">
        <w:r>
          <w:rPr>
            <w:color w:val="0000FF"/>
          </w:rPr>
          <w:t>абзацем третьим пункта 16</w:t>
        </w:r>
      </w:hyperlink>
      <w:r>
        <w:t xml:space="preserve"> настоящих Правил, теплоснабжающая </w:t>
      </w:r>
      <w:r>
        <w:t>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w:t>
      </w:r>
      <w:r>
        <w:t>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14:paraId="1C164A25" w14:textId="77777777" w:rsidR="00000000" w:rsidRDefault="00FA7E9C">
      <w:pPr>
        <w:pStyle w:val="ConsPlusNormal"/>
        <w:spacing w:before="200"/>
        <w:ind w:firstLine="540"/>
        <w:jc w:val="both"/>
      </w:pPr>
      <w:r>
        <w:t>В случае если тепло</w:t>
      </w:r>
      <w:r>
        <w:t xml:space="preserve">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w:t>
      </w:r>
      <w:r>
        <w:t>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w:t>
      </w:r>
      <w:r>
        <w:t>ей со дня получения указанного предложения, направляет его в соответствующий орган местного самоуправления.</w:t>
      </w:r>
    </w:p>
    <w:p w14:paraId="1E273D2B" w14:textId="77777777" w:rsidR="00000000" w:rsidRDefault="00FA7E9C">
      <w:pPr>
        <w:pStyle w:val="ConsPlusNormal"/>
        <w:spacing w:before="20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w:t>
      </w:r>
      <w:r>
        <w:t xml:space="preserve">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w:t>
      </w:r>
      <w:r>
        <w:t>ии таких мероприятий в схему теплоснабжения.</w:t>
      </w:r>
    </w:p>
    <w:p w14:paraId="62625849" w14:textId="77777777" w:rsidR="00000000" w:rsidRDefault="00FA7E9C">
      <w:pPr>
        <w:pStyle w:val="ConsPlusNormal"/>
        <w:spacing w:before="20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w:t>
      </w:r>
      <w:r>
        <w:t>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71E1D52A" w14:textId="77777777" w:rsidR="00000000" w:rsidRDefault="00FA7E9C">
      <w:pPr>
        <w:pStyle w:val="ConsPlusNormal"/>
        <w:spacing w:before="200"/>
        <w:ind w:firstLine="540"/>
        <w:jc w:val="both"/>
      </w:pPr>
      <w:r>
        <w:t xml:space="preserve">19. Орган местного самоуправления в сроки, в порядке и на основании критериев, которые установлены </w:t>
      </w:r>
      <w:hyperlink r:id="rId27"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w:t>
      </w:r>
      <w:r>
        <w:t>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7FBB94A1" w14:textId="77777777" w:rsidR="00000000" w:rsidRDefault="00FA7E9C">
      <w:pPr>
        <w:pStyle w:val="ConsPlusNormal"/>
        <w:spacing w:before="200"/>
        <w:ind w:firstLine="540"/>
        <w:jc w:val="both"/>
      </w:pPr>
      <w:r>
        <w:t>В случае если предложения теплоснабжающей или теплосетевой организации являются нецелесообраз</w:t>
      </w:r>
      <w:r>
        <w:t>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w:t>
      </w:r>
      <w:r>
        <w:t>лоснабжения подключаемого объекта, в решении о внесении изменений в схему теплоснабжения.</w:t>
      </w:r>
    </w:p>
    <w:p w14:paraId="5A41E5BD" w14:textId="77777777" w:rsidR="00000000" w:rsidRDefault="00FA7E9C">
      <w:pPr>
        <w:pStyle w:val="ConsPlusNormal"/>
        <w:spacing w:before="20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w:t>
      </w:r>
      <w:r>
        <w:t>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w:t>
      </w:r>
      <w:r>
        <w:t>бовать возмещение убытков, причиненных данным нарушением, и (или) обратиться в антимонопольный орган.</w:t>
      </w:r>
    </w:p>
    <w:p w14:paraId="2D176A3D" w14:textId="77777777" w:rsidR="00000000" w:rsidRDefault="00FA7E9C">
      <w:pPr>
        <w:pStyle w:val="ConsPlusNormal"/>
        <w:spacing w:before="20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w:t>
      </w:r>
      <w:r>
        <w:t xml:space="preserve">о самоуправления, утвердившие </w:t>
      </w:r>
      <w:r>
        <w:lastRenderedPageBreak/>
        <w:t>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7653732F" w14:textId="77777777" w:rsidR="00000000" w:rsidRDefault="00FA7E9C">
      <w:pPr>
        <w:pStyle w:val="ConsPlusNormal"/>
        <w:spacing w:before="200"/>
        <w:ind w:firstLine="540"/>
        <w:jc w:val="both"/>
      </w:pPr>
      <w:r>
        <w:t>22. В случае внес</w:t>
      </w:r>
      <w:r>
        <w:t>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w:t>
      </w:r>
      <w:r>
        <w:t>менений в инвестиционную программу.</w:t>
      </w:r>
    </w:p>
    <w:p w14:paraId="7A76C7C9" w14:textId="77777777" w:rsidR="00000000" w:rsidRDefault="00FA7E9C">
      <w:pPr>
        <w:pStyle w:val="ConsPlusNormal"/>
        <w:spacing w:before="20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w:t>
      </w:r>
      <w:r>
        <w:t>о объекта.</w:t>
      </w:r>
    </w:p>
    <w:p w14:paraId="39DB51A5" w14:textId="77777777" w:rsidR="00000000" w:rsidRDefault="00FA7E9C">
      <w:pPr>
        <w:pStyle w:val="ConsPlusNormal"/>
        <w:spacing w:before="200"/>
        <w:ind w:firstLine="540"/>
        <w:jc w:val="both"/>
      </w:pPr>
      <w:bookmarkStart w:id="9" w:name="Par135"/>
      <w:bookmarkEnd w:id="9"/>
      <w:r>
        <w:t>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w:t>
      </w:r>
      <w:r>
        <w:t xml:space="preserve">еме теплоснабжения, в порядке, установленном </w:t>
      </w:r>
      <w:hyperlink w:anchor="Par266" w:tooltip="II. Особенности подключения при уступке права" w:history="1">
        <w:r>
          <w:rPr>
            <w:color w:val="0000FF"/>
          </w:rPr>
          <w:t>разделом II</w:t>
        </w:r>
      </w:hyperlink>
      <w:r>
        <w:t xml:space="preserve"> настоящих Правил.</w:t>
      </w:r>
    </w:p>
    <w:p w14:paraId="2DD808E0" w14:textId="77777777" w:rsidR="00000000" w:rsidRDefault="00FA7E9C">
      <w:pPr>
        <w:pStyle w:val="ConsPlusNormal"/>
        <w:spacing w:before="200"/>
        <w:ind w:firstLine="540"/>
        <w:jc w:val="both"/>
      </w:pPr>
      <w:bookmarkStart w:id="10" w:name="Par136"/>
      <w:bookmarkEnd w:id="10"/>
      <w:r>
        <w:t>25. Для заключения договора о подключении заявитель направляет на бумажном носителе или в элект</w:t>
      </w:r>
      <w:r>
        <w:t>ронной форме в адрес исполнителя заявку на подключение к системе теплоснабжения, которая содержит следующие сведения:</w:t>
      </w:r>
    </w:p>
    <w:p w14:paraId="53D93C5C" w14:textId="77777777" w:rsidR="00000000" w:rsidRDefault="00FA7E9C">
      <w:pPr>
        <w:pStyle w:val="ConsPlusNormal"/>
        <w:spacing w:before="20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w:t>
      </w:r>
      <w:r>
        <w:t>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w:t>
      </w:r>
      <w:r>
        <w:t>порта или иного документа, удостоверяющего личность, почтовый адрес, телефон, факс, адрес электронной почты);</w:t>
      </w:r>
    </w:p>
    <w:p w14:paraId="4FED7E19" w14:textId="77777777" w:rsidR="00000000" w:rsidRDefault="00FA7E9C">
      <w:pPr>
        <w:pStyle w:val="ConsPlusNormal"/>
        <w:spacing w:before="200"/>
        <w:ind w:firstLine="540"/>
        <w:jc w:val="both"/>
      </w:pPr>
      <w:r>
        <w:t>б) местонахождение подключаемого объекта;</w:t>
      </w:r>
    </w:p>
    <w:p w14:paraId="650B5567" w14:textId="77777777" w:rsidR="00000000" w:rsidRDefault="00FA7E9C">
      <w:pPr>
        <w:pStyle w:val="ConsPlusNormal"/>
        <w:spacing w:before="200"/>
        <w:ind w:firstLine="540"/>
        <w:jc w:val="both"/>
      </w:pPr>
      <w:r>
        <w:t>в) технические параметры подключаемого объекта:</w:t>
      </w:r>
    </w:p>
    <w:p w14:paraId="7ED845D4" w14:textId="77777777" w:rsidR="00000000" w:rsidRDefault="00FA7E9C">
      <w:pPr>
        <w:pStyle w:val="ConsPlusNormal"/>
        <w:spacing w:before="200"/>
        <w:ind w:firstLine="540"/>
        <w:jc w:val="both"/>
      </w:pPr>
      <w:r>
        <w:t>расчетные максимальные часовые и среднечасовые расходы т</w:t>
      </w:r>
      <w:r>
        <w:t>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14:paraId="49FBC80E" w14:textId="77777777" w:rsidR="00000000" w:rsidRDefault="00FA7E9C">
      <w:pPr>
        <w:pStyle w:val="ConsPlusNormal"/>
        <w:spacing w:before="200"/>
        <w:ind w:firstLine="540"/>
        <w:jc w:val="both"/>
      </w:pPr>
      <w:r>
        <w:t>вид и параметры теплоносителей (давление и температура);</w:t>
      </w:r>
    </w:p>
    <w:p w14:paraId="5B36AC9B" w14:textId="77777777" w:rsidR="00000000" w:rsidRDefault="00FA7E9C">
      <w:pPr>
        <w:pStyle w:val="ConsPlusNormal"/>
        <w:spacing w:before="200"/>
        <w:ind w:firstLine="540"/>
        <w:jc w:val="both"/>
      </w:pPr>
      <w:r>
        <w:t>режимы теплопотребления для п</w:t>
      </w:r>
      <w:r>
        <w:t>одключаемого объекта (непрерывный, одно-, двухсменный и др.);</w:t>
      </w:r>
    </w:p>
    <w:p w14:paraId="5B88A93F" w14:textId="77777777" w:rsidR="00000000" w:rsidRDefault="00FA7E9C">
      <w:pPr>
        <w:pStyle w:val="ConsPlusNormal"/>
        <w:spacing w:before="200"/>
        <w:ind w:firstLine="540"/>
        <w:jc w:val="both"/>
      </w:pPr>
      <w:r>
        <w:t>расположение узла учета тепловой энергии и теплоносителей и контроля их качества;</w:t>
      </w:r>
    </w:p>
    <w:p w14:paraId="24D1C828" w14:textId="77777777" w:rsidR="00000000" w:rsidRDefault="00FA7E9C">
      <w:pPr>
        <w:pStyle w:val="ConsPlusNormal"/>
        <w:spacing w:before="200"/>
        <w:ind w:firstLine="540"/>
        <w:jc w:val="both"/>
      </w:pPr>
      <w:r>
        <w:t>требования к надежности теплоснабжения подключаемого объекта (допустимые перерывы в подаче теплоносителей по про</w:t>
      </w:r>
      <w:r>
        <w:t>должительности, периодам года и др.);</w:t>
      </w:r>
    </w:p>
    <w:p w14:paraId="1EF85A16" w14:textId="77777777" w:rsidR="00000000" w:rsidRDefault="00FA7E9C">
      <w:pPr>
        <w:pStyle w:val="ConsPlusNormal"/>
        <w:spacing w:before="200"/>
        <w:ind w:firstLine="540"/>
        <w:jc w:val="both"/>
      </w:pPr>
      <w:r>
        <w:t>наличие и возможность использования собственных источников тепловой энергии (с указанием их мощностей и режимов работы);</w:t>
      </w:r>
    </w:p>
    <w:p w14:paraId="38A4B045" w14:textId="77777777" w:rsidR="00000000" w:rsidRDefault="00FA7E9C">
      <w:pPr>
        <w:pStyle w:val="ConsPlusNormal"/>
        <w:spacing w:before="20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14:paraId="210B1C56" w14:textId="77777777" w:rsidR="00000000" w:rsidRDefault="00FA7E9C">
      <w:pPr>
        <w:pStyle w:val="ConsPlusNormal"/>
        <w:spacing w:before="20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w:t>
      </w:r>
      <w:r>
        <w:t>ется создание подключаемого объекта;</w:t>
      </w:r>
    </w:p>
    <w:p w14:paraId="424ADDD8" w14:textId="77777777" w:rsidR="00000000" w:rsidRDefault="00FA7E9C">
      <w:pPr>
        <w:pStyle w:val="ConsPlusNormal"/>
        <w:spacing w:before="200"/>
        <w:ind w:firstLine="540"/>
        <w:jc w:val="both"/>
      </w:pPr>
      <w:r>
        <w:t>е) номер и дата выдачи технических условий (если они выдавались ранее);</w:t>
      </w:r>
    </w:p>
    <w:p w14:paraId="4D2D6FB3" w14:textId="77777777" w:rsidR="00000000" w:rsidRDefault="00FA7E9C">
      <w:pPr>
        <w:pStyle w:val="ConsPlusNormal"/>
        <w:spacing w:before="200"/>
        <w:ind w:firstLine="540"/>
        <w:jc w:val="both"/>
      </w:pPr>
      <w:r>
        <w:t>ж) планируемые сроки ввода в эксплуатацию подключаемого объекта;</w:t>
      </w:r>
    </w:p>
    <w:p w14:paraId="632303C3" w14:textId="77777777" w:rsidR="00000000" w:rsidRDefault="00FA7E9C">
      <w:pPr>
        <w:pStyle w:val="ConsPlusNormal"/>
        <w:spacing w:before="200"/>
        <w:ind w:firstLine="540"/>
        <w:jc w:val="both"/>
      </w:pPr>
      <w:r>
        <w:lastRenderedPageBreak/>
        <w:t>з) информация о границах земельного участка, на котором планируется осуществить ст</w:t>
      </w:r>
      <w:r>
        <w:t>роительство (реконструкцию, модернизацию) подключаемого объекта;</w:t>
      </w:r>
    </w:p>
    <w:p w14:paraId="51543298" w14:textId="77777777" w:rsidR="00000000" w:rsidRDefault="00FA7E9C">
      <w:pPr>
        <w:pStyle w:val="ConsPlusNormal"/>
        <w:spacing w:before="200"/>
        <w:ind w:firstLine="540"/>
        <w:jc w:val="both"/>
      </w:pPr>
      <w:r>
        <w:t>и) информация о виде разрешенного использования земельного участка;</w:t>
      </w:r>
    </w:p>
    <w:p w14:paraId="2625DA7F" w14:textId="77777777" w:rsidR="00000000" w:rsidRDefault="00FA7E9C">
      <w:pPr>
        <w:pStyle w:val="ConsPlusNormal"/>
        <w:spacing w:before="200"/>
        <w:ind w:firstLine="540"/>
        <w:jc w:val="both"/>
      </w:pPr>
      <w:r>
        <w:t>к) информация о предельных параметрах разрешенного строительства (реконструкции, модернизации) подключаемого объекта.</w:t>
      </w:r>
    </w:p>
    <w:p w14:paraId="153BF57C" w14:textId="77777777" w:rsidR="00000000" w:rsidRDefault="00FA7E9C">
      <w:pPr>
        <w:pStyle w:val="ConsPlusNormal"/>
        <w:spacing w:before="200"/>
        <w:ind w:firstLine="540"/>
        <w:jc w:val="both"/>
      </w:pPr>
      <w:bookmarkStart w:id="11" w:name="Par153"/>
      <w:bookmarkEnd w:id="11"/>
      <w:r>
        <w:t>26. К заявке о подключении к системе теплоснабжения прилагаются следующие документы:</w:t>
      </w:r>
    </w:p>
    <w:p w14:paraId="38454421" w14:textId="77777777" w:rsidR="00000000" w:rsidRDefault="00FA7E9C">
      <w:pPr>
        <w:pStyle w:val="ConsPlusNormal"/>
        <w:spacing w:before="20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w:t>
      </w:r>
      <w:r>
        <w:t>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14:paraId="545374A9" w14:textId="77777777" w:rsidR="00000000" w:rsidRDefault="00FA7E9C">
      <w:pPr>
        <w:pStyle w:val="ConsPlusNormal"/>
        <w:spacing w:before="200"/>
        <w:ind w:firstLine="540"/>
        <w:jc w:val="both"/>
      </w:pPr>
      <w:r>
        <w:t>б) ситуационный план расп</w:t>
      </w:r>
      <w:r>
        <w:t>оложения подключаемого объекта с привязкой к территории населенного пункта или элементам территориального деления в схеме теплоснабжения;</w:t>
      </w:r>
    </w:p>
    <w:p w14:paraId="20AF6CF6" w14:textId="77777777" w:rsidR="00000000" w:rsidRDefault="00FA7E9C">
      <w:pPr>
        <w:pStyle w:val="ConsPlusNormal"/>
        <w:spacing w:before="200"/>
        <w:ind w:firstLine="540"/>
        <w:jc w:val="both"/>
      </w:pPr>
      <w:r>
        <w:t>в) топографическая карта земельного участка в масштабе 1:500 (для квартальной застройки 1:2000) с указанием всех назем</w:t>
      </w:r>
      <w:r>
        <w:t>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04F3CC9F" w14:textId="77777777" w:rsidR="00000000" w:rsidRDefault="00FA7E9C">
      <w:pPr>
        <w:pStyle w:val="ConsPlusNormal"/>
        <w:spacing w:before="200"/>
        <w:ind w:firstLine="540"/>
        <w:jc w:val="both"/>
      </w:pPr>
      <w:r>
        <w:t>г) документы, подтверждающие полномочия лица, действующе</w:t>
      </w:r>
      <w:r>
        <w:t>го от имени заявителя (в случае если заявка подается представителем заявителя);</w:t>
      </w:r>
    </w:p>
    <w:p w14:paraId="17FDAC88" w14:textId="77777777" w:rsidR="00000000" w:rsidRDefault="00FA7E9C">
      <w:pPr>
        <w:pStyle w:val="ConsPlusNormal"/>
        <w:spacing w:before="200"/>
        <w:ind w:firstLine="540"/>
        <w:jc w:val="both"/>
      </w:pPr>
      <w:r>
        <w:t>д) для юридических лиц - копии учредительных документов.</w:t>
      </w:r>
    </w:p>
    <w:p w14:paraId="79D09CCB" w14:textId="77777777" w:rsidR="00000000" w:rsidRDefault="00FA7E9C">
      <w:pPr>
        <w:pStyle w:val="ConsPlusNormal"/>
        <w:spacing w:before="200"/>
        <w:ind w:firstLine="540"/>
        <w:jc w:val="both"/>
      </w:pPr>
      <w:r>
        <w:t xml:space="preserve">27. Перечень сведений и документов,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 является исчерпывающим.</w:t>
      </w:r>
    </w:p>
    <w:p w14:paraId="531C0B36" w14:textId="77777777" w:rsidR="00000000" w:rsidRDefault="00FA7E9C">
      <w:pPr>
        <w:pStyle w:val="ConsPlusNormal"/>
        <w:spacing w:before="20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14:paraId="75E6ED02" w14:textId="77777777" w:rsidR="00000000" w:rsidRDefault="00FA7E9C">
      <w:pPr>
        <w:pStyle w:val="ConsPlusNormal"/>
        <w:spacing w:before="200"/>
        <w:ind w:firstLine="540"/>
        <w:jc w:val="both"/>
      </w:pPr>
      <w:r>
        <w:t>Для осуществления процедуры подключения к с</w:t>
      </w:r>
      <w:r>
        <w:t>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371F5020" w14:textId="77777777" w:rsidR="00000000" w:rsidRDefault="00FA7E9C">
      <w:pPr>
        <w:pStyle w:val="ConsPlusNormal"/>
        <w:spacing w:before="200"/>
        <w:ind w:firstLine="540"/>
        <w:jc w:val="both"/>
      </w:pPr>
      <w:r>
        <w:t>Исполнитель и заявитель - юридическо</w:t>
      </w:r>
      <w:r>
        <w:t>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w:t>
      </w:r>
      <w:r>
        <w:t>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w:t>
      </w:r>
      <w:r>
        <w:t>онной подписью.</w:t>
      </w:r>
    </w:p>
    <w:p w14:paraId="4751B2C4" w14:textId="77777777" w:rsidR="00000000" w:rsidRDefault="00FA7E9C">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w:t>
      </w:r>
      <w:r>
        <w:t>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w:t>
      </w:r>
      <w:r>
        <w:t xml:space="preserve">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w:t>
      </w:r>
      <w:r>
        <w:t>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w:t>
      </w:r>
      <w:r>
        <w:t>ции.</w:t>
      </w:r>
    </w:p>
    <w:p w14:paraId="2443EC8F" w14:textId="77777777" w:rsidR="00000000" w:rsidRDefault="00FA7E9C">
      <w:pPr>
        <w:pStyle w:val="ConsPlusNormal"/>
        <w:spacing w:before="200"/>
        <w:ind w:firstLine="540"/>
        <w:jc w:val="both"/>
      </w:pPr>
      <w:r>
        <w:lastRenderedPageBreak/>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w:t>
      </w:r>
      <w:r>
        <w:t>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w:t>
      </w:r>
      <w:r>
        <w:t>ия, предусматривающего взимание с потребителя платы, и без использования специальных аппаратных средств.</w:t>
      </w:r>
    </w:p>
    <w:p w14:paraId="5CD6FE3E" w14:textId="77777777" w:rsidR="00000000" w:rsidRDefault="00FA7E9C">
      <w:pPr>
        <w:pStyle w:val="ConsPlusNormal"/>
        <w:spacing w:before="200"/>
        <w:ind w:firstLine="540"/>
        <w:jc w:val="both"/>
      </w:pPr>
      <w:r>
        <w:t xml:space="preserve">28. В случае несоблюдения заявителем требований,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w:t>
      </w:r>
      <w:r>
        <w:t>и документы.</w:t>
      </w:r>
    </w:p>
    <w:p w14:paraId="3EE477A0" w14:textId="77777777" w:rsidR="00000000" w:rsidRDefault="00FA7E9C">
      <w:pPr>
        <w:pStyle w:val="ConsPlusNormal"/>
        <w:spacing w:before="20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14:paraId="5DCE0C91" w14:textId="77777777" w:rsidR="00000000" w:rsidRDefault="00FA7E9C">
      <w:pPr>
        <w:pStyle w:val="ConsPlusNormal"/>
        <w:spacing w:before="200"/>
        <w:ind w:firstLine="540"/>
        <w:jc w:val="both"/>
      </w:pPr>
      <w:r>
        <w:t>В случае пр</w:t>
      </w:r>
      <w:r>
        <w:t xml:space="preserve">едставления сведений и документов,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 в полном объеме, исполнитель в течение 20 рабочих дней со дня получения </w:t>
      </w:r>
      <w:r>
        <w:t>заявки направляет заявителю подписанный проект договора о подключении в 2 экземплярах.</w:t>
      </w:r>
    </w:p>
    <w:p w14:paraId="44C4EF8A" w14:textId="77777777" w:rsidR="00000000" w:rsidRDefault="00FA7E9C">
      <w:pPr>
        <w:pStyle w:val="ConsPlusNormal"/>
        <w:spacing w:before="200"/>
        <w:ind w:firstLine="540"/>
        <w:jc w:val="both"/>
      </w:pPr>
      <w:bookmarkStart w:id="12" w:name="Par168"/>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w:t>
      </w:r>
      <w:r>
        <w:t xml:space="preserve">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w:t>
      </w:r>
      <w:r>
        <w:t>объекта заявителя.</w:t>
      </w:r>
    </w:p>
    <w:p w14:paraId="52266B4E" w14:textId="77777777" w:rsidR="00000000" w:rsidRDefault="00FA7E9C">
      <w:pPr>
        <w:pStyle w:val="ConsPlusNormal"/>
        <w:spacing w:before="200"/>
        <w:ind w:firstLine="540"/>
        <w:jc w:val="both"/>
      </w:pPr>
      <w: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w:t>
      </w:r>
      <w:r>
        <w:t>организациями. При этом исполнитель обязан незамедлительно уведомить заявителя об увеличении срока направления проекта договора о подключении.</w:t>
      </w:r>
    </w:p>
    <w:p w14:paraId="26EF77F0" w14:textId="77777777" w:rsidR="00000000" w:rsidRDefault="00FA7E9C">
      <w:pPr>
        <w:pStyle w:val="ConsPlusNormal"/>
        <w:spacing w:before="200"/>
        <w:ind w:firstLine="540"/>
        <w:jc w:val="both"/>
      </w:pPr>
      <w:bookmarkStart w:id="13" w:name="Par170"/>
      <w:bookmarkEnd w:id="13"/>
      <w:r>
        <w:t xml:space="preserve">В случае необходимости установления платы за подключение в индивидуальном порядке подписанный проект </w:t>
      </w:r>
      <w:r>
        <w:t>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w:t>
      </w:r>
      <w:r>
        <w:t xml:space="preserve">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w:t>
      </w:r>
      <w:r>
        <w:t>ия лица, подписавшего договор о подключении.</w:t>
      </w:r>
    </w:p>
    <w:p w14:paraId="4BD8FB8B" w14:textId="77777777" w:rsidR="00000000" w:rsidRDefault="00FA7E9C">
      <w:pPr>
        <w:pStyle w:val="ConsPlusNormal"/>
        <w:spacing w:before="20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w:t>
      </w:r>
      <w:r>
        <w:t xml:space="preserve">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14:paraId="5E36D6AA" w14:textId="77777777" w:rsidR="00000000" w:rsidRDefault="00FA7E9C">
      <w:pPr>
        <w:pStyle w:val="ConsPlusNormal"/>
        <w:spacing w:before="200"/>
        <w:ind w:firstLine="540"/>
        <w:jc w:val="both"/>
      </w:pPr>
      <w:r>
        <w:t>Исполнитель обязан в течение 10 рабочих дней со дня получения протокола разногласий известить заяв</w:t>
      </w:r>
      <w:r>
        <w:t>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w:t>
      </w:r>
      <w:r>
        <w:t>азногласий, вправе передать разногласия, возникшие при заключении указанного договора, на рассмотрение суда.</w:t>
      </w:r>
    </w:p>
    <w:p w14:paraId="78D6296C" w14:textId="77777777" w:rsidR="00000000" w:rsidRDefault="00FA7E9C">
      <w:pPr>
        <w:pStyle w:val="ConsPlusNormal"/>
        <w:spacing w:before="20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w:t>
      </w:r>
      <w:r>
        <w:t>я от его подписания поданная таким заявителем заявка на подключение аннулируется.</w:t>
      </w:r>
    </w:p>
    <w:p w14:paraId="4B000321" w14:textId="77777777" w:rsidR="00000000" w:rsidRDefault="00FA7E9C">
      <w:pPr>
        <w:pStyle w:val="ConsPlusNormal"/>
        <w:spacing w:before="200"/>
        <w:ind w:firstLine="540"/>
        <w:jc w:val="both"/>
      </w:pPr>
      <w:r>
        <w:t xml:space="preserve">30. Договор о подключении заключается в простой письменной форме в 2 экземплярах - по одному </w:t>
      </w:r>
      <w:r>
        <w:lastRenderedPageBreak/>
        <w:t>для каждой из сторон.</w:t>
      </w:r>
    </w:p>
    <w:p w14:paraId="5A84DC3B" w14:textId="77777777" w:rsidR="00000000" w:rsidRDefault="00FA7E9C">
      <w:pPr>
        <w:pStyle w:val="ConsPlusNormal"/>
        <w:spacing w:before="200"/>
        <w:ind w:firstLine="540"/>
        <w:jc w:val="both"/>
      </w:pPr>
      <w:bookmarkStart w:id="14" w:name="Par175"/>
      <w:bookmarkEnd w:id="14"/>
      <w:r>
        <w:t>31. Договор о подключении содержит следующие существенные условия:</w:t>
      </w:r>
    </w:p>
    <w:p w14:paraId="3601BC12" w14:textId="77777777" w:rsidR="00000000" w:rsidRDefault="00FA7E9C">
      <w:pPr>
        <w:pStyle w:val="ConsPlusNormal"/>
        <w:spacing w:before="200"/>
        <w:ind w:firstLine="540"/>
        <w:jc w:val="both"/>
      </w:pPr>
      <w:r>
        <w:t>а) перечень мероприятий (в том числе технических) по подключен</w:t>
      </w:r>
      <w:r>
        <w:t>ию объекта к системе теплоснабжения и обязательства сторон по их выполнению;</w:t>
      </w:r>
    </w:p>
    <w:p w14:paraId="7B98C2F2" w14:textId="77777777" w:rsidR="00000000" w:rsidRDefault="00FA7E9C">
      <w:pPr>
        <w:pStyle w:val="ConsPlusNormal"/>
        <w:spacing w:before="200"/>
        <w:ind w:firstLine="540"/>
        <w:jc w:val="both"/>
      </w:pPr>
      <w:r>
        <w:t>б) срок подключения;</w:t>
      </w:r>
    </w:p>
    <w:p w14:paraId="2E7BB7E6" w14:textId="77777777" w:rsidR="00000000" w:rsidRDefault="00FA7E9C">
      <w:pPr>
        <w:pStyle w:val="ConsPlusNormal"/>
        <w:spacing w:before="200"/>
        <w:ind w:firstLine="540"/>
        <w:jc w:val="both"/>
      </w:pPr>
      <w:r>
        <w:t>в) размер платы за подключение (в том числе с приложением расчета указанной платы);</w:t>
      </w:r>
    </w:p>
    <w:p w14:paraId="5B4AC14E" w14:textId="77777777" w:rsidR="00000000" w:rsidRDefault="00FA7E9C">
      <w:pPr>
        <w:pStyle w:val="ConsPlusNormal"/>
        <w:spacing w:before="200"/>
        <w:ind w:firstLine="540"/>
        <w:jc w:val="both"/>
      </w:pPr>
      <w:r>
        <w:t>г) порядок и сроки внесения заявителем платы за подключение;</w:t>
      </w:r>
    </w:p>
    <w:p w14:paraId="5DE6A381" w14:textId="77777777" w:rsidR="00000000" w:rsidRDefault="00FA7E9C">
      <w:pPr>
        <w:pStyle w:val="ConsPlusNormal"/>
        <w:spacing w:before="200"/>
        <w:ind w:firstLine="540"/>
        <w:jc w:val="both"/>
      </w:pPr>
      <w:r>
        <w:t>д) размер и в</w:t>
      </w:r>
      <w:r>
        <w:t>иды тепловой нагрузки подключаемого объекта;</w:t>
      </w:r>
    </w:p>
    <w:p w14:paraId="741B615B" w14:textId="77777777" w:rsidR="00000000" w:rsidRDefault="00FA7E9C">
      <w:pPr>
        <w:pStyle w:val="ConsPlusNormal"/>
        <w:spacing w:before="200"/>
        <w:ind w:firstLine="540"/>
        <w:jc w:val="both"/>
      </w:pPr>
      <w:r>
        <w:t>е) местоположение точек подключения;</w:t>
      </w:r>
    </w:p>
    <w:p w14:paraId="5972C390" w14:textId="77777777" w:rsidR="00000000" w:rsidRDefault="00FA7E9C">
      <w:pPr>
        <w:pStyle w:val="ConsPlusNormal"/>
        <w:spacing w:before="20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22C54D8C" w14:textId="77777777" w:rsidR="00000000" w:rsidRDefault="00FA7E9C">
      <w:pPr>
        <w:pStyle w:val="ConsPlusNormal"/>
        <w:spacing w:before="200"/>
        <w:ind w:firstLine="540"/>
        <w:jc w:val="both"/>
      </w:pPr>
      <w:r>
        <w:t>з) обязательства заявителя по об</w:t>
      </w:r>
      <w:r>
        <w:t>орудованию подключаемого объекта приборами учета тепловой энергии и теплоносителя;</w:t>
      </w:r>
    </w:p>
    <w:p w14:paraId="063CAC5C" w14:textId="77777777" w:rsidR="00000000" w:rsidRDefault="00FA7E9C">
      <w:pPr>
        <w:pStyle w:val="ConsPlusNormal"/>
        <w:spacing w:before="200"/>
        <w:ind w:firstLine="540"/>
        <w:jc w:val="both"/>
      </w:pPr>
      <w:r>
        <w:t>и) ответственность сторон за неисполнение либо за ненадлежащее исполнение договора о подключении;</w:t>
      </w:r>
    </w:p>
    <w:p w14:paraId="60ACF73F" w14:textId="77777777" w:rsidR="00000000" w:rsidRDefault="00FA7E9C">
      <w:pPr>
        <w:pStyle w:val="ConsPlusNormal"/>
        <w:spacing w:before="200"/>
        <w:ind w:firstLine="540"/>
        <w:jc w:val="both"/>
      </w:pPr>
      <w:r>
        <w:t>к) право заявителя при соблюдении им условий об оплате в одностороннем поря</w:t>
      </w:r>
      <w:r>
        <w:t>дке отказаться от исполнения договора о подключении при нарушении исполнителем сроков исполнения обязательств, указанных в договоре;</w:t>
      </w:r>
    </w:p>
    <w:p w14:paraId="66962412" w14:textId="77777777" w:rsidR="00000000" w:rsidRDefault="00FA7E9C">
      <w:pPr>
        <w:pStyle w:val="ConsPlusNormal"/>
        <w:spacing w:before="200"/>
        <w:ind w:firstLine="540"/>
        <w:jc w:val="both"/>
      </w:pPr>
      <w:r>
        <w:t>л) право исполнителя в одностороннем порядке отказаться от исполнения договора о подключении при двукратном нарушении заяви</w:t>
      </w:r>
      <w:r>
        <w:t>телем сроков внесения платы за подключение, установленных договором.</w:t>
      </w:r>
    </w:p>
    <w:p w14:paraId="28F2ADDE" w14:textId="77777777" w:rsidR="00000000" w:rsidRDefault="00FA7E9C">
      <w:pPr>
        <w:pStyle w:val="ConsPlusNormal"/>
        <w:spacing w:before="20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w:t>
      </w:r>
      <w:r>
        <w:t>огоквартирного дома - в пределах сетей инженерно-технического обеспечения дома, включают в себя:</w:t>
      </w:r>
    </w:p>
    <w:p w14:paraId="0104E3A3" w14:textId="77777777" w:rsidR="00000000" w:rsidRDefault="00FA7E9C">
      <w:pPr>
        <w:pStyle w:val="ConsPlusNormal"/>
        <w:spacing w:before="200"/>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r>
        <w:t>законодательством Российской Федерации о градостроительной деятельности разработка проектной документации не является обязательной;</w:t>
      </w:r>
    </w:p>
    <w:p w14:paraId="339D8A5B" w14:textId="77777777" w:rsidR="00000000" w:rsidRDefault="00FA7E9C">
      <w:pPr>
        <w:pStyle w:val="ConsPlusNormal"/>
        <w:spacing w:before="200"/>
        <w:ind w:firstLine="540"/>
        <w:jc w:val="both"/>
      </w:pPr>
      <w:r>
        <w:t>выполнение условий подключения.</w:t>
      </w:r>
    </w:p>
    <w:p w14:paraId="3DD189FF" w14:textId="77777777" w:rsidR="00000000" w:rsidRDefault="00FA7E9C">
      <w:pPr>
        <w:pStyle w:val="ConsPlusNormal"/>
        <w:spacing w:before="200"/>
        <w:ind w:firstLine="540"/>
        <w:jc w:val="both"/>
      </w:pPr>
      <w:r>
        <w:t>33. Мероприятия (в том числе технические) по подключению объекта к системе теплоснабжения, в</w:t>
      </w:r>
      <w:r>
        <w:t>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w:t>
      </w:r>
      <w:r>
        <w:t>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14:paraId="2AA7BED0" w14:textId="77777777" w:rsidR="00000000" w:rsidRDefault="00FA7E9C">
      <w:pPr>
        <w:pStyle w:val="ConsPlusNormal"/>
        <w:spacing w:before="200"/>
        <w:ind w:firstLine="540"/>
        <w:jc w:val="both"/>
      </w:pPr>
      <w:r>
        <w:t xml:space="preserve">а) подготовку и выдачу исполнителем условий подключения и согласование их в необходимых случаях </w:t>
      </w:r>
      <w:r>
        <w:t>с организациями, владеющими на праве собственности или на ином законном основании смежными тепловыми сетями и (или) источниками тепловой энергии;</w:t>
      </w:r>
    </w:p>
    <w:p w14:paraId="004FF228" w14:textId="77777777" w:rsidR="00000000" w:rsidRDefault="00FA7E9C">
      <w:pPr>
        <w:pStyle w:val="ConsPlusNormal"/>
        <w:spacing w:before="200"/>
        <w:ind w:firstLine="540"/>
        <w:jc w:val="both"/>
      </w:pPr>
      <w:r>
        <w:t>б) разработку исполнителем проектной документации в соответствии с условиями подключения;</w:t>
      </w:r>
    </w:p>
    <w:p w14:paraId="16098BAD" w14:textId="77777777" w:rsidR="00000000" w:rsidRDefault="00FA7E9C">
      <w:pPr>
        <w:pStyle w:val="ConsPlusNormal"/>
        <w:spacing w:before="200"/>
        <w:ind w:firstLine="540"/>
        <w:jc w:val="both"/>
      </w:pPr>
      <w:r>
        <w:t>в) проверку исполнит</w:t>
      </w:r>
      <w:r>
        <w:t>елем выполнения заявителем условий подключения;</w:t>
      </w:r>
    </w:p>
    <w:p w14:paraId="07402699" w14:textId="77777777" w:rsidR="00000000" w:rsidRDefault="00FA7E9C">
      <w:pPr>
        <w:pStyle w:val="ConsPlusNormal"/>
        <w:spacing w:before="200"/>
        <w:ind w:firstLine="540"/>
        <w:jc w:val="both"/>
      </w:pPr>
      <w:r>
        <w:lastRenderedPageBreak/>
        <w:t>г) осуществление исполнителем фактического подключения объекта к системе теплоснабжения.</w:t>
      </w:r>
    </w:p>
    <w:p w14:paraId="431566A6" w14:textId="77777777" w:rsidR="00000000" w:rsidRDefault="00FA7E9C">
      <w:pPr>
        <w:pStyle w:val="ConsPlusNormal"/>
        <w:spacing w:before="200"/>
        <w:ind w:firstLine="540"/>
        <w:jc w:val="both"/>
      </w:pPr>
      <w:r>
        <w:t>34. Заявитель вправе осуществить мероприятия (в том числе технические) по подключению за границами принадлежащего ему з</w:t>
      </w:r>
      <w:r>
        <w:t>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14:paraId="270FBAA4" w14:textId="77777777" w:rsidR="00000000" w:rsidRDefault="00FA7E9C">
      <w:pPr>
        <w:pStyle w:val="ConsPlusNormal"/>
        <w:spacing w:before="200"/>
        <w:ind w:firstLine="540"/>
        <w:jc w:val="both"/>
      </w:pPr>
      <w:r>
        <w:t>В таком случае исполнитель заключает</w:t>
      </w:r>
      <w:r>
        <w:t xml:space="preserve"> с заявителем договор в порядке и на условиях, которые предусмотрены законодательством Российской Федерации.</w:t>
      </w:r>
    </w:p>
    <w:p w14:paraId="2177E472" w14:textId="77777777" w:rsidR="00000000" w:rsidRDefault="00FA7E9C">
      <w:pPr>
        <w:pStyle w:val="ConsPlusNormal"/>
        <w:spacing w:before="200"/>
        <w:ind w:firstLine="540"/>
        <w:jc w:val="both"/>
      </w:pPr>
      <w:r>
        <w:t>В указанный договор должны быть включены в том числе положения, предусматривающие:</w:t>
      </w:r>
    </w:p>
    <w:p w14:paraId="0F83AC1B" w14:textId="77777777" w:rsidR="00000000" w:rsidRDefault="00FA7E9C">
      <w:pPr>
        <w:pStyle w:val="ConsPlusNormal"/>
        <w:spacing w:before="200"/>
        <w:ind w:firstLine="540"/>
        <w:jc w:val="both"/>
      </w:pPr>
      <w:r>
        <w:t>обязанность заявителя получить временное разрешение органа федер</w:t>
      </w:r>
      <w:r>
        <w:t>ального государственного энергетического надзора для проведения пусконаладочных работ и комплексного опробования;</w:t>
      </w:r>
    </w:p>
    <w:p w14:paraId="496E2E3F" w14:textId="77777777" w:rsidR="00000000" w:rsidRDefault="00FA7E9C">
      <w:pPr>
        <w:pStyle w:val="ConsPlusNormal"/>
        <w:spacing w:before="200"/>
        <w:ind w:firstLine="540"/>
        <w:jc w:val="both"/>
      </w:pPr>
      <w:r>
        <w:t>обязанность заявителя предоставить исполнителю до составления акта о подключении разрешение органа федерального государственного энергетическо</w:t>
      </w:r>
      <w:r>
        <w:t>го надзора на допуск в эксплуатацию соответствующих объектов теплоснабжения;</w:t>
      </w:r>
    </w:p>
    <w:p w14:paraId="22F107B2" w14:textId="77777777" w:rsidR="00000000" w:rsidRDefault="00FA7E9C">
      <w:pPr>
        <w:pStyle w:val="ConsPlusNormal"/>
        <w:spacing w:before="20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13C10538" w14:textId="77777777" w:rsidR="00000000" w:rsidRDefault="00FA7E9C">
      <w:pPr>
        <w:pStyle w:val="ConsPlusNormal"/>
        <w:spacing w:before="200"/>
        <w:ind w:firstLine="540"/>
        <w:jc w:val="both"/>
      </w:pPr>
      <w:r>
        <w:t xml:space="preserve">обязанность исполнителя принять </w:t>
      </w:r>
      <w:r>
        <w:t>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6EF1E8BE" w14:textId="77777777" w:rsidR="00000000" w:rsidRDefault="00FA7E9C">
      <w:pPr>
        <w:pStyle w:val="ConsPlusNormal"/>
        <w:jc w:val="both"/>
      </w:pPr>
      <w:r>
        <w:t xml:space="preserve">(п. 34 в ред. </w:t>
      </w:r>
      <w:hyperlink r:id="rId28"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14:paraId="517AB217" w14:textId="77777777" w:rsidR="00000000" w:rsidRDefault="00FA7E9C">
      <w:pPr>
        <w:pStyle w:val="ConsPlusNormal"/>
        <w:spacing w:before="200"/>
        <w:ind w:firstLine="540"/>
        <w:jc w:val="both"/>
      </w:pPr>
      <w:bookmarkStart w:id="15" w:name="Par203"/>
      <w:bookmarkEnd w:id="15"/>
      <w:r>
        <w:t>35. Условия подключения выдаются исполнителем вместе с проектом договора о подключении, являются его неотъемлемой частью и соде</w:t>
      </w:r>
      <w:r>
        <w:t>ржат следующие сведения:</w:t>
      </w:r>
    </w:p>
    <w:p w14:paraId="6B0EF9F0" w14:textId="77777777" w:rsidR="00000000" w:rsidRDefault="00FA7E9C">
      <w:pPr>
        <w:pStyle w:val="ConsPlusNormal"/>
        <w:spacing w:before="200"/>
        <w:ind w:firstLine="540"/>
        <w:jc w:val="both"/>
      </w:pPr>
      <w:r>
        <w:t>а) планируемые точки подключения;</w:t>
      </w:r>
    </w:p>
    <w:p w14:paraId="3897675F" w14:textId="77777777" w:rsidR="00000000" w:rsidRDefault="00FA7E9C">
      <w:pPr>
        <w:pStyle w:val="ConsPlusNormal"/>
        <w:spacing w:before="20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w:t>
      </w:r>
      <w:r>
        <w:t>), а также схемы подключения теплопотребляющих установок;</w:t>
      </w:r>
    </w:p>
    <w:p w14:paraId="236572AB" w14:textId="77777777" w:rsidR="00000000" w:rsidRDefault="00FA7E9C">
      <w:pPr>
        <w:pStyle w:val="ConsPlusNormal"/>
        <w:spacing w:before="20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14:paraId="05ECC4B8" w14:textId="77777777" w:rsidR="00000000" w:rsidRDefault="00FA7E9C">
      <w:pPr>
        <w:pStyle w:val="ConsPlusNormal"/>
        <w:spacing w:before="200"/>
        <w:ind w:firstLine="540"/>
        <w:jc w:val="both"/>
      </w:pPr>
      <w:r>
        <w:t>г) параметры (давление, температура) теплоносителей и пред</w:t>
      </w:r>
      <w:r>
        <w:t>елы их отклонений в точках подключения к тепловой сети с учетом роста нагрузок в системе теплоснабжения;</w:t>
      </w:r>
    </w:p>
    <w:p w14:paraId="67437BF7" w14:textId="77777777" w:rsidR="00000000" w:rsidRDefault="00FA7E9C">
      <w:pPr>
        <w:pStyle w:val="ConsPlusNormal"/>
        <w:spacing w:before="20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14:paraId="22F7AA9E" w14:textId="77777777" w:rsidR="00000000" w:rsidRDefault="00FA7E9C">
      <w:pPr>
        <w:pStyle w:val="ConsPlusNormal"/>
        <w:spacing w:before="200"/>
        <w:ind w:firstLine="540"/>
        <w:jc w:val="both"/>
      </w:pPr>
      <w:r>
        <w:t>е) до</w:t>
      </w:r>
      <w:r>
        <w:t>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w:t>
      </w:r>
      <w:r>
        <w:t>ности теплоснабжения подключаемого объекта, а также рекомендации по использованию вторичных энергетических ресурсов;</w:t>
      </w:r>
    </w:p>
    <w:p w14:paraId="12593ADB" w14:textId="77777777" w:rsidR="00000000" w:rsidRDefault="00FA7E9C">
      <w:pPr>
        <w:pStyle w:val="ConsPlusNormal"/>
        <w:spacing w:before="200"/>
        <w:ind w:firstLine="540"/>
        <w:jc w:val="both"/>
      </w:pPr>
      <w:r>
        <w:t>ж) требования к прокладке и изоляции трубопроводов;</w:t>
      </w:r>
    </w:p>
    <w:p w14:paraId="043393AB" w14:textId="77777777" w:rsidR="00000000" w:rsidRDefault="00FA7E9C">
      <w:pPr>
        <w:pStyle w:val="ConsPlusNormal"/>
        <w:spacing w:before="200"/>
        <w:ind w:firstLine="540"/>
        <w:jc w:val="both"/>
      </w:pPr>
      <w:r>
        <w:t>з) требования к организации учета тепловой энергии и теплоносителей;</w:t>
      </w:r>
    </w:p>
    <w:p w14:paraId="49B4ABC3" w14:textId="77777777" w:rsidR="00000000" w:rsidRDefault="00FA7E9C">
      <w:pPr>
        <w:pStyle w:val="ConsPlusNormal"/>
        <w:spacing w:before="200"/>
        <w:ind w:firstLine="540"/>
        <w:jc w:val="both"/>
      </w:pPr>
      <w:r>
        <w:t>и) требования к ди</w:t>
      </w:r>
      <w:r>
        <w:t>спетчерской связи с теплоснабжающей организацией;</w:t>
      </w:r>
    </w:p>
    <w:p w14:paraId="332E2ADD" w14:textId="77777777" w:rsidR="00000000" w:rsidRDefault="00FA7E9C">
      <w:pPr>
        <w:pStyle w:val="ConsPlusNormal"/>
        <w:spacing w:before="200"/>
        <w:ind w:firstLine="540"/>
        <w:jc w:val="both"/>
      </w:pPr>
      <w:r>
        <w:t>к) границы эксплуатационной ответственности теплоснабжающей организации и заявителя;</w:t>
      </w:r>
    </w:p>
    <w:p w14:paraId="0D2F1DA8" w14:textId="77777777" w:rsidR="00000000" w:rsidRDefault="00FA7E9C">
      <w:pPr>
        <w:pStyle w:val="ConsPlusNormal"/>
        <w:spacing w:before="200"/>
        <w:ind w:firstLine="540"/>
        <w:jc w:val="both"/>
      </w:pPr>
      <w:r>
        <w:lastRenderedPageBreak/>
        <w:t>л) пределы возможных колебаний давления (в том числе статического) и температуры в тепловых пунктах заявителя, устройства</w:t>
      </w:r>
      <w:r>
        <w:t xml:space="preserve"> для защиты от которых должны предусматриваться заявителем при проектировании систем теплопотребления и тепловых сетей;</w:t>
      </w:r>
    </w:p>
    <w:p w14:paraId="63916070" w14:textId="77777777" w:rsidR="00000000" w:rsidRDefault="00FA7E9C">
      <w:pPr>
        <w:pStyle w:val="ConsPlusNormal"/>
        <w:spacing w:before="20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14:paraId="5B2DA18C" w14:textId="77777777" w:rsidR="00000000" w:rsidRDefault="00FA7E9C">
      <w:pPr>
        <w:pStyle w:val="ConsPlusNormal"/>
        <w:spacing w:before="200"/>
        <w:ind w:firstLine="540"/>
        <w:jc w:val="both"/>
      </w:pPr>
      <w:r>
        <w:t>н) треб</w:t>
      </w:r>
      <w:r>
        <w:t>ования к приборам учета (технические условия на установку приборов учета).</w:t>
      </w:r>
    </w:p>
    <w:p w14:paraId="009B512E" w14:textId="77777777" w:rsidR="00000000" w:rsidRDefault="00FA7E9C">
      <w:pPr>
        <w:pStyle w:val="ConsPlusNormal"/>
        <w:spacing w:before="200"/>
        <w:ind w:firstLine="540"/>
        <w:jc w:val="both"/>
      </w:pPr>
      <w:r>
        <w:t>36. Срок действия условий подключения равен сроку действия договора о подключении.</w:t>
      </w:r>
    </w:p>
    <w:p w14:paraId="6185F29A" w14:textId="77777777" w:rsidR="00000000" w:rsidRDefault="00FA7E9C">
      <w:pPr>
        <w:pStyle w:val="ConsPlusNormal"/>
        <w:spacing w:before="200"/>
        <w:ind w:firstLine="540"/>
        <w:jc w:val="both"/>
      </w:pPr>
      <w:r>
        <w:t>37. В соответствии с выданными исполнителем условиями подключения заявитель разрабатывает проектну</w:t>
      </w:r>
      <w:r>
        <w:t>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14:paraId="6AB8F42E" w14:textId="77777777" w:rsidR="00000000" w:rsidRDefault="00FA7E9C">
      <w:pPr>
        <w:pStyle w:val="ConsPlusNormal"/>
        <w:spacing w:before="200"/>
        <w:ind w:firstLine="540"/>
        <w:jc w:val="both"/>
      </w:pPr>
      <w:r>
        <w:t>Согласование или отказ от согласования отступлен</w:t>
      </w:r>
      <w:r>
        <w:t>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547C8624" w14:textId="77777777" w:rsidR="00000000" w:rsidRDefault="00FA7E9C">
      <w:pPr>
        <w:pStyle w:val="ConsPlusNormal"/>
        <w:spacing w:before="200"/>
        <w:ind w:firstLine="540"/>
        <w:jc w:val="both"/>
      </w:pPr>
      <w:bookmarkStart w:id="16" w:name="Par220"/>
      <w:bookmarkEnd w:id="16"/>
      <w:r>
        <w:t>38. В случае если подключение осуществляется исполнителем, не являющимся единой тепло</w:t>
      </w:r>
      <w:r>
        <w:t>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14:paraId="4832EF77" w14:textId="77777777" w:rsidR="00000000" w:rsidRDefault="00FA7E9C">
      <w:pPr>
        <w:pStyle w:val="ConsPlusNormal"/>
        <w:spacing w:before="200"/>
        <w:ind w:firstLine="540"/>
        <w:jc w:val="both"/>
      </w:pPr>
      <w:bookmarkStart w:id="17" w:name="Par221"/>
      <w:bookmarkEnd w:id="17"/>
      <w:r>
        <w:t>39. Внесение заявителем п</w:t>
      </w:r>
      <w:r>
        <w:t>латы за подключение осуществляется в следующем порядке:</w:t>
      </w:r>
    </w:p>
    <w:p w14:paraId="651980A5" w14:textId="77777777" w:rsidR="00000000" w:rsidRDefault="00FA7E9C">
      <w:pPr>
        <w:pStyle w:val="ConsPlusNormal"/>
        <w:spacing w:before="200"/>
        <w:ind w:firstLine="540"/>
        <w:jc w:val="both"/>
      </w:pPr>
      <w:r>
        <w:t>15 процентов платы за подключение вносится в течение 15 дней со дня заключения договора о подключении;</w:t>
      </w:r>
    </w:p>
    <w:p w14:paraId="1E6920AC" w14:textId="77777777" w:rsidR="00000000" w:rsidRDefault="00FA7E9C">
      <w:pPr>
        <w:pStyle w:val="ConsPlusNormal"/>
        <w:spacing w:before="200"/>
        <w:ind w:firstLine="540"/>
        <w:jc w:val="both"/>
      </w:pPr>
      <w:r>
        <w:t>50 процентов платы за подключение вносится в течение 90 дней со дня заключения договора о подключ</w:t>
      </w:r>
      <w:r>
        <w:t>ении, но не позднее даты фактического подключения;</w:t>
      </w:r>
    </w:p>
    <w:p w14:paraId="42171B16" w14:textId="77777777" w:rsidR="00000000" w:rsidRDefault="00FA7E9C">
      <w:pPr>
        <w:pStyle w:val="ConsPlusNormal"/>
        <w:spacing w:before="200"/>
        <w:ind w:firstLine="540"/>
        <w:jc w:val="both"/>
      </w:pPr>
      <w:r>
        <w:t>оставшаяся доля платы за подключение вносится в течение 15 дней со дня подписания сторонами акта о подключении.</w:t>
      </w:r>
    </w:p>
    <w:p w14:paraId="0B76E21A" w14:textId="77777777" w:rsidR="00000000" w:rsidRDefault="00FA7E9C">
      <w:pPr>
        <w:pStyle w:val="ConsPlusNormal"/>
        <w:spacing w:before="200"/>
        <w:ind w:firstLine="540"/>
        <w:jc w:val="both"/>
      </w:pPr>
      <w:bookmarkStart w:id="18" w:name="Par225"/>
      <w:bookmarkEnd w:id="18"/>
      <w:r>
        <w:t xml:space="preserve">40. В случае если заявитель не внес очередной платеж в порядке, установленном </w:t>
      </w:r>
      <w:hyperlink w:anchor="Par221" w:tooltip="39. Внесение заявителем платы за подключение осуществляется в следующем порядке:"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w:t>
      </w:r>
      <w:r>
        <w:t>остановить исполнение своих обязательств по договору о подключении до дня внесения заявителем соответствующего платежа.</w:t>
      </w:r>
    </w:p>
    <w:p w14:paraId="6ACCC161" w14:textId="77777777" w:rsidR="00000000" w:rsidRDefault="00FA7E9C">
      <w:pPr>
        <w:pStyle w:val="ConsPlusNormal"/>
        <w:spacing w:before="20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w:t>
      </w:r>
      <w:r>
        <w:t xml:space="preserve"> внесения заявителем платежа в полном объеме.</w:t>
      </w:r>
    </w:p>
    <w:p w14:paraId="4C23A072" w14:textId="77777777" w:rsidR="00000000" w:rsidRDefault="00FA7E9C">
      <w:pPr>
        <w:pStyle w:val="ConsPlusNormal"/>
        <w:spacing w:before="20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w:t>
      </w:r>
      <w:r>
        <w:t>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DCF1926" w14:textId="77777777" w:rsidR="00000000" w:rsidRDefault="00FA7E9C">
      <w:pPr>
        <w:pStyle w:val="ConsPlusNormal"/>
        <w:spacing w:before="200"/>
        <w:ind w:firstLine="540"/>
        <w:jc w:val="both"/>
      </w:pPr>
      <w:bookmarkStart w:id="19" w:name="Par228"/>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14:paraId="5D047136" w14:textId="77777777" w:rsidR="00000000" w:rsidRDefault="00FA7E9C">
      <w:pPr>
        <w:pStyle w:val="ConsPlusNormal"/>
        <w:spacing w:before="20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w:t>
      </w:r>
      <w:r>
        <w:t>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14:paraId="0E781D7B" w14:textId="77777777" w:rsidR="00000000" w:rsidRDefault="00FA7E9C">
      <w:pPr>
        <w:pStyle w:val="ConsPlusNormal"/>
        <w:spacing w:before="200"/>
        <w:ind w:firstLine="540"/>
        <w:jc w:val="both"/>
      </w:pPr>
      <w:r>
        <w:lastRenderedPageBreak/>
        <w:t>Срок подключения, указанный в договоре о подключении, может быть продлен по соглашению сторон на о</w:t>
      </w:r>
      <w:r>
        <w:t>сновании обращения заявителя.</w:t>
      </w:r>
    </w:p>
    <w:p w14:paraId="310FAAA3" w14:textId="77777777" w:rsidR="00000000" w:rsidRDefault="00FA7E9C">
      <w:pPr>
        <w:pStyle w:val="ConsPlusNormal"/>
        <w:spacing w:before="200"/>
        <w:ind w:firstLine="540"/>
        <w:jc w:val="both"/>
      </w:pPr>
      <w:r>
        <w:t>43. При исполнении договора о подключении исполнитель обязан:</w:t>
      </w:r>
    </w:p>
    <w:p w14:paraId="4111F679" w14:textId="77777777" w:rsidR="00000000" w:rsidRDefault="00FA7E9C">
      <w:pPr>
        <w:pStyle w:val="ConsPlusNormal"/>
        <w:spacing w:before="20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w:t>
      </w:r>
      <w:r>
        <w:t>ловых сетей к подключению объекта и подаче тепловой энергии не позднее установленной договором о подключении даты подключения;</w:t>
      </w:r>
    </w:p>
    <w:p w14:paraId="69294FD4" w14:textId="77777777" w:rsidR="00000000" w:rsidRDefault="00FA7E9C">
      <w:pPr>
        <w:pStyle w:val="ConsPlusNormal"/>
        <w:spacing w:before="200"/>
        <w:ind w:firstLine="540"/>
        <w:jc w:val="both"/>
      </w:pPr>
      <w:r>
        <w:t>б) проверить выполнение заявителем условий подключения и опломбировать приборы (узлы) учета тепловой энергии и теплоносителя, кра</w:t>
      </w:r>
      <w:r>
        <w:t>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w:t>
      </w:r>
      <w:r>
        <w:t>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N 1;</w:t>
      </w:r>
    </w:p>
    <w:p w14:paraId="70E869FB" w14:textId="77777777" w:rsidR="00000000" w:rsidRDefault="00FA7E9C">
      <w:pPr>
        <w:pStyle w:val="ConsPlusNormal"/>
        <w:spacing w:before="200"/>
        <w:ind w:firstLine="540"/>
        <w:jc w:val="both"/>
      </w:pPr>
      <w:r>
        <w:t>в) осуществить не позднее установленной договором о подключении д</w:t>
      </w:r>
      <w:r>
        <w:t>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w:t>
      </w:r>
      <w:r>
        <w:t>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w:t>
      </w:r>
      <w:r>
        <w:t xml:space="preserve"> соответствии с договором о подключении возложена на исполнителя);</w:t>
      </w:r>
    </w:p>
    <w:p w14:paraId="1F36A697" w14:textId="77777777" w:rsidR="00000000" w:rsidRDefault="00FA7E9C">
      <w:pPr>
        <w:pStyle w:val="ConsPlusNormal"/>
        <w:spacing w:before="200"/>
        <w:ind w:firstLine="540"/>
        <w:jc w:val="both"/>
      </w:pPr>
      <w: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14:paraId="0EA1B19F" w14:textId="77777777" w:rsidR="00000000" w:rsidRDefault="00FA7E9C">
      <w:pPr>
        <w:pStyle w:val="ConsPlusNormal"/>
        <w:spacing w:before="200"/>
        <w:ind w:firstLine="540"/>
        <w:jc w:val="both"/>
      </w:pPr>
      <w:r>
        <w:t>д) принять предложен</w:t>
      </w:r>
      <w:r>
        <w:t>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6C27CE2A" w14:textId="77777777" w:rsidR="00000000" w:rsidRDefault="00FA7E9C">
      <w:pPr>
        <w:pStyle w:val="ConsPlusNormal"/>
        <w:jc w:val="both"/>
      </w:pPr>
      <w:r>
        <w:t xml:space="preserve">(п. 43 в ред. </w:t>
      </w:r>
      <w:hyperlink r:id="rId29"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14:paraId="4E1D244F" w14:textId="77777777" w:rsidR="00000000" w:rsidRDefault="00FA7E9C">
      <w:pPr>
        <w:pStyle w:val="ConsPlusNormal"/>
        <w:spacing w:before="20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w:t>
      </w:r>
      <w:r>
        <w:t>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w:t>
      </w:r>
      <w:r>
        <w:t>носителя, кранов и задвижек на их обводах.</w:t>
      </w:r>
    </w:p>
    <w:p w14:paraId="4F06B8B3" w14:textId="77777777" w:rsidR="00000000" w:rsidRDefault="00FA7E9C">
      <w:pPr>
        <w:pStyle w:val="ConsPlusNormal"/>
        <w:spacing w:before="200"/>
        <w:ind w:firstLine="540"/>
        <w:jc w:val="both"/>
      </w:pPr>
      <w:r>
        <w:t>45. При исполнении договора о подключении исполнитель имеет право:</w:t>
      </w:r>
    </w:p>
    <w:p w14:paraId="4FE8883D" w14:textId="77777777" w:rsidR="00000000" w:rsidRDefault="00FA7E9C">
      <w:pPr>
        <w:pStyle w:val="ConsPlusNormal"/>
        <w:spacing w:before="200"/>
        <w:ind w:firstLine="540"/>
        <w:jc w:val="both"/>
      </w:pPr>
      <w:r>
        <w:t>участвовать в приемке скрытых работ по укладке сети от подключаемого объекта до точки подключения;</w:t>
      </w:r>
    </w:p>
    <w:p w14:paraId="26BF6481" w14:textId="77777777" w:rsidR="00000000" w:rsidRDefault="00FA7E9C">
      <w:pPr>
        <w:pStyle w:val="ConsPlusNormal"/>
        <w:spacing w:before="200"/>
        <w:ind w:firstLine="540"/>
        <w:jc w:val="both"/>
      </w:pPr>
      <w:r>
        <w:t>изменить дату подключения подключаемого объекта</w:t>
      </w:r>
      <w:r>
        <w:t xml:space="preserve">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w:t>
      </w:r>
      <w:r>
        <w:t>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w:t>
      </w:r>
      <w:r>
        <w:t>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w:t>
      </w:r>
      <w:r>
        <w:t>ацию энергоустановки (если получение соответствующего разрешения изменит дату подключения подключаемого объекта на более позднюю).</w:t>
      </w:r>
    </w:p>
    <w:p w14:paraId="177F6243" w14:textId="77777777" w:rsidR="00000000" w:rsidRDefault="00FA7E9C">
      <w:pPr>
        <w:pStyle w:val="ConsPlusNormal"/>
        <w:jc w:val="both"/>
      </w:pPr>
      <w:r>
        <w:t xml:space="preserve">(п. 45 в ред. </w:t>
      </w:r>
      <w:hyperlink r:id="rId30"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w:t>
      </w:r>
      <w:r>
        <w:t>N 85)</w:t>
      </w:r>
    </w:p>
    <w:p w14:paraId="0CE95D10" w14:textId="77777777" w:rsidR="00000000" w:rsidRDefault="00FA7E9C">
      <w:pPr>
        <w:pStyle w:val="ConsPlusNormal"/>
        <w:spacing w:before="200"/>
        <w:ind w:firstLine="540"/>
        <w:jc w:val="both"/>
      </w:pPr>
      <w:r>
        <w:lastRenderedPageBreak/>
        <w:t>46. При исполнении договора о подключении заявитель обязан:</w:t>
      </w:r>
    </w:p>
    <w:p w14:paraId="6FA3F58B" w14:textId="77777777" w:rsidR="00000000" w:rsidRDefault="00FA7E9C">
      <w:pPr>
        <w:pStyle w:val="ConsPlusNormal"/>
        <w:spacing w:before="20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000FC152" w14:textId="77777777" w:rsidR="00000000" w:rsidRDefault="00FA7E9C">
      <w:pPr>
        <w:pStyle w:val="ConsPlusNormal"/>
        <w:spacing w:before="200"/>
        <w:ind w:firstLine="540"/>
        <w:jc w:val="both"/>
      </w:pPr>
      <w:r>
        <w:t>б) представить исполнителю утвержденную в</w:t>
      </w:r>
      <w:r>
        <w:t xml:space="preserve">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w:t>
      </w:r>
      <w:r>
        <w:t>домлением о готовности для проведения исполнителем проверки выполнения технических условий;</w:t>
      </w:r>
    </w:p>
    <w:p w14:paraId="777828F3" w14:textId="77777777" w:rsidR="00000000" w:rsidRDefault="00FA7E9C">
      <w:pPr>
        <w:pStyle w:val="ConsPlusNormal"/>
        <w:spacing w:before="20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w:t>
      </w:r>
      <w:r>
        <w:t>ию, модернизацию) подключаемого объекта, влекущих изменение указанной в договоре о подключении нагрузки;</w:t>
      </w:r>
    </w:p>
    <w:p w14:paraId="57C7DB07" w14:textId="77777777" w:rsidR="00000000" w:rsidRDefault="00FA7E9C">
      <w:pPr>
        <w:pStyle w:val="ConsPlusNormal"/>
        <w:spacing w:before="20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14:paraId="292A809F" w14:textId="77777777" w:rsidR="00000000" w:rsidRDefault="00FA7E9C">
      <w:pPr>
        <w:pStyle w:val="ConsPlusNormal"/>
        <w:spacing w:before="200"/>
        <w:ind w:firstLine="540"/>
        <w:jc w:val="both"/>
      </w:pPr>
      <w:r>
        <w:t>д) внести плату за подключение в размере и в сроки, которые установлены договором о подключении;</w:t>
      </w:r>
    </w:p>
    <w:p w14:paraId="5E952EDF" w14:textId="77777777" w:rsidR="00000000" w:rsidRDefault="00FA7E9C">
      <w:pPr>
        <w:pStyle w:val="ConsPlusNormal"/>
        <w:spacing w:before="200"/>
        <w:ind w:firstLine="540"/>
        <w:jc w:val="both"/>
      </w:pPr>
      <w: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w:t>
      </w:r>
      <w:r>
        <w:t>го энергетического надзора на допуск в эксплуатацию в отношении подключаемых теплопотребляющих установок и (или) объектов теплоснабжения.</w:t>
      </w:r>
    </w:p>
    <w:p w14:paraId="1C341C6C" w14:textId="77777777" w:rsidR="00000000" w:rsidRDefault="00FA7E9C">
      <w:pPr>
        <w:pStyle w:val="ConsPlusNormal"/>
        <w:jc w:val="both"/>
      </w:pPr>
      <w:r>
        <w:t xml:space="preserve">(пп. "е" введен </w:t>
      </w:r>
      <w:hyperlink r:id="rId31"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3</w:t>
      </w:r>
      <w:r>
        <w:t>0.01.2021 N 85)</w:t>
      </w:r>
    </w:p>
    <w:p w14:paraId="163314EF" w14:textId="77777777" w:rsidR="00000000" w:rsidRDefault="00FA7E9C">
      <w:pPr>
        <w:pStyle w:val="ConsPlusNormal"/>
        <w:spacing w:before="20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40B6C30E" w14:textId="77777777" w:rsidR="00000000" w:rsidRDefault="00FA7E9C">
      <w:pPr>
        <w:pStyle w:val="ConsPlusNormal"/>
        <w:spacing w:before="200"/>
        <w:ind w:firstLine="540"/>
        <w:jc w:val="both"/>
      </w:pPr>
      <w:r>
        <w:t xml:space="preserve">48. Исполнитель </w:t>
      </w:r>
      <w:r>
        <w:t>осуществляет контроль за выполнением мероприятий по подключению без взимания дополнительной платы.</w:t>
      </w:r>
    </w:p>
    <w:p w14:paraId="3E65CCB3" w14:textId="77777777" w:rsidR="00000000" w:rsidRDefault="00FA7E9C">
      <w:pPr>
        <w:pStyle w:val="ConsPlusNormal"/>
        <w:spacing w:before="200"/>
        <w:ind w:firstLine="540"/>
        <w:jc w:val="both"/>
      </w:pPr>
      <w: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w:t>
      </w:r>
      <w:r>
        <w:t>обования, заявитель:</w:t>
      </w:r>
    </w:p>
    <w:p w14:paraId="626AB5FC" w14:textId="77777777" w:rsidR="00000000" w:rsidRDefault="00FA7E9C">
      <w:pPr>
        <w:pStyle w:val="ConsPlusNormal"/>
        <w:spacing w:before="20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32D45EE9" w14:textId="77777777" w:rsidR="00000000" w:rsidRDefault="00FA7E9C">
      <w:pPr>
        <w:pStyle w:val="ConsPlusNormal"/>
        <w:spacing w:before="200"/>
        <w:ind w:firstLine="540"/>
        <w:jc w:val="both"/>
      </w:pPr>
      <w:r>
        <w:t>заключает договор теплоснабжения в порядке, установл</w:t>
      </w:r>
      <w:r>
        <w:t xml:space="preserve">енном </w:t>
      </w:r>
      <w:hyperlink r:id="rId32"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w:t>
      </w:r>
      <w:r>
        <w:t>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1849ECBC" w14:textId="77777777" w:rsidR="00000000" w:rsidRDefault="00FA7E9C">
      <w:pPr>
        <w:pStyle w:val="ConsPlusNormal"/>
        <w:jc w:val="both"/>
      </w:pPr>
      <w:r>
        <w:t xml:space="preserve">(п. 49 в ред. </w:t>
      </w:r>
      <w:hyperlink r:id="rId33"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14:paraId="670BA4D6" w14:textId="77777777" w:rsidR="00000000" w:rsidRDefault="00FA7E9C">
      <w:pPr>
        <w:pStyle w:val="ConsPlusNormal"/>
        <w:spacing w:before="200"/>
        <w:ind w:firstLine="540"/>
        <w:jc w:val="both"/>
      </w:pPr>
      <w:r>
        <w:t>50. Осуществление подключения завершается составлением и подписанием обеими сторонами подтверждающего выполнение сторонами об</w:t>
      </w:r>
      <w:r>
        <w:t>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w:t>
      </w:r>
      <w:r>
        <w:t xml:space="preserve">ия по форме согласно </w:t>
      </w:r>
      <w:hyperlink w:anchor="Par537" w:tooltip="                                    АКТ" w:history="1">
        <w:r>
          <w:rPr>
            <w:color w:val="0000FF"/>
          </w:rPr>
          <w:t>приложению N 2</w:t>
        </w:r>
      </w:hyperlink>
      <w:r>
        <w:t>.</w:t>
      </w:r>
    </w:p>
    <w:p w14:paraId="44BF9CF4" w14:textId="77777777" w:rsidR="00000000" w:rsidRDefault="00FA7E9C">
      <w:pPr>
        <w:pStyle w:val="ConsPlusNormal"/>
        <w:spacing w:before="200"/>
        <w:ind w:firstLine="540"/>
        <w:jc w:val="both"/>
      </w:pPr>
      <w:r>
        <w:t xml:space="preserve">51. В перечень индивидуальных квартирных источников тепловой энергии, которые запрещается использовать для отопления жилых помещений в многоквартирных </w:t>
      </w:r>
      <w:r>
        <w:t>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14:paraId="05F5161C" w14:textId="77777777" w:rsidR="00000000" w:rsidRDefault="00FA7E9C">
      <w:pPr>
        <w:pStyle w:val="ConsPlusNormal"/>
        <w:spacing w:before="200"/>
        <w:ind w:firstLine="540"/>
        <w:jc w:val="both"/>
      </w:pPr>
      <w:r>
        <w:t>а) наличие закрытой (герметичной) камеры сгорания;</w:t>
      </w:r>
    </w:p>
    <w:p w14:paraId="265DDF01" w14:textId="77777777" w:rsidR="00000000" w:rsidRDefault="00FA7E9C">
      <w:pPr>
        <w:pStyle w:val="ConsPlusNormal"/>
        <w:spacing w:before="200"/>
        <w:ind w:firstLine="540"/>
        <w:jc w:val="both"/>
      </w:pPr>
      <w:r>
        <w:lastRenderedPageBreak/>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w:t>
      </w:r>
      <w:r>
        <w:t>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14:paraId="7A40F0FE" w14:textId="77777777" w:rsidR="00000000" w:rsidRDefault="00FA7E9C">
      <w:pPr>
        <w:pStyle w:val="ConsPlusNormal"/>
        <w:spacing w:before="200"/>
        <w:ind w:firstLine="540"/>
        <w:jc w:val="both"/>
      </w:pPr>
      <w:r>
        <w:t>в) температура теплоносителя - до 95 градусов Цельсия;</w:t>
      </w:r>
    </w:p>
    <w:p w14:paraId="286A32FE" w14:textId="77777777" w:rsidR="00000000" w:rsidRDefault="00FA7E9C">
      <w:pPr>
        <w:pStyle w:val="ConsPlusNormal"/>
        <w:spacing w:before="200"/>
        <w:ind w:firstLine="540"/>
        <w:jc w:val="both"/>
      </w:pPr>
      <w:r>
        <w:t>г) давление теплоносителя - до 1 МПа.</w:t>
      </w:r>
    </w:p>
    <w:p w14:paraId="0D32F159" w14:textId="77777777" w:rsidR="00000000" w:rsidRDefault="00FA7E9C">
      <w:pPr>
        <w:pStyle w:val="ConsPlusNormal"/>
        <w:spacing w:before="200"/>
        <w:ind w:firstLine="540"/>
        <w:jc w:val="both"/>
      </w:pPr>
      <w:r>
        <w:t>51(1). Для</w:t>
      </w:r>
      <w:r>
        <w:t xml:space="preserve">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w:t>
      </w:r>
      <w:r>
        <w:t xml:space="preserve">ии объектов капитального строительства в соответствии со </w:t>
      </w:r>
      <w:hyperlink r:id="rId34" w:tooltip="Закон РФ от 15.04.1993 N 4802-1 (ред. от 25.05.2020) &quot;О статусе столицы Российской Федерации&quot;{КонсультантПлюс}"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w:t>
      </w:r>
      <w:r>
        <w:t xml:space="preserve">ливающих документов, подтверждающих права заявителя на земельный участок, заявитель предоставляет копию утвержденной в установленном </w:t>
      </w:r>
      <w:hyperlink r:id="rId35" w:tooltip="&quot;Земельный кодекс Российской Федерации&quot; от 25.10.2001 N 136-ФЗ (ред. от 30.12.2020) (с изм. и доп., вступ. в силу с 10.01.2021){КонсультантПлюс}"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14:paraId="7661AA36" w14:textId="77777777" w:rsidR="00000000" w:rsidRDefault="00FA7E9C">
      <w:pPr>
        <w:pStyle w:val="ConsPlusNormal"/>
        <w:jc w:val="both"/>
      </w:pPr>
      <w:r>
        <w:t xml:space="preserve">(п. 51(1) введен </w:t>
      </w:r>
      <w:hyperlink r:id="rId36"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КонсультантПлюс}" w:history="1">
        <w:r>
          <w:rPr>
            <w:color w:val="0000FF"/>
          </w:rPr>
          <w:t>Постановлением</w:t>
        </w:r>
      </w:hyperlink>
      <w:r>
        <w:t xml:space="preserve"> Правительства РФ от 15.05.2019 N 596)</w:t>
      </w:r>
    </w:p>
    <w:p w14:paraId="1BCBD361" w14:textId="77777777" w:rsidR="00000000" w:rsidRDefault="00FA7E9C">
      <w:pPr>
        <w:pStyle w:val="ConsPlusNormal"/>
        <w:jc w:val="center"/>
      </w:pPr>
    </w:p>
    <w:p w14:paraId="7578EA28" w14:textId="77777777" w:rsidR="00000000" w:rsidRDefault="00FA7E9C">
      <w:pPr>
        <w:pStyle w:val="ConsPlusTitle"/>
        <w:jc w:val="center"/>
        <w:outlineLvl w:val="1"/>
      </w:pPr>
      <w:bookmarkStart w:id="20" w:name="Par266"/>
      <w:bookmarkEnd w:id="20"/>
      <w:r>
        <w:t>II. Особенности подключения при уступке права</w:t>
      </w:r>
    </w:p>
    <w:p w14:paraId="3ABBEA08" w14:textId="77777777" w:rsidR="00000000" w:rsidRDefault="00FA7E9C">
      <w:pPr>
        <w:pStyle w:val="ConsPlusTitle"/>
        <w:jc w:val="center"/>
      </w:pPr>
      <w:r>
        <w:t>на использование мощности</w:t>
      </w:r>
    </w:p>
    <w:p w14:paraId="560E0527" w14:textId="77777777" w:rsidR="00000000" w:rsidRDefault="00FA7E9C">
      <w:pPr>
        <w:pStyle w:val="ConsPlusNormal"/>
        <w:jc w:val="center"/>
      </w:pPr>
    </w:p>
    <w:p w14:paraId="72E8979C" w14:textId="77777777" w:rsidR="00000000" w:rsidRDefault="00FA7E9C">
      <w:pPr>
        <w:pStyle w:val="ConsPlusNormal"/>
        <w:ind w:firstLine="540"/>
        <w:jc w:val="both"/>
      </w:pPr>
      <w:r>
        <w:t>52. Потребители, теплопотребляющие установки кот</w:t>
      </w:r>
      <w:r>
        <w:t xml:space="preserve">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w:t>
      </w:r>
      <w:r>
        <w:t>(далее - новый потребитель).</w:t>
      </w:r>
    </w:p>
    <w:p w14:paraId="600D31D5" w14:textId="77777777" w:rsidR="00000000" w:rsidRDefault="00FA7E9C">
      <w:pPr>
        <w:pStyle w:val="ConsPlusNormal"/>
        <w:spacing w:before="20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14:paraId="753DA373" w14:textId="77777777" w:rsidR="00000000" w:rsidRDefault="00FA7E9C">
      <w:pPr>
        <w:pStyle w:val="ConsPlusNormal"/>
        <w:spacing w:before="200"/>
        <w:ind w:firstLine="540"/>
        <w:jc w:val="both"/>
      </w:pPr>
      <w:r>
        <w:t>53. Уступка права на использование мощности может быть осущест</w:t>
      </w:r>
      <w:r>
        <w:t>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14:paraId="58B46245" w14:textId="77777777" w:rsidR="00000000" w:rsidRDefault="00FA7E9C">
      <w:pPr>
        <w:pStyle w:val="ConsPlusNormal"/>
        <w:spacing w:before="200"/>
        <w:ind w:firstLine="540"/>
        <w:jc w:val="both"/>
      </w:pPr>
      <w:r>
        <w:t xml:space="preserve">Техническая возможность подключения с использованием уступки права на </w:t>
      </w:r>
      <w:r>
        <w:t>использование мощности в иной точке присоединения определяется теплоснабжающей (теплосетевой) организацией.</w:t>
      </w:r>
    </w:p>
    <w:p w14:paraId="1B2AD5B3" w14:textId="77777777" w:rsidR="00000000" w:rsidRDefault="00FA7E9C">
      <w:pPr>
        <w:pStyle w:val="ConsPlusNormal"/>
        <w:spacing w:before="200"/>
        <w:ind w:firstLine="540"/>
        <w:jc w:val="both"/>
      </w:pPr>
      <w:r>
        <w:t>54. Уступка права осуществляется путем:</w:t>
      </w:r>
    </w:p>
    <w:p w14:paraId="5554E554" w14:textId="77777777" w:rsidR="00000000" w:rsidRDefault="00FA7E9C">
      <w:pPr>
        <w:pStyle w:val="ConsPlusNormal"/>
        <w:spacing w:before="200"/>
        <w:ind w:firstLine="540"/>
        <w:jc w:val="both"/>
      </w:pPr>
      <w:r>
        <w:t>заключения потребителем, ранее подключенным к системе теплоснабжения, и новым потребителем в установленном п</w:t>
      </w:r>
      <w:r>
        <w:t>орядке соглашения об уступке права на использование мощности;</w:t>
      </w:r>
    </w:p>
    <w:p w14:paraId="34EEB549" w14:textId="77777777" w:rsidR="00000000" w:rsidRDefault="00FA7E9C">
      <w:pPr>
        <w:pStyle w:val="ConsPlusNormal"/>
        <w:spacing w:before="200"/>
        <w:ind w:firstLine="540"/>
        <w:jc w:val="both"/>
      </w:pPr>
      <w:r>
        <w:t>заключения новым потребителем и исполнителем договора о подключении.</w:t>
      </w:r>
    </w:p>
    <w:p w14:paraId="44AD8F54" w14:textId="77777777" w:rsidR="00000000" w:rsidRDefault="00FA7E9C">
      <w:pPr>
        <w:pStyle w:val="ConsPlusNormal"/>
        <w:spacing w:before="200"/>
        <w:ind w:firstLine="540"/>
        <w:jc w:val="both"/>
      </w:pPr>
      <w:bookmarkStart w:id="21" w:name="Par276"/>
      <w:bookmarkEnd w:id="21"/>
      <w:r>
        <w:t>55. Новый потребитель направляет заявку на подключение организации, к тепловым сетям которой подключены теплоприн</w:t>
      </w:r>
      <w:r>
        <w:t>имающие установки указанного лица.</w:t>
      </w:r>
    </w:p>
    <w:p w14:paraId="5160733D" w14:textId="77777777" w:rsidR="00000000" w:rsidRDefault="00FA7E9C">
      <w:pPr>
        <w:pStyle w:val="ConsPlusNormal"/>
        <w:spacing w:before="200"/>
        <w:ind w:firstLine="540"/>
        <w:jc w:val="both"/>
      </w:pPr>
      <w:r>
        <w:t xml:space="preserve">В заявке на подключение помимо сведений,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w:t>
      </w:r>
      <w:r>
        <w:t>ения и объем уступаемой мощности.</w:t>
      </w:r>
    </w:p>
    <w:p w14:paraId="7C31D04F" w14:textId="77777777" w:rsidR="00000000" w:rsidRDefault="00FA7E9C">
      <w:pPr>
        <w:pStyle w:val="ConsPlusNormal"/>
        <w:spacing w:before="200"/>
        <w:ind w:firstLine="540"/>
        <w:jc w:val="both"/>
      </w:pPr>
      <w:r>
        <w:t xml:space="preserve">К указанной заявке помимо документов, предусмотренных </w:t>
      </w:r>
      <w:hyperlink w:anchor="Par153" w:tooltip="26. К заявке о подключении к системе теплоснабжения прилагаются следующие документы:" w:history="1">
        <w:r>
          <w:rPr>
            <w:color w:val="0000FF"/>
          </w:rPr>
          <w:t>пунктом 26</w:t>
        </w:r>
      </w:hyperlink>
      <w:r>
        <w:t xml:space="preserve"> настоящих Правил, прилагаются копии акта о п</w:t>
      </w:r>
      <w:r>
        <w:t>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w:t>
      </w:r>
      <w:r>
        <w:t>ами в пользу 1 лица мощности в пределах зоны действия источника тепловой энергии.</w:t>
      </w:r>
    </w:p>
    <w:p w14:paraId="1E116F25" w14:textId="77777777" w:rsidR="00000000" w:rsidRDefault="00FA7E9C">
      <w:pPr>
        <w:pStyle w:val="ConsPlusNormal"/>
        <w:spacing w:before="200"/>
        <w:ind w:firstLine="540"/>
        <w:jc w:val="both"/>
      </w:pPr>
      <w:r>
        <w:t xml:space="preserve">56. В соглашении об уступке права на использование мощности предусматриваются следующие </w:t>
      </w:r>
      <w:r>
        <w:lastRenderedPageBreak/>
        <w:t>обязательства лица (лиц), которое уступает право на использование мощности:</w:t>
      </w:r>
    </w:p>
    <w:p w14:paraId="1DE1AF71" w14:textId="77777777" w:rsidR="00000000" w:rsidRDefault="00FA7E9C">
      <w:pPr>
        <w:pStyle w:val="ConsPlusNormal"/>
        <w:spacing w:before="200"/>
        <w:ind w:firstLine="540"/>
        <w:jc w:val="both"/>
      </w:pPr>
      <w:r>
        <w:t>выполнение технических действий, обеспечивающих подключение;</w:t>
      </w:r>
    </w:p>
    <w:p w14:paraId="76144316" w14:textId="77777777" w:rsidR="00000000" w:rsidRDefault="00FA7E9C">
      <w:pPr>
        <w:pStyle w:val="ConsPlusNormal"/>
        <w:spacing w:before="20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w:t>
      </w:r>
      <w:r>
        <w:t>еплопотребляющих установок нового потребителя.</w:t>
      </w:r>
    </w:p>
    <w:p w14:paraId="025E9650" w14:textId="77777777" w:rsidR="00000000" w:rsidRDefault="00FA7E9C">
      <w:pPr>
        <w:pStyle w:val="ConsPlusNormal"/>
        <w:spacing w:before="20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w:t>
      </w:r>
      <w:r>
        <w:t>у потребителю право на использование мощности, путем внесения изменений в соглашение об уступке права на использование мощности.</w:t>
      </w:r>
    </w:p>
    <w:p w14:paraId="01B91D29" w14:textId="77777777" w:rsidR="00000000" w:rsidRDefault="00FA7E9C">
      <w:pPr>
        <w:pStyle w:val="ConsPlusNormal"/>
        <w:spacing w:before="200"/>
        <w:ind w:firstLine="540"/>
        <w:jc w:val="both"/>
      </w:pPr>
      <w:r>
        <w:t>57. Любое лицо, заинтересованное в перераспределении в свою пользу мощности, используемой другими лицами, вправе при наличии пи</w:t>
      </w:r>
      <w:r>
        <w:t>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w:t>
      </w:r>
      <w:r>
        <w:t>у проекту и определением наличия технических ограничений на перераспределение мощности (далее - запрос).</w:t>
      </w:r>
    </w:p>
    <w:p w14:paraId="35A053D0" w14:textId="77777777" w:rsidR="00000000" w:rsidRDefault="00FA7E9C">
      <w:pPr>
        <w:pStyle w:val="ConsPlusNormal"/>
        <w:spacing w:before="200"/>
        <w:ind w:firstLine="540"/>
        <w:jc w:val="both"/>
      </w:pPr>
      <w:r>
        <w:t>В запросе указываются:</w:t>
      </w:r>
    </w:p>
    <w:p w14:paraId="62BC1997" w14:textId="77777777" w:rsidR="00000000" w:rsidRDefault="00FA7E9C">
      <w:pPr>
        <w:pStyle w:val="ConsPlusNormal"/>
        <w:spacing w:before="20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w:t>
      </w:r>
      <w:r>
        <w:t>к, точек подключения и уступаемой мощности);</w:t>
      </w:r>
    </w:p>
    <w:p w14:paraId="652E8F8B" w14:textId="77777777" w:rsidR="00000000" w:rsidRDefault="00FA7E9C">
      <w:pPr>
        <w:pStyle w:val="ConsPlusNormal"/>
        <w:spacing w:before="20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14:paraId="4645B198" w14:textId="77777777" w:rsidR="00000000" w:rsidRDefault="00FA7E9C">
      <w:pPr>
        <w:pStyle w:val="ConsPlusNormal"/>
        <w:spacing w:before="200"/>
        <w:ind w:firstLine="540"/>
        <w:jc w:val="both"/>
      </w:pPr>
      <w:bookmarkStart w:id="22" w:name="Par287"/>
      <w:bookmarkEnd w:id="22"/>
      <w:r>
        <w:t>58. Теплоснабжающая или теплосетевая организация в течение 30 дней с</w:t>
      </w:r>
      <w:r>
        <w:t>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w:t>
      </w:r>
      <w:r>
        <w:t>чений на перераспределение мощности.</w:t>
      </w:r>
    </w:p>
    <w:p w14:paraId="7ABAF5D9" w14:textId="77777777" w:rsidR="00000000" w:rsidRDefault="00FA7E9C">
      <w:pPr>
        <w:pStyle w:val="ConsPlusNormal"/>
        <w:spacing w:before="200"/>
        <w:ind w:firstLine="540"/>
        <w:jc w:val="both"/>
      </w:pPr>
      <w:r>
        <w:t>Указанная информация представляется на безвозмездной основе.</w:t>
      </w:r>
    </w:p>
    <w:p w14:paraId="717679AB" w14:textId="77777777" w:rsidR="00000000" w:rsidRDefault="00FA7E9C">
      <w:pPr>
        <w:pStyle w:val="ConsPlusNormal"/>
        <w:spacing w:before="20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14:paraId="69268E6E" w14:textId="77777777" w:rsidR="00000000" w:rsidRDefault="00FA7E9C">
      <w:pPr>
        <w:pStyle w:val="ConsPlusNormal"/>
        <w:spacing w:before="200"/>
        <w:ind w:firstLine="540"/>
        <w:jc w:val="both"/>
      </w:pPr>
      <w:r>
        <w:t>60. К техническ</w:t>
      </w:r>
      <w:r>
        <w:t>им ограничениям на перераспределение мощности относятся:</w:t>
      </w:r>
    </w:p>
    <w:p w14:paraId="0732EECD" w14:textId="77777777" w:rsidR="00000000" w:rsidRDefault="00FA7E9C">
      <w:pPr>
        <w:pStyle w:val="ConsPlusNormal"/>
        <w:spacing w:before="200"/>
        <w:ind w:firstLine="540"/>
        <w:jc w:val="both"/>
      </w:pPr>
      <w:r>
        <w:t>недостаточность пропускной способности тепловых сетей;</w:t>
      </w:r>
    </w:p>
    <w:p w14:paraId="47FFE3F9" w14:textId="77777777" w:rsidR="00000000" w:rsidRDefault="00FA7E9C">
      <w:pPr>
        <w:pStyle w:val="ConsPlusNormal"/>
        <w:spacing w:before="200"/>
        <w:ind w:firstLine="540"/>
        <w:jc w:val="both"/>
      </w:pPr>
      <w:r>
        <w:t xml:space="preserve">недопустимое нарушение качества и надежности теплоснабжения иных потребителей, включая повышение давления в обратном трубопроводе тепловой сети </w:t>
      </w:r>
      <w:r>
        <w:t>выше предельно допустимого.</w:t>
      </w:r>
    </w:p>
    <w:p w14:paraId="3ED99575" w14:textId="77777777" w:rsidR="00000000" w:rsidRDefault="00FA7E9C">
      <w:pPr>
        <w:pStyle w:val="ConsPlusNormal"/>
        <w:spacing w:before="20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14:paraId="3C4786B7" w14:textId="77777777" w:rsidR="00000000" w:rsidRDefault="00FA7E9C">
      <w:pPr>
        <w:pStyle w:val="ConsPlusNormal"/>
        <w:spacing w:before="200"/>
        <w:ind w:firstLine="540"/>
        <w:jc w:val="both"/>
      </w:pPr>
      <w:r>
        <w:t>62. Теплоснабжающая и</w:t>
      </w:r>
      <w:r>
        <w:t xml:space="preserve">ли теплосетевая организация вправе отказать в представлении информации, указанной в </w:t>
      </w:r>
      <w:hyperlink w:anchor="Par287" w:tooltip="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 w:history="1">
        <w:r>
          <w:rPr>
            <w:color w:val="0000FF"/>
          </w:rPr>
          <w:t>пункте 58</w:t>
        </w:r>
      </w:hyperlink>
      <w:r>
        <w:t xml:space="preserve"> настоящих Правил, и (или) зак</w:t>
      </w:r>
      <w:r>
        <w:t>лючении договора о подключении с новым потребителем по следующим основаниям:</w:t>
      </w:r>
    </w:p>
    <w:p w14:paraId="1F07F2D3" w14:textId="77777777" w:rsidR="00000000" w:rsidRDefault="00FA7E9C">
      <w:pPr>
        <w:pStyle w:val="ConsPlusNormal"/>
        <w:spacing w:before="20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w:t>
      </w:r>
      <w:r>
        <w:t>его право на использование мощности;</w:t>
      </w:r>
    </w:p>
    <w:p w14:paraId="0EFB420D" w14:textId="77777777" w:rsidR="00000000" w:rsidRDefault="00FA7E9C">
      <w:pPr>
        <w:pStyle w:val="ConsPlusNormal"/>
        <w:spacing w:before="200"/>
        <w:ind w:firstLine="540"/>
        <w:jc w:val="both"/>
      </w:pPr>
      <w:r>
        <w:t xml:space="preserve">б) заявка и (или) запрос не содержат сведения и (или) документы, установленные </w:t>
      </w:r>
      <w:hyperlink w:anchor="Par276" w:tooltip="55. Новый потребитель направляет заявку на подключение организации, к тепловым сетям которой подключены теплопринимающие установки указанного лица." w:history="1">
        <w:r>
          <w:rPr>
            <w:color w:val="0000FF"/>
          </w:rPr>
          <w:t>пунктом 55</w:t>
        </w:r>
      </w:hyperlink>
      <w:r>
        <w:t xml:space="preserve"> настоящих Правил, либо содержат недостоверные сведения;</w:t>
      </w:r>
    </w:p>
    <w:p w14:paraId="5821A571" w14:textId="77777777" w:rsidR="00000000" w:rsidRDefault="00FA7E9C">
      <w:pPr>
        <w:pStyle w:val="ConsPlusNormal"/>
        <w:spacing w:before="200"/>
        <w:ind w:firstLine="540"/>
        <w:jc w:val="both"/>
      </w:pPr>
      <w:r>
        <w:lastRenderedPageBreak/>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w:t>
      </w:r>
      <w:r>
        <w:t xml:space="preserve">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w:t>
      </w:r>
      <w:r>
        <w:t>фактического подключения теплопотребляющих установок нового потребителя.</w:t>
      </w:r>
    </w:p>
    <w:p w14:paraId="1DD4CD26" w14:textId="77777777" w:rsidR="00000000" w:rsidRDefault="00FA7E9C">
      <w:pPr>
        <w:pStyle w:val="ConsPlusNormal"/>
        <w:ind w:firstLine="540"/>
        <w:jc w:val="both"/>
      </w:pPr>
    </w:p>
    <w:p w14:paraId="07CEF044" w14:textId="77777777" w:rsidR="00000000" w:rsidRDefault="00FA7E9C">
      <w:pPr>
        <w:pStyle w:val="ConsPlusTitle"/>
        <w:jc w:val="center"/>
        <w:outlineLvl w:val="1"/>
      </w:pPr>
      <w:r>
        <w:t>III. Особенности подключения к системам теплоснабжения</w:t>
      </w:r>
    </w:p>
    <w:p w14:paraId="28E422CB" w14:textId="77777777" w:rsidR="00000000" w:rsidRDefault="00FA7E9C">
      <w:pPr>
        <w:pStyle w:val="ConsPlusTitle"/>
        <w:jc w:val="center"/>
      </w:pPr>
      <w:r>
        <w:t>в ценовых зонах теплоснабжения</w:t>
      </w:r>
    </w:p>
    <w:p w14:paraId="5317812A" w14:textId="77777777" w:rsidR="00000000" w:rsidRDefault="00FA7E9C">
      <w:pPr>
        <w:pStyle w:val="ConsPlusNormal"/>
        <w:ind w:firstLine="540"/>
        <w:jc w:val="both"/>
      </w:pPr>
    </w:p>
    <w:p w14:paraId="47C303AC" w14:textId="77777777" w:rsidR="00000000" w:rsidRDefault="00FA7E9C">
      <w:pPr>
        <w:pStyle w:val="ConsPlusNormal"/>
        <w:ind w:firstLine="540"/>
        <w:jc w:val="both"/>
      </w:pPr>
      <w:r>
        <w:t>63. Подключение к системам теплоснабжения в ценовых зонах теплоснабжения осуществляется в поряд</w:t>
      </w:r>
      <w:r>
        <w:t xml:space="preserve">ке, установленном настоящими Правилами, с учетом особенностей, определенных настоящим разделом и Федеральным </w:t>
      </w:r>
      <w:hyperlink r:id="rId37"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 теплоснабжении".</w:t>
      </w:r>
    </w:p>
    <w:p w14:paraId="1F70A80A" w14:textId="77777777" w:rsidR="00000000" w:rsidRDefault="00FA7E9C">
      <w:pPr>
        <w:pStyle w:val="ConsPlusNormal"/>
        <w:spacing w:before="200"/>
        <w:ind w:firstLine="540"/>
        <w:jc w:val="both"/>
      </w:pPr>
      <w:r>
        <w:t xml:space="preserve">В отношении ценовых зон теплоснабжения </w:t>
      </w:r>
      <w:hyperlink w:anchor="Par72" w:tooltip="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 w:history="1">
        <w:r>
          <w:rPr>
            <w:color w:val="0000FF"/>
          </w:rPr>
          <w:t>пункты 3</w:t>
        </w:r>
      </w:hyperlink>
      <w:r>
        <w:t xml:space="preserve"> - </w:t>
      </w:r>
      <w:hyperlink w:anchor="Par86" w:tooltip="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 w:history="1">
        <w:r>
          <w:rPr>
            <w:color w:val="0000FF"/>
          </w:rPr>
          <w:t>6</w:t>
        </w:r>
      </w:hyperlink>
      <w:r>
        <w:t xml:space="preserve">, </w:t>
      </w:r>
      <w:hyperlink w:anchor="Par119" w:tooltip="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 w:history="1">
        <w:r>
          <w:rPr>
            <w:color w:val="0000FF"/>
          </w:rPr>
          <w:t>16</w:t>
        </w:r>
      </w:hyperlink>
      <w:r>
        <w:t>,</w:t>
      </w:r>
      <w:r>
        <w:t xml:space="preserve"> </w:t>
      </w:r>
      <w:hyperlink w:anchor="Par125" w:tooltip="18. В случае отсутствия технической возможности подключения и выбора заявителем процедуры подключения в порядке, предусмотренном абзацем третьим пункта 16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 w:history="1">
        <w:r>
          <w:rPr>
            <w:color w:val="0000FF"/>
          </w:rPr>
          <w:t>18</w:t>
        </w:r>
      </w:hyperlink>
      <w:r>
        <w:t xml:space="preserve"> - </w:t>
      </w:r>
      <w:hyperlink w:anchor="Par135" w:tooltip="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 w:history="1">
        <w:r>
          <w:rPr>
            <w:color w:val="0000FF"/>
          </w:rPr>
          <w:t>24</w:t>
        </w:r>
      </w:hyperlink>
      <w:r>
        <w:t xml:space="preserve">, </w:t>
      </w:r>
      <w:hyperlink w:anchor="Par168" w:tooltip="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 w:history="1">
        <w:r>
          <w:rPr>
            <w:color w:val="0000FF"/>
          </w:rPr>
          <w:t>абзацы четвертый</w:t>
        </w:r>
      </w:hyperlink>
      <w:r>
        <w:t xml:space="preserve"> - </w:t>
      </w:r>
      <w:hyperlink w:anchor="Par170" w:tooltip="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 w:history="1">
        <w:r>
          <w:rPr>
            <w:color w:val="0000FF"/>
          </w:rPr>
          <w:t>шестой пункта 28</w:t>
        </w:r>
      </w:hyperlink>
      <w:r>
        <w:t xml:space="preserve">, </w:t>
      </w:r>
      <w:hyperlink w:anchor="Par175" w:tooltip="31. Договор о подключении содержит следующие существенные условия:" w:history="1">
        <w:r>
          <w:rPr>
            <w:color w:val="0000FF"/>
          </w:rPr>
          <w:t>пункты 31</w:t>
        </w:r>
      </w:hyperlink>
      <w:r>
        <w:t xml:space="preserve">, </w:t>
      </w:r>
      <w:hyperlink w:anchor="Par220" w:tooltip="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w:history="1">
        <w:r>
          <w:rPr>
            <w:color w:val="0000FF"/>
          </w:rPr>
          <w:t>38</w:t>
        </w:r>
      </w:hyperlink>
      <w:r>
        <w:t xml:space="preserve"> - </w:t>
      </w:r>
      <w:hyperlink w:anchor="Par225" w:tooltip="40. В случае если заявитель не внес очередной платеж в порядке, установленном пунктом 39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w:history="1">
        <w:r>
          <w:rPr>
            <w:color w:val="0000FF"/>
          </w:rPr>
          <w:t>40</w:t>
        </w:r>
      </w:hyperlink>
      <w:r>
        <w:t xml:space="preserve"> и </w:t>
      </w:r>
      <w:hyperlink w:anchor="Par228" w:tooltip="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 w:history="1">
        <w:r>
          <w:rPr>
            <w:color w:val="0000FF"/>
          </w:rPr>
          <w:t>42</w:t>
        </w:r>
      </w:hyperlink>
      <w:r>
        <w:t xml:space="preserve"> настоящих Правил не применяются.</w:t>
      </w:r>
    </w:p>
    <w:p w14:paraId="3FEB5735" w14:textId="77777777" w:rsidR="00000000" w:rsidRDefault="00FA7E9C">
      <w:pPr>
        <w:pStyle w:val="ConsPlusNormal"/>
        <w:spacing w:before="200"/>
        <w:ind w:firstLine="540"/>
        <w:jc w:val="both"/>
      </w:pPr>
      <w:r>
        <w:t>64. Подключение к системе теплоснабжения в ценовых зонах теплоснабжения осуществляется единой т</w:t>
      </w:r>
      <w:r>
        <w:t>еплоснабжающей организацией в системе теплоснабжения, для подключения к которой подана заявка о подключении.</w:t>
      </w:r>
    </w:p>
    <w:p w14:paraId="427D6259" w14:textId="77777777" w:rsidR="00000000" w:rsidRDefault="00FA7E9C">
      <w:pPr>
        <w:pStyle w:val="ConsPlusNormal"/>
        <w:spacing w:before="20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w:t>
      </w:r>
      <w:r>
        <w:t>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14:paraId="5F32BEDB" w14:textId="77777777" w:rsidR="00000000" w:rsidRDefault="00FA7E9C">
      <w:pPr>
        <w:pStyle w:val="ConsPlusNormal"/>
        <w:spacing w:before="20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w:t>
      </w:r>
      <w:r>
        <w:t>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38D0BF2F" w14:textId="77777777" w:rsidR="00000000" w:rsidRDefault="00FA7E9C">
      <w:pPr>
        <w:pStyle w:val="ConsPlusNormal"/>
        <w:spacing w:before="200"/>
        <w:ind w:firstLine="540"/>
        <w:jc w:val="both"/>
      </w:pPr>
      <w:r>
        <w:t>Единая теплоснабжающая организация выступает исполнителем по догово</w:t>
      </w:r>
      <w:r>
        <w:t>ру о подключении в ценовых зонах теплоснабжения.</w:t>
      </w:r>
    </w:p>
    <w:p w14:paraId="3B434FEE" w14:textId="77777777" w:rsidR="00000000" w:rsidRDefault="00FA7E9C">
      <w:pPr>
        <w:pStyle w:val="ConsPlusNormal"/>
        <w:spacing w:before="20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w:t>
      </w:r>
      <w:r>
        <w:t>чение.</w:t>
      </w:r>
    </w:p>
    <w:p w14:paraId="205E3FD8" w14:textId="77777777" w:rsidR="00000000" w:rsidRDefault="00FA7E9C">
      <w:pPr>
        <w:pStyle w:val="ConsPlusNormal"/>
        <w:spacing w:before="20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w:t>
      </w:r>
      <w:r>
        <w:t>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5AC407E6" w14:textId="77777777" w:rsidR="00000000" w:rsidRDefault="00FA7E9C">
      <w:pPr>
        <w:pStyle w:val="ConsPlusNormal"/>
        <w:spacing w:before="200"/>
        <w:ind w:firstLine="540"/>
        <w:jc w:val="both"/>
      </w:pPr>
      <w:r>
        <w:t>В случае отсутствия технической</w:t>
      </w:r>
      <w:r>
        <w:t xml:space="preserve">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14:paraId="2D6FF8DE" w14:textId="77777777" w:rsidR="00000000" w:rsidRDefault="00FA7E9C">
      <w:pPr>
        <w:pStyle w:val="ConsPlusNormal"/>
        <w:spacing w:before="200"/>
        <w:ind w:firstLine="540"/>
        <w:jc w:val="both"/>
      </w:pPr>
      <w:r>
        <w:t>Уведомление должно содержать возможный вариант подключения при выполнении мероприятий, обеспечивающи</w:t>
      </w:r>
      <w:r>
        <w:t>х техническую возможность подключения, с последующим внесением в установленном порядке соответствующих изменений в схему теплоснабжения.</w:t>
      </w:r>
    </w:p>
    <w:p w14:paraId="3BAB2F38" w14:textId="77777777" w:rsidR="00000000" w:rsidRDefault="00FA7E9C">
      <w:pPr>
        <w:pStyle w:val="ConsPlusNormal"/>
        <w:spacing w:before="200"/>
        <w:ind w:firstLine="540"/>
        <w:jc w:val="both"/>
      </w:pPr>
      <w:r>
        <w:t>66. Договор о подключении в ценовых зонах теплоснабжения содержит следующие существенные условия:</w:t>
      </w:r>
    </w:p>
    <w:p w14:paraId="313F57A1" w14:textId="77777777" w:rsidR="00000000" w:rsidRDefault="00FA7E9C">
      <w:pPr>
        <w:pStyle w:val="ConsPlusNormal"/>
        <w:spacing w:before="200"/>
        <w:ind w:firstLine="540"/>
        <w:jc w:val="both"/>
      </w:pPr>
      <w:r>
        <w:t>а) перечень мероприят</w:t>
      </w:r>
      <w:r>
        <w:t>ий (в том числе технических) по подключению объекта к системе теплоснабжения и обязательства сторон по их выполнению;</w:t>
      </w:r>
    </w:p>
    <w:p w14:paraId="66117E9F" w14:textId="77777777" w:rsidR="00000000" w:rsidRDefault="00FA7E9C">
      <w:pPr>
        <w:pStyle w:val="ConsPlusNormal"/>
        <w:spacing w:before="200"/>
        <w:ind w:firstLine="540"/>
        <w:jc w:val="both"/>
      </w:pPr>
      <w:r>
        <w:lastRenderedPageBreak/>
        <w:t>б) срок подключения;</w:t>
      </w:r>
    </w:p>
    <w:p w14:paraId="4833905F" w14:textId="77777777" w:rsidR="00000000" w:rsidRDefault="00FA7E9C">
      <w:pPr>
        <w:pStyle w:val="ConsPlusNormal"/>
        <w:spacing w:before="200"/>
        <w:ind w:firstLine="540"/>
        <w:jc w:val="both"/>
      </w:pPr>
      <w:r>
        <w:t>в) размер платы за подключение;</w:t>
      </w:r>
    </w:p>
    <w:p w14:paraId="7D367AF4" w14:textId="77777777" w:rsidR="00000000" w:rsidRDefault="00FA7E9C">
      <w:pPr>
        <w:pStyle w:val="ConsPlusNormal"/>
        <w:spacing w:before="200"/>
        <w:ind w:firstLine="540"/>
        <w:jc w:val="both"/>
      </w:pPr>
      <w:r>
        <w:t>г) порядок и сроки внесения заявителем платы за подключение;</w:t>
      </w:r>
    </w:p>
    <w:p w14:paraId="2E17D8CE" w14:textId="77777777" w:rsidR="00000000" w:rsidRDefault="00FA7E9C">
      <w:pPr>
        <w:pStyle w:val="ConsPlusNormal"/>
        <w:spacing w:before="200"/>
        <w:ind w:firstLine="540"/>
        <w:jc w:val="both"/>
      </w:pPr>
      <w:r>
        <w:t>д) размер и виды теплово</w:t>
      </w:r>
      <w:r>
        <w:t>й нагрузки подключаемого объекта;</w:t>
      </w:r>
    </w:p>
    <w:p w14:paraId="63E51B8B" w14:textId="77777777" w:rsidR="00000000" w:rsidRDefault="00FA7E9C">
      <w:pPr>
        <w:pStyle w:val="ConsPlusNormal"/>
        <w:spacing w:before="200"/>
        <w:ind w:firstLine="540"/>
        <w:jc w:val="both"/>
      </w:pPr>
      <w:r>
        <w:t>е) местоположение точек подключения;</w:t>
      </w:r>
    </w:p>
    <w:p w14:paraId="675E92FD" w14:textId="77777777" w:rsidR="00000000" w:rsidRDefault="00FA7E9C">
      <w:pPr>
        <w:pStyle w:val="ConsPlusNormal"/>
        <w:spacing w:before="20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3239D88A" w14:textId="77777777" w:rsidR="00000000" w:rsidRDefault="00FA7E9C">
      <w:pPr>
        <w:pStyle w:val="ConsPlusNormal"/>
        <w:spacing w:before="200"/>
        <w:ind w:firstLine="540"/>
        <w:jc w:val="both"/>
      </w:pPr>
      <w:r>
        <w:t xml:space="preserve">з) обязательства заявителя по оборудованию </w:t>
      </w:r>
      <w:r>
        <w:t>подключаемого объекта приборами учета тепловой энергии и теплоносителя;</w:t>
      </w:r>
    </w:p>
    <w:p w14:paraId="7034FDCC" w14:textId="77777777" w:rsidR="00000000" w:rsidRDefault="00FA7E9C">
      <w:pPr>
        <w:pStyle w:val="ConsPlusNormal"/>
        <w:spacing w:before="20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14:paraId="3BF968E1" w14:textId="77777777" w:rsidR="00000000" w:rsidRDefault="00FA7E9C">
      <w:pPr>
        <w:pStyle w:val="ConsPlusNormal"/>
        <w:spacing w:before="200"/>
        <w:ind w:firstLine="540"/>
        <w:jc w:val="both"/>
      </w:pPr>
      <w:r>
        <w:t>к) условия отказа сторон от исполнения договора о подкл</w:t>
      </w:r>
      <w:r>
        <w:t>ючении в ценовых зонах теплоснабжения;</w:t>
      </w:r>
    </w:p>
    <w:p w14:paraId="6A395D9F" w14:textId="77777777" w:rsidR="00000000" w:rsidRDefault="00FA7E9C">
      <w:pPr>
        <w:pStyle w:val="ConsPlusNormal"/>
        <w:spacing w:before="20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w:t>
      </w:r>
      <w:r>
        <w:t>о к принадлежащим им объектам тепловой сети и (или) источникам тепловой энергии.</w:t>
      </w:r>
    </w:p>
    <w:p w14:paraId="35C98D74" w14:textId="77777777" w:rsidR="00000000" w:rsidRDefault="00FA7E9C">
      <w:pPr>
        <w:pStyle w:val="ConsPlusNormal"/>
        <w:spacing w:before="200"/>
        <w:ind w:firstLine="540"/>
        <w:jc w:val="both"/>
      </w:pPr>
      <w:bookmarkStart w:id="23" w:name="Par324"/>
      <w:bookmarkEnd w:id="23"/>
      <w:r>
        <w:t>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w:t>
      </w:r>
      <w:r>
        <w:t xml:space="preserve">о договора, установленных </w:t>
      </w:r>
      <w:hyperlink r:id="rId38"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w:t>
      </w:r>
      <w:r>
        <w:t>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r>
        <w:t>,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w:t>
      </w:r>
      <w:r>
        <w:t>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14:paraId="10447C2D" w14:textId="77777777" w:rsidR="00000000" w:rsidRDefault="00FA7E9C">
      <w:pPr>
        <w:pStyle w:val="ConsPlusNormal"/>
        <w:spacing w:before="200"/>
        <w:ind w:firstLine="540"/>
        <w:jc w:val="both"/>
      </w:pPr>
      <w:r>
        <w:t>68. Стороны договора о подключении в ценовых зонах те</w:t>
      </w:r>
      <w:r>
        <w:t xml:space="preserve">плоснабжения, за исключением случая, предусмотренного </w:t>
      </w:r>
      <w:hyperlink w:anchor="Par324" w:tooltip="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в случае подключения теплопотребляющи..."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w:t>
      </w:r>
      <w:r>
        <w:t xml:space="preserve">ра, установленных </w:t>
      </w:r>
      <w:hyperlink r:id="rId3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w:t>
      </w:r>
      <w:r>
        <w:t xml:space="preserve">ния в Российской Федерации, указанными в </w:t>
      </w:r>
      <w:hyperlink w:anchor="Par324" w:tooltip="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в случае подключения теплопотребляющи..." w:history="1">
        <w:r>
          <w:rPr>
            <w:color w:val="0000FF"/>
          </w:rPr>
          <w:t>пункте 67</w:t>
        </w:r>
      </w:hyperlink>
      <w:r>
        <w:t xml:space="preserve"> настоящих Правил.</w:t>
      </w:r>
    </w:p>
    <w:p w14:paraId="2E5C8671" w14:textId="77777777" w:rsidR="00000000" w:rsidRDefault="00FA7E9C">
      <w:pPr>
        <w:pStyle w:val="ConsPlusNormal"/>
        <w:spacing w:before="20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w:t>
      </w:r>
      <w:r>
        <w:t xml:space="preserve">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w:t>
      </w:r>
      <w:r>
        <w:t>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w:t>
      </w:r>
      <w:r>
        <w:t>оснабжения.</w:t>
      </w:r>
    </w:p>
    <w:p w14:paraId="2E9E6A74" w14:textId="77777777" w:rsidR="00000000" w:rsidRDefault="00FA7E9C">
      <w:pPr>
        <w:pStyle w:val="ConsPlusNormal"/>
        <w:spacing w:before="20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14:paraId="0E66AFF9" w14:textId="77777777" w:rsidR="00000000" w:rsidRDefault="00FA7E9C">
      <w:pPr>
        <w:pStyle w:val="ConsPlusNormal"/>
        <w:spacing w:before="200"/>
        <w:ind w:firstLine="540"/>
        <w:jc w:val="both"/>
      </w:pPr>
      <w:r>
        <w:t>В случае если в схеме теплоснабжения для выполнен</w:t>
      </w:r>
      <w:r>
        <w:t xml:space="preserve">ия мероприятий, направленных на обеспечение подключения, а также для обеспечения технической возможности подключения указаны более длительные </w:t>
      </w:r>
      <w:r>
        <w:lastRenderedPageBreak/>
        <w:t>сроки, срок подключения не должен превышать 3 лет.</w:t>
      </w:r>
    </w:p>
    <w:p w14:paraId="1479900B" w14:textId="77777777" w:rsidR="00000000" w:rsidRDefault="00FA7E9C">
      <w:pPr>
        <w:pStyle w:val="ConsPlusNormal"/>
        <w:spacing w:before="200"/>
        <w:ind w:firstLine="540"/>
        <w:jc w:val="both"/>
      </w:pPr>
      <w:r>
        <w:t xml:space="preserve">Срок подключения, указанный в договоре о подключении в ценовых </w:t>
      </w:r>
      <w:r>
        <w:t>зонах теплоснабжения, может быть продлен по соглашению сторон.</w:t>
      </w:r>
    </w:p>
    <w:p w14:paraId="1697AC66" w14:textId="77777777" w:rsidR="00000000" w:rsidRDefault="00FA7E9C">
      <w:pPr>
        <w:pStyle w:val="ConsPlusNormal"/>
        <w:spacing w:before="200"/>
        <w:ind w:firstLine="540"/>
        <w:jc w:val="both"/>
      </w:pPr>
      <w:r>
        <w:t>71. Плата за подключение в ценовых зонах теплоснабжения устанавливается по соглашению сторон.</w:t>
      </w:r>
    </w:p>
    <w:p w14:paraId="53BD7396" w14:textId="77777777" w:rsidR="00000000" w:rsidRDefault="00FA7E9C">
      <w:pPr>
        <w:pStyle w:val="ConsPlusNormal"/>
        <w:spacing w:before="200"/>
        <w:ind w:firstLine="540"/>
        <w:jc w:val="both"/>
      </w:pPr>
      <w:r>
        <w:t>72. В случае если заявитель и единая теплоснабжающая организация не достигли соглашения о размере п</w:t>
      </w:r>
      <w:r>
        <w:t xml:space="preserve">латы за подключение к системе теплоснабжения, размер платы за подключение определяется органом регулирования в порядке, установленном </w:t>
      </w:r>
      <w:hyperlink r:id="rId40" w:tooltip="Федеральный закон от 27.07.2010 N 190-ФЗ (ред. от 08.12.2020) &quot;О теплоснабжении&quot; (с изм. и доп., вступ. в силу с 01.01.2021){КонсультантПлюс}" w:history="1">
        <w:r>
          <w:rPr>
            <w:color w:val="0000FF"/>
          </w:rPr>
          <w:t>частями 8</w:t>
        </w:r>
      </w:hyperlink>
      <w:r>
        <w:t xml:space="preserve"> - </w:t>
      </w:r>
      <w:hyperlink r:id="rId41" w:tooltip="Федеральный закон от 27.07.2010 N 190-ФЗ (ред. от 08.12.2020) &quot;О теплоснабжении&quot; (с изм. и доп., вступ. в силу с 01.01.2021){КонсультантПлюс}" w:history="1">
        <w:r>
          <w:rPr>
            <w:color w:val="0000FF"/>
          </w:rPr>
          <w:t>12 статьи 14</w:t>
        </w:r>
      </w:hyperlink>
      <w:r>
        <w:t xml:space="preserve"> Федерал</w:t>
      </w:r>
      <w:r>
        <w:t xml:space="preserve">ьного закона "О теплоснабжении", а также </w:t>
      </w:r>
      <w:hyperlink r:id="rId4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w:t>
      </w:r>
      <w:r>
        <w:t xml:space="preserve">в сфере теплоснабжения и </w:t>
      </w:r>
      <w:hyperlink r:id="rId4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w:t>
      </w:r>
      <w:r>
        <w:t>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2608139E" w14:textId="77777777" w:rsidR="00000000" w:rsidRDefault="00FA7E9C">
      <w:pPr>
        <w:pStyle w:val="ConsPlusNormal"/>
        <w:spacing w:before="200"/>
        <w:ind w:firstLine="540"/>
        <w:jc w:val="both"/>
      </w:pPr>
      <w:r>
        <w:t>73. В случае если стороны договора о подключении в ценовых зонах теплоснабжения не достигли соглаш</w:t>
      </w:r>
      <w:r>
        <w:t>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w:t>
      </w:r>
      <w:r>
        <w:t xml:space="preserve"> организации расходов, подлежащих учету при установлении индивидуальной платы за подключение.</w:t>
      </w:r>
    </w:p>
    <w:p w14:paraId="1EE54AE0" w14:textId="77777777" w:rsidR="00000000" w:rsidRDefault="00FA7E9C">
      <w:pPr>
        <w:pStyle w:val="ConsPlusNormal"/>
        <w:ind w:firstLine="540"/>
        <w:jc w:val="both"/>
      </w:pPr>
    </w:p>
    <w:p w14:paraId="5D7628DF" w14:textId="77777777" w:rsidR="00000000" w:rsidRDefault="00FA7E9C">
      <w:pPr>
        <w:pStyle w:val="ConsPlusTitle"/>
        <w:jc w:val="center"/>
        <w:outlineLvl w:val="1"/>
      </w:pPr>
      <w:r>
        <w:t>IV. Восстановление (переоформление) условий подключения</w:t>
      </w:r>
    </w:p>
    <w:p w14:paraId="190AE761" w14:textId="77777777" w:rsidR="00000000" w:rsidRDefault="00FA7E9C">
      <w:pPr>
        <w:pStyle w:val="ConsPlusTitle"/>
        <w:jc w:val="center"/>
      </w:pPr>
      <w:r>
        <w:t>к системам теплоснабжения в поселениях, городских округах,</w:t>
      </w:r>
    </w:p>
    <w:p w14:paraId="525B2B16" w14:textId="77777777" w:rsidR="00000000" w:rsidRDefault="00FA7E9C">
      <w:pPr>
        <w:pStyle w:val="ConsPlusTitle"/>
        <w:jc w:val="center"/>
      </w:pPr>
      <w:r>
        <w:t>отнесенных к ценовым зонам теплоснабжения</w:t>
      </w:r>
    </w:p>
    <w:p w14:paraId="0E90C356" w14:textId="77777777" w:rsidR="00000000" w:rsidRDefault="00FA7E9C">
      <w:pPr>
        <w:pStyle w:val="ConsPlusNormal"/>
        <w:jc w:val="center"/>
      </w:pPr>
      <w:r>
        <w:t xml:space="preserve">(введен </w:t>
      </w:r>
      <w:hyperlink r:id="rId44"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Постановлением</w:t>
        </w:r>
      </w:hyperlink>
      <w:r>
        <w:t xml:space="preserve"> Правительства РФ от 22.05.2019 N 637)</w:t>
      </w:r>
    </w:p>
    <w:p w14:paraId="62A273A3" w14:textId="77777777" w:rsidR="00000000" w:rsidRDefault="00FA7E9C">
      <w:pPr>
        <w:pStyle w:val="ConsPlusNormal"/>
        <w:jc w:val="both"/>
      </w:pPr>
    </w:p>
    <w:p w14:paraId="0D3B134D" w14:textId="77777777" w:rsidR="00000000" w:rsidRDefault="00FA7E9C">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w:t>
      </w:r>
      <w:r>
        <w:t>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w:t>
      </w:r>
      <w:r>
        <w:t>говоре теплоснабжения значений параметров качества теплоснабжения и (или) параметров, отражающих допустимые перерывы в теплоснабжении.</w:t>
      </w:r>
    </w:p>
    <w:p w14:paraId="2E6037B5" w14:textId="77777777" w:rsidR="00000000" w:rsidRDefault="00FA7E9C">
      <w:pPr>
        <w:pStyle w:val="ConsPlusNormal"/>
        <w:spacing w:before="200"/>
        <w:ind w:firstLine="540"/>
        <w:jc w:val="both"/>
      </w:pPr>
      <w:r>
        <w:t>75. Восстановление (переоформление) условий подключения осуществляется на основании обращения в единую теплоснабжающую ор</w:t>
      </w:r>
      <w:r>
        <w:t>ганизацию заявителя в целях переоформления условий подключения с заявлением о переоформлении условий подключения.</w:t>
      </w:r>
    </w:p>
    <w:p w14:paraId="3C45E037" w14:textId="77777777" w:rsidR="00000000" w:rsidRDefault="00FA7E9C">
      <w:pPr>
        <w:pStyle w:val="ConsPlusNormal"/>
        <w:spacing w:before="200"/>
        <w:ind w:firstLine="540"/>
        <w:jc w:val="both"/>
      </w:pPr>
      <w:r>
        <w:t>76. В заявлении о переоформлении условий подключения указываются следующие сведения:</w:t>
      </w:r>
    </w:p>
    <w:p w14:paraId="5FB76011" w14:textId="77777777" w:rsidR="00000000" w:rsidRDefault="00FA7E9C">
      <w:pPr>
        <w:pStyle w:val="ConsPlusNormal"/>
        <w:spacing w:before="200"/>
        <w:ind w:firstLine="540"/>
        <w:jc w:val="both"/>
      </w:pPr>
      <w:r>
        <w:t>а) реквизиты заявителя в целях переоформления условий под</w:t>
      </w:r>
      <w:r>
        <w:t>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w:t>
      </w:r>
      <w:r>
        <w:t>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18ED4DF6" w14:textId="77777777" w:rsidR="00000000" w:rsidRDefault="00FA7E9C">
      <w:pPr>
        <w:pStyle w:val="ConsPlusNormal"/>
        <w:spacing w:before="200"/>
        <w:ind w:firstLine="540"/>
        <w:jc w:val="both"/>
      </w:pPr>
      <w:r>
        <w:t>б) наименование и место нахождения теплопотребляющих установок;</w:t>
      </w:r>
    </w:p>
    <w:p w14:paraId="62D48B6A" w14:textId="77777777" w:rsidR="00000000" w:rsidRDefault="00FA7E9C">
      <w:pPr>
        <w:pStyle w:val="ConsPlusNormal"/>
        <w:spacing w:before="200"/>
        <w:ind w:firstLine="540"/>
        <w:jc w:val="both"/>
      </w:pPr>
      <w:r>
        <w:t>в) место нахождения (адрес регистрации) заявителя на переоформление условий подключения;</w:t>
      </w:r>
    </w:p>
    <w:p w14:paraId="0EF5526E" w14:textId="77777777" w:rsidR="00000000" w:rsidRDefault="00FA7E9C">
      <w:pPr>
        <w:pStyle w:val="ConsPlusNormal"/>
        <w:spacing w:before="200"/>
        <w:ind w:firstLine="540"/>
        <w:jc w:val="both"/>
      </w:pPr>
      <w:r>
        <w:t>г) реквизиты условий подключения, которые надо восстановить (переоформить) (при наличии);</w:t>
      </w:r>
    </w:p>
    <w:p w14:paraId="7467EF2B" w14:textId="77777777" w:rsidR="00000000" w:rsidRDefault="00FA7E9C">
      <w:pPr>
        <w:pStyle w:val="ConsPlusNormal"/>
        <w:spacing w:before="200"/>
        <w:ind w:firstLine="540"/>
        <w:jc w:val="both"/>
      </w:pPr>
      <w:r>
        <w:t xml:space="preserve">д) реквизиты договора теплоснабжения (номер, дата заключения, наименование и </w:t>
      </w:r>
      <w:r>
        <w:t>стороны договора).</w:t>
      </w:r>
    </w:p>
    <w:p w14:paraId="524F4114" w14:textId="77777777" w:rsidR="00000000" w:rsidRDefault="00FA7E9C">
      <w:pPr>
        <w:pStyle w:val="ConsPlusNormal"/>
        <w:spacing w:before="200"/>
        <w:ind w:firstLine="540"/>
        <w:jc w:val="both"/>
      </w:pPr>
      <w:bookmarkStart w:id="24" w:name="Par347"/>
      <w:bookmarkEnd w:id="24"/>
      <w:r>
        <w:t>77. К заявлению о переоформлении условий подключения прилагаются следующие документы:</w:t>
      </w:r>
    </w:p>
    <w:p w14:paraId="45806ADE" w14:textId="77777777" w:rsidR="00000000" w:rsidRDefault="00FA7E9C">
      <w:pPr>
        <w:pStyle w:val="ConsPlusNormal"/>
        <w:spacing w:before="20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w:t>
      </w:r>
      <w:r>
        <w:t xml:space="preserve">ий подключения на подключаемый объект или </w:t>
      </w:r>
      <w:r>
        <w:lastRenderedPageBreak/>
        <w:t>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w:t>
      </w:r>
      <w:r>
        <w:t>нной регистрации прав на указанный подключаемый объект или земельный участок или выписка из Единого государственного реестра недвижимости);</w:t>
      </w:r>
    </w:p>
    <w:p w14:paraId="6A908EE1" w14:textId="77777777" w:rsidR="00000000" w:rsidRDefault="00FA7E9C">
      <w:pPr>
        <w:pStyle w:val="ConsPlusNormal"/>
        <w:spacing w:before="200"/>
        <w:ind w:firstLine="540"/>
        <w:jc w:val="both"/>
      </w:pPr>
      <w:r>
        <w:t>б) доверенность или иные документы, подтверждающие полномочия лица, действующего от имени заявителя в целях переофор</w:t>
      </w:r>
      <w:r>
        <w:t>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14:paraId="46C62B79" w14:textId="77777777" w:rsidR="00000000" w:rsidRDefault="00FA7E9C">
      <w:pPr>
        <w:pStyle w:val="ConsPlusNormal"/>
        <w:spacing w:before="200"/>
        <w:ind w:firstLine="540"/>
        <w:jc w:val="both"/>
      </w:pPr>
      <w:bookmarkStart w:id="25" w:name="Par350"/>
      <w:bookmarkEnd w:id="25"/>
      <w:r>
        <w:t>в) копия ранее полученных услов</w:t>
      </w:r>
      <w:r>
        <w:t>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14:paraId="3B7EA3B7" w14:textId="77777777" w:rsidR="00000000" w:rsidRDefault="00FA7E9C">
      <w:pPr>
        <w:pStyle w:val="ConsPlusNormal"/>
        <w:spacing w:before="200"/>
        <w:ind w:firstLine="540"/>
        <w:jc w:val="both"/>
      </w:pPr>
      <w:bookmarkStart w:id="26" w:name="Par351"/>
      <w:bookmarkEnd w:id="26"/>
      <w:r>
        <w:t>г) копия ранее полученных технических условий подключения</w:t>
      </w:r>
      <w:r>
        <w:t xml:space="preserve">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w:t>
      </w:r>
      <w:r>
        <w:t>я (при наличии);</w:t>
      </w:r>
    </w:p>
    <w:p w14:paraId="045B6665" w14:textId="77777777" w:rsidR="00000000" w:rsidRDefault="00FA7E9C">
      <w:pPr>
        <w:pStyle w:val="ConsPlusNormal"/>
        <w:spacing w:before="20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4173EC09" w14:textId="77777777" w:rsidR="00000000" w:rsidRDefault="00FA7E9C">
      <w:pPr>
        <w:pStyle w:val="ConsPlusNormal"/>
        <w:spacing w:before="200"/>
        <w:ind w:firstLine="540"/>
        <w:jc w:val="both"/>
      </w:pPr>
      <w:bookmarkStart w:id="27" w:name="Par353"/>
      <w:bookmarkEnd w:id="27"/>
      <w:r>
        <w:t>е) копия проек</w:t>
      </w:r>
      <w:r>
        <w:t>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14:paraId="1732E9B7" w14:textId="77777777" w:rsidR="00000000" w:rsidRDefault="00FA7E9C">
      <w:pPr>
        <w:pStyle w:val="ConsPlusNormal"/>
        <w:spacing w:before="200"/>
        <w:ind w:firstLine="540"/>
        <w:jc w:val="both"/>
      </w:pPr>
      <w:r>
        <w:t>ж) в случае отсутствия документов, предусмот</w:t>
      </w:r>
      <w:r>
        <w:t xml:space="preserve">ренных </w:t>
      </w:r>
      <w:hyperlink w:anchor="Par350" w:tooltip="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 w:history="1">
        <w:r>
          <w:rPr>
            <w:color w:val="0000FF"/>
          </w:rPr>
          <w:t>подпун</w:t>
        </w:r>
        <w:r>
          <w:rPr>
            <w:color w:val="0000FF"/>
          </w:rPr>
          <w:t>ктами "в"</w:t>
        </w:r>
      </w:hyperlink>
      <w:r>
        <w:t xml:space="preserve"> - </w:t>
      </w:r>
      <w:hyperlink w:anchor="Par353" w:tooltip="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14:paraId="173CE028" w14:textId="77777777" w:rsidR="00000000" w:rsidRDefault="00FA7E9C">
      <w:pPr>
        <w:pStyle w:val="ConsPlusNormal"/>
        <w:spacing w:before="200"/>
        <w:ind w:firstLine="540"/>
        <w:jc w:val="both"/>
      </w:pPr>
      <w:r>
        <w:t>описание технических параметров теплопотребляющ</w:t>
      </w:r>
      <w:r>
        <w:t>их установок;</w:t>
      </w:r>
    </w:p>
    <w:p w14:paraId="15702DBC" w14:textId="77777777" w:rsidR="00000000" w:rsidRDefault="00FA7E9C">
      <w:pPr>
        <w:pStyle w:val="ConsPlusNormal"/>
        <w:spacing w:before="20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14:paraId="0B97388D" w14:textId="77777777" w:rsidR="00000000" w:rsidRDefault="00FA7E9C">
      <w:pPr>
        <w:pStyle w:val="ConsPlusNormal"/>
        <w:spacing w:before="200"/>
        <w:ind w:firstLine="540"/>
        <w:jc w:val="both"/>
      </w:pPr>
      <w:r>
        <w:t>топографическую карту земельного участка в масштабе 1:500 (для квартальной з</w:t>
      </w:r>
      <w:r>
        <w:t>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w:t>
      </w:r>
      <w:r>
        <w:t>илищного строительства);</w:t>
      </w:r>
    </w:p>
    <w:p w14:paraId="436135FD" w14:textId="77777777" w:rsidR="00000000" w:rsidRDefault="00FA7E9C">
      <w:pPr>
        <w:pStyle w:val="ConsPlusNormal"/>
        <w:spacing w:before="20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14:paraId="036110AB" w14:textId="77777777" w:rsidR="00000000" w:rsidRDefault="00FA7E9C">
      <w:pPr>
        <w:pStyle w:val="ConsPlusNormal"/>
        <w:spacing w:before="200"/>
        <w:ind w:firstLine="540"/>
        <w:jc w:val="both"/>
      </w:pPr>
      <w:r>
        <w:t xml:space="preserve">78. Копии документов, предусмотренных </w:t>
      </w:r>
      <w:hyperlink w:anchor="Par347" w:tooltip="77. К заявлению о переоформлении условий подключения прилагаются следующие документы:"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14:paraId="3DC916DC" w14:textId="77777777" w:rsidR="00000000" w:rsidRDefault="00FA7E9C">
      <w:pPr>
        <w:pStyle w:val="ConsPlusNormal"/>
        <w:spacing w:before="200"/>
        <w:ind w:firstLine="540"/>
        <w:jc w:val="both"/>
      </w:pPr>
      <w:r>
        <w:t>79. Заявител</w:t>
      </w:r>
      <w:r>
        <w:t>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14:paraId="667ECC3D" w14:textId="77777777" w:rsidR="00000000" w:rsidRDefault="00FA7E9C">
      <w:pPr>
        <w:pStyle w:val="ConsPlusNormal"/>
        <w:spacing w:before="200"/>
        <w:ind w:firstLine="540"/>
        <w:jc w:val="both"/>
      </w:pPr>
      <w:r>
        <w:t>80. В случае непредставления заявителем в целях переоформления условий подкл</w:t>
      </w:r>
      <w:r>
        <w:t xml:space="preserve">ючения документов, указанных в </w:t>
      </w:r>
      <w:hyperlink w:anchor="Par350" w:tooltip="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w:t>
      </w:r>
      <w:r>
        <w:t xml:space="preserve">,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w:t>
      </w:r>
      <w:r>
        <w:lastRenderedPageBreak/>
        <w:t>объектам теплоснабжения которых подключены соответствующие</w:t>
      </w:r>
      <w:r>
        <w:t xml:space="preserve">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w:t>
      </w:r>
      <w:r>
        <w:t>щихся у нее условий подключения или уведомление об их отсутствии.</w:t>
      </w:r>
    </w:p>
    <w:p w14:paraId="296E2397" w14:textId="77777777" w:rsidR="00000000" w:rsidRDefault="00FA7E9C">
      <w:pPr>
        <w:pStyle w:val="ConsPlusNormal"/>
        <w:spacing w:before="20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w:t>
      </w:r>
      <w:r>
        <w:t>лоснабжения которых подключены соответствующие теплопотребляющие установки, следующие мероприятия:</w:t>
      </w:r>
    </w:p>
    <w:p w14:paraId="0158331F" w14:textId="77777777" w:rsidR="00000000" w:rsidRDefault="00FA7E9C">
      <w:pPr>
        <w:pStyle w:val="ConsPlusNormal"/>
        <w:spacing w:before="200"/>
        <w:ind w:firstLine="540"/>
        <w:jc w:val="both"/>
      </w:pPr>
      <w:bookmarkStart w:id="28" w:name="Par363"/>
      <w:bookmarkEnd w:id="28"/>
      <w:r>
        <w:t>а) осуществляет осмотр теплопотребляющих установок и тепловых сетей заявителя в целях переоформления условий подключения с целью определения факт</w:t>
      </w:r>
      <w:r>
        <w:t>ической схемы подключения к тепловым сетям системы теплоснабжения;</w:t>
      </w:r>
    </w:p>
    <w:p w14:paraId="2FADE8E1" w14:textId="77777777" w:rsidR="00000000" w:rsidRDefault="00FA7E9C">
      <w:pPr>
        <w:pStyle w:val="ConsPlusNormal"/>
        <w:spacing w:before="200"/>
        <w:ind w:firstLine="540"/>
        <w:jc w:val="both"/>
      </w:pPr>
      <w:bookmarkStart w:id="29" w:name="Par364"/>
      <w:bookmarkEnd w:id="29"/>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w:t>
      </w:r>
      <w:r>
        <w:t>бжения в соответствии с требованиями технических регламентов и иными требованиями, установленными законодательством Российской Федерации;</w:t>
      </w:r>
    </w:p>
    <w:p w14:paraId="3DCBD78E" w14:textId="77777777" w:rsidR="00000000" w:rsidRDefault="00FA7E9C">
      <w:pPr>
        <w:pStyle w:val="ConsPlusNormal"/>
        <w:spacing w:before="200"/>
        <w:ind w:firstLine="540"/>
        <w:jc w:val="both"/>
      </w:pPr>
      <w:r>
        <w:t xml:space="preserve">в) определяет иные условия подключения, указанные в </w:t>
      </w:r>
      <w:hyperlink w:anchor="Par203" w:tooltip="35. Условия подключения выдаются исполнителем вместе с проектом договора о подключении, являются его неотъемлемой частью и содержат следующие сведения:"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ar351" w:tooltip="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 w:history="1">
        <w:r>
          <w:rPr>
            <w:color w:val="0000FF"/>
          </w:rPr>
          <w:t>подпункте "г"</w:t>
        </w:r>
      </w:hyperlink>
      <w:r>
        <w:t xml:space="preserve"> - </w:t>
      </w:r>
      <w:hyperlink w:anchor="Par353" w:tooltip="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"е" пункта 77</w:t>
        </w:r>
      </w:hyperlink>
      <w:r>
        <w:t xml:space="preserve"> настоящих Правил);</w:t>
      </w:r>
    </w:p>
    <w:p w14:paraId="5019436E" w14:textId="77777777" w:rsidR="00000000" w:rsidRDefault="00FA7E9C">
      <w:pPr>
        <w:pStyle w:val="ConsPlusNormal"/>
        <w:spacing w:before="200"/>
        <w:ind w:firstLine="540"/>
        <w:jc w:val="both"/>
      </w:pPr>
      <w:bookmarkStart w:id="30" w:name="Par366"/>
      <w:bookmarkEnd w:id="30"/>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14:paraId="743CB736" w14:textId="77777777" w:rsidR="00000000" w:rsidRDefault="00FA7E9C">
      <w:pPr>
        <w:pStyle w:val="ConsPlusNormal"/>
        <w:spacing w:before="200"/>
        <w:ind w:firstLine="540"/>
        <w:jc w:val="both"/>
      </w:pPr>
      <w:bookmarkStart w:id="31" w:name="Par367"/>
      <w:bookmarkEnd w:id="31"/>
      <w:r>
        <w:t>82. В случае если заявителем в целях переоформления условий подключения были предоставлены доку</w:t>
      </w:r>
      <w:r>
        <w:t xml:space="preserve">менты, указанные в </w:t>
      </w:r>
      <w:hyperlink w:anchor="Par353" w:tooltip="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подпункте "е" пункта 77</w:t>
        </w:r>
      </w:hyperlink>
      <w:r>
        <w:t xml:space="preserve"> настоящих Правил, выполняются только мероприятия, указанные в </w:t>
      </w:r>
      <w:hyperlink w:anchor="Par364" w:tooltip="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подпунктах "б"</w:t>
        </w:r>
      </w:hyperlink>
      <w:r>
        <w:t xml:space="preserve"> - </w:t>
      </w:r>
      <w:hyperlink w:anchor="Par366" w:tooltip="г) осуществляет подготовку и направление заявителю в целях переоформления условий подключения восстановленных (переоформленных) условий подключения." w:history="1">
        <w:r>
          <w:rPr>
            <w:color w:val="0000FF"/>
          </w:rPr>
          <w:t>"г" пункта 81</w:t>
        </w:r>
      </w:hyperlink>
      <w:r>
        <w:t xml:space="preserve"> настоящих Правил.</w:t>
      </w:r>
    </w:p>
    <w:p w14:paraId="584D942B" w14:textId="77777777" w:rsidR="00000000" w:rsidRDefault="00FA7E9C">
      <w:pPr>
        <w:pStyle w:val="ConsPlusNormal"/>
        <w:spacing w:before="200"/>
        <w:ind w:firstLine="540"/>
        <w:jc w:val="both"/>
      </w:pPr>
      <w:r>
        <w:t xml:space="preserve">Срок проведения мероприятий, указанных в </w:t>
      </w:r>
      <w:hyperlink w:anchor="Par363" w:tooltip="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 w:history="1">
        <w:r>
          <w:rPr>
            <w:color w:val="0000FF"/>
          </w:rPr>
          <w:t>подпунктах "а"</w:t>
        </w:r>
      </w:hyperlink>
      <w:r>
        <w:t xml:space="preserve"> - </w:t>
      </w:r>
      <w:hyperlink w:anchor="Par366" w:tooltip="г) осуществляет подготовку и направление заявителю в целях переоформления условий подключения восстановленных (переоформленных) условий подключения."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w:t>
      </w:r>
      <w:r>
        <w:t xml:space="preserve">едения мероприятий, указанных в </w:t>
      </w:r>
      <w:hyperlink w:anchor="Par364" w:tooltip="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подпунктах "б"</w:t>
        </w:r>
      </w:hyperlink>
      <w:r>
        <w:t xml:space="preserve"> - </w:t>
      </w:r>
      <w:hyperlink w:anchor="Par366" w:tooltip="г) осуществляет подготовку и направление заявителю в целях переоформления условий подключения восстановленных (переоформленных) условий подключения."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14:paraId="333A11B6" w14:textId="77777777" w:rsidR="00000000" w:rsidRDefault="00FA7E9C">
      <w:pPr>
        <w:pStyle w:val="ConsPlusNormal"/>
        <w:spacing w:before="200"/>
        <w:ind w:firstLine="540"/>
        <w:jc w:val="both"/>
      </w:pPr>
      <w:r>
        <w:t>В случае если теплоснабжающая организация или теплосетевая организация, к о</w:t>
      </w:r>
      <w:r>
        <w:t xml:space="preserve">бъектам которых подключены соответствующие теплопотребляющие установки, уклоняются от участия в мероприятиях, указанных в </w:t>
      </w:r>
      <w:hyperlink w:anchor="Par367" w:tooltip="82. В случае если заявителем в целях переоформления условий подключения были предоставлены документы, указанные в подпункте &quot;е&quot; пункта 77 настоящих Правил, выполняются только мероприятия, указанные в подпунктах &quot;б&quot; - &quot;г&quot; пункта 81 настоящих Правил."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w:t>
      </w:r>
      <w:r>
        <w:t>ьно.</w:t>
      </w:r>
    </w:p>
    <w:p w14:paraId="55C62FA9" w14:textId="77777777" w:rsidR="00000000" w:rsidRDefault="00FA7E9C">
      <w:pPr>
        <w:pStyle w:val="ConsPlusNormal"/>
        <w:spacing w:before="20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w:t>
      </w:r>
      <w:r>
        <w:t xml:space="preserve">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2F1F373E" w14:textId="77777777" w:rsidR="00000000" w:rsidRDefault="00FA7E9C">
      <w:pPr>
        <w:pStyle w:val="ConsPlusNormal"/>
        <w:spacing w:before="200"/>
        <w:ind w:firstLine="540"/>
        <w:jc w:val="both"/>
      </w:pPr>
      <w:r>
        <w:t>84. Заявитель в целях переоформления условий подключения подписывае</w:t>
      </w:r>
      <w:r>
        <w:t>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5B971EFD" w14:textId="77777777" w:rsidR="00000000" w:rsidRDefault="00FA7E9C">
      <w:pPr>
        <w:pStyle w:val="ConsPlusNormal"/>
        <w:spacing w:before="200"/>
        <w:ind w:firstLine="540"/>
        <w:jc w:val="both"/>
      </w:pPr>
      <w:r>
        <w:t>85. Заявитель в целях переоформления условий подключения обязан ком</w:t>
      </w:r>
      <w:r>
        <w:t>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w:t>
      </w:r>
      <w:r>
        <w:t>оформления) условий подключения.</w:t>
      </w:r>
    </w:p>
    <w:p w14:paraId="4F8CA51A" w14:textId="77777777" w:rsidR="00000000" w:rsidRDefault="00FA7E9C">
      <w:pPr>
        <w:pStyle w:val="ConsPlusNormal"/>
        <w:spacing w:before="20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14:paraId="61A6C470" w14:textId="77777777" w:rsidR="00000000" w:rsidRDefault="00FA7E9C">
      <w:pPr>
        <w:pStyle w:val="ConsPlusNormal"/>
        <w:ind w:firstLine="540"/>
        <w:jc w:val="both"/>
      </w:pPr>
    </w:p>
    <w:p w14:paraId="55CAEF67" w14:textId="77777777" w:rsidR="00000000" w:rsidRDefault="00FA7E9C">
      <w:pPr>
        <w:pStyle w:val="ConsPlusNormal"/>
        <w:ind w:firstLine="540"/>
        <w:jc w:val="both"/>
      </w:pPr>
    </w:p>
    <w:p w14:paraId="654F1FC7" w14:textId="77777777" w:rsidR="00000000" w:rsidRDefault="00FA7E9C">
      <w:pPr>
        <w:pStyle w:val="ConsPlusNormal"/>
        <w:ind w:firstLine="540"/>
        <w:jc w:val="both"/>
      </w:pPr>
    </w:p>
    <w:p w14:paraId="2782FB92" w14:textId="77777777" w:rsidR="00000000" w:rsidRDefault="00FA7E9C">
      <w:pPr>
        <w:pStyle w:val="ConsPlusNormal"/>
        <w:ind w:firstLine="540"/>
        <w:jc w:val="both"/>
      </w:pPr>
    </w:p>
    <w:p w14:paraId="66F9E78E" w14:textId="77777777" w:rsidR="00000000" w:rsidRDefault="00FA7E9C">
      <w:pPr>
        <w:pStyle w:val="ConsPlusNormal"/>
        <w:ind w:firstLine="540"/>
        <w:jc w:val="both"/>
      </w:pPr>
    </w:p>
    <w:p w14:paraId="1C35126C" w14:textId="77777777" w:rsidR="00000000" w:rsidRDefault="00FA7E9C">
      <w:pPr>
        <w:pStyle w:val="ConsPlusNormal"/>
        <w:jc w:val="right"/>
        <w:outlineLvl w:val="1"/>
      </w:pPr>
      <w:r>
        <w:t>Приложение N 1</w:t>
      </w:r>
    </w:p>
    <w:p w14:paraId="3B1078ED" w14:textId="77777777" w:rsidR="00000000" w:rsidRDefault="00FA7E9C">
      <w:pPr>
        <w:pStyle w:val="ConsPlusNormal"/>
        <w:jc w:val="right"/>
      </w:pPr>
      <w:r>
        <w:t>к Правилам подключения</w:t>
      </w:r>
    </w:p>
    <w:p w14:paraId="01FBDEB7" w14:textId="77777777" w:rsidR="00000000" w:rsidRDefault="00FA7E9C">
      <w:pPr>
        <w:pStyle w:val="ConsPlusNormal"/>
        <w:jc w:val="right"/>
      </w:pPr>
      <w:r>
        <w:t>(технологического присоединения)</w:t>
      </w:r>
    </w:p>
    <w:p w14:paraId="369BB1F4" w14:textId="77777777" w:rsidR="00000000" w:rsidRDefault="00FA7E9C">
      <w:pPr>
        <w:pStyle w:val="ConsPlusNormal"/>
        <w:jc w:val="right"/>
      </w:pPr>
      <w:r>
        <w:t>к систе</w:t>
      </w:r>
      <w:r>
        <w:t>мам теплоснабжения, включая</w:t>
      </w:r>
    </w:p>
    <w:p w14:paraId="0E069C36" w14:textId="77777777" w:rsidR="00000000" w:rsidRDefault="00FA7E9C">
      <w:pPr>
        <w:pStyle w:val="ConsPlusNormal"/>
        <w:jc w:val="right"/>
      </w:pPr>
      <w:r>
        <w:t>правила недискриминационного</w:t>
      </w:r>
    </w:p>
    <w:p w14:paraId="2EA3816F" w14:textId="77777777" w:rsidR="00000000" w:rsidRDefault="00FA7E9C">
      <w:pPr>
        <w:pStyle w:val="ConsPlusNormal"/>
        <w:jc w:val="right"/>
      </w:pPr>
      <w:r>
        <w:t>доступа к услугам по подключению</w:t>
      </w:r>
    </w:p>
    <w:p w14:paraId="51A9538B" w14:textId="77777777" w:rsidR="00000000" w:rsidRDefault="00FA7E9C">
      <w:pPr>
        <w:pStyle w:val="ConsPlusNormal"/>
        <w:jc w:val="right"/>
      </w:pPr>
      <w:r>
        <w:t>(технологическому присоединению)</w:t>
      </w:r>
    </w:p>
    <w:p w14:paraId="67F6DBA1" w14:textId="77777777" w:rsidR="00000000" w:rsidRDefault="00FA7E9C">
      <w:pPr>
        <w:pStyle w:val="ConsPlusNormal"/>
        <w:jc w:val="right"/>
      </w:pPr>
      <w:r>
        <w:t>к системам теплоснабжения</w:t>
      </w:r>
    </w:p>
    <w:p w14:paraId="04548B0E" w14:textId="77777777" w:rsidR="00000000" w:rsidRDefault="00FA7E9C">
      <w:pPr>
        <w:pStyle w:val="ConsPlusNormal"/>
        <w:jc w:val="right"/>
      </w:pPr>
    </w:p>
    <w:p w14:paraId="3A674A37" w14:textId="77777777" w:rsidR="00000000" w:rsidRDefault="00FA7E9C">
      <w:pPr>
        <w:pStyle w:val="ConsPlusNormal"/>
        <w:jc w:val="right"/>
      </w:pPr>
      <w:r>
        <w:t>(форма)</w:t>
      </w:r>
    </w:p>
    <w:p w14:paraId="2796E750" w14:textId="77777777" w:rsidR="00000000" w:rsidRDefault="00FA7E9C">
      <w:pPr>
        <w:pStyle w:val="ConsPlusNormal"/>
        <w:ind w:firstLine="540"/>
        <w:jc w:val="both"/>
      </w:pPr>
    </w:p>
    <w:p w14:paraId="6334BEE7" w14:textId="77777777" w:rsidR="00000000" w:rsidRDefault="00FA7E9C">
      <w:pPr>
        <w:pStyle w:val="ConsPlusNonformat"/>
        <w:jc w:val="both"/>
      </w:pPr>
      <w:r>
        <w:t xml:space="preserve">                                    АКТ</w:t>
      </w:r>
    </w:p>
    <w:p w14:paraId="798C91C2" w14:textId="77777777" w:rsidR="00000000" w:rsidRDefault="00FA7E9C">
      <w:pPr>
        <w:pStyle w:val="ConsPlusNonformat"/>
        <w:jc w:val="both"/>
      </w:pPr>
      <w:r>
        <w:t xml:space="preserve">           о готовности внутриплощадочных и внутридомовых сетей</w:t>
      </w:r>
    </w:p>
    <w:p w14:paraId="20C0CA9F" w14:textId="77777777" w:rsidR="00000000" w:rsidRDefault="00FA7E9C">
      <w:pPr>
        <w:pStyle w:val="ConsPlusNonformat"/>
        <w:jc w:val="both"/>
      </w:pPr>
      <w:r>
        <w:t xml:space="preserve">          и оборудования подключаемого объекта к подаче тепловой</w:t>
      </w:r>
    </w:p>
    <w:p w14:paraId="1F29F514" w14:textId="77777777" w:rsidR="00000000" w:rsidRDefault="00FA7E9C">
      <w:pPr>
        <w:pStyle w:val="ConsPlusNonformat"/>
        <w:jc w:val="both"/>
      </w:pPr>
      <w:r>
        <w:t xml:space="preserve">                          энергии и теплоносителя</w:t>
      </w:r>
    </w:p>
    <w:p w14:paraId="27ABC666" w14:textId="77777777" w:rsidR="00000000" w:rsidRDefault="00FA7E9C">
      <w:pPr>
        <w:pStyle w:val="ConsPlusNonformat"/>
        <w:jc w:val="both"/>
      </w:pPr>
    </w:p>
    <w:p w14:paraId="03E7117F" w14:textId="77777777" w:rsidR="00000000" w:rsidRDefault="00FA7E9C">
      <w:pPr>
        <w:pStyle w:val="ConsPlusNonformat"/>
        <w:jc w:val="both"/>
      </w:pPr>
      <w:r>
        <w:t>__________________________________________________________________________,</w:t>
      </w:r>
    </w:p>
    <w:p w14:paraId="5296F1D4" w14:textId="77777777" w:rsidR="00000000" w:rsidRDefault="00FA7E9C">
      <w:pPr>
        <w:pStyle w:val="ConsPlusNonformat"/>
        <w:jc w:val="both"/>
      </w:pPr>
      <w:r>
        <w:t xml:space="preserve">                        (наименование организации)</w:t>
      </w:r>
    </w:p>
    <w:p w14:paraId="03C830CE" w14:textId="77777777" w:rsidR="00000000" w:rsidRDefault="00FA7E9C">
      <w:pPr>
        <w:pStyle w:val="ConsPlusNonformat"/>
        <w:jc w:val="both"/>
      </w:pPr>
      <w:r>
        <w:t>именуемое в дальнейшем исполнителем, в лице _______________________________</w:t>
      </w:r>
    </w:p>
    <w:p w14:paraId="3204F9B2" w14:textId="77777777" w:rsidR="00000000" w:rsidRDefault="00FA7E9C">
      <w:pPr>
        <w:pStyle w:val="ConsPlusNonformat"/>
        <w:jc w:val="both"/>
      </w:pPr>
      <w:r>
        <w:t>__________________________________________________________________________,</w:t>
      </w:r>
    </w:p>
    <w:p w14:paraId="03EBF79C" w14:textId="77777777" w:rsidR="00000000" w:rsidRDefault="00FA7E9C">
      <w:pPr>
        <w:pStyle w:val="ConsPlusNonformat"/>
        <w:jc w:val="both"/>
      </w:pPr>
      <w:r>
        <w:t xml:space="preserve">     (наименование должности, ф.и.о. лица - представи</w:t>
      </w:r>
      <w:r>
        <w:t>теля организации)</w:t>
      </w:r>
    </w:p>
    <w:p w14:paraId="0E86DC43" w14:textId="77777777" w:rsidR="00000000" w:rsidRDefault="00FA7E9C">
      <w:pPr>
        <w:pStyle w:val="ConsPlusNonformat"/>
        <w:jc w:val="both"/>
      </w:pPr>
      <w:r>
        <w:t>действующего на основании ________________________________________________,</w:t>
      </w:r>
    </w:p>
    <w:p w14:paraId="66BCBFD8" w14:textId="77777777" w:rsidR="00000000" w:rsidRDefault="00FA7E9C">
      <w:pPr>
        <w:pStyle w:val="ConsPlusNonformat"/>
        <w:jc w:val="both"/>
      </w:pPr>
      <w:r>
        <w:t xml:space="preserve">                               (устава, доверенности, иных документов)</w:t>
      </w:r>
    </w:p>
    <w:p w14:paraId="7218A293" w14:textId="77777777" w:rsidR="00000000" w:rsidRDefault="00FA7E9C">
      <w:pPr>
        <w:pStyle w:val="ConsPlusNonformat"/>
        <w:jc w:val="both"/>
      </w:pPr>
      <w:r>
        <w:t>с одной стороны, и _______________________________________________________,</w:t>
      </w:r>
    </w:p>
    <w:p w14:paraId="3621CAD4" w14:textId="77777777" w:rsidR="00000000" w:rsidRDefault="00FA7E9C">
      <w:pPr>
        <w:pStyle w:val="ConsPlusNonformat"/>
        <w:jc w:val="both"/>
      </w:pPr>
      <w:r>
        <w:t xml:space="preserve">               </w:t>
      </w:r>
      <w:r>
        <w:t xml:space="preserve">      (полное наименование заявителя - юридического лица;</w:t>
      </w:r>
    </w:p>
    <w:p w14:paraId="496EF05F" w14:textId="77777777" w:rsidR="00000000" w:rsidRDefault="00FA7E9C">
      <w:pPr>
        <w:pStyle w:val="ConsPlusNonformat"/>
        <w:jc w:val="both"/>
      </w:pPr>
      <w:r>
        <w:t xml:space="preserve">                            ф.и.о. заявителя - физического лица)</w:t>
      </w:r>
    </w:p>
    <w:p w14:paraId="40083FAF" w14:textId="77777777" w:rsidR="00000000" w:rsidRDefault="00FA7E9C">
      <w:pPr>
        <w:pStyle w:val="ConsPlusNonformat"/>
        <w:jc w:val="both"/>
      </w:pPr>
      <w:r>
        <w:t>именуемое в дальнейшем заявителем, в лице ________________________________,</w:t>
      </w:r>
    </w:p>
    <w:p w14:paraId="177FE7E1" w14:textId="77777777" w:rsidR="00000000" w:rsidRDefault="00FA7E9C">
      <w:pPr>
        <w:pStyle w:val="ConsPlusNonformat"/>
        <w:jc w:val="both"/>
      </w:pPr>
      <w:r>
        <w:t xml:space="preserve">                                            (ф.и.о. лица </w:t>
      </w:r>
      <w:r>
        <w:t>- представителя</w:t>
      </w:r>
    </w:p>
    <w:p w14:paraId="20EF6B45" w14:textId="77777777" w:rsidR="00000000" w:rsidRDefault="00FA7E9C">
      <w:pPr>
        <w:pStyle w:val="ConsPlusNonformat"/>
        <w:jc w:val="both"/>
      </w:pPr>
      <w:r>
        <w:t xml:space="preserve">                                                      заявителя)</w:t>
      </w:r>
    </w:p>
    <w:p w14:paraId="1BF30950" w14:textId="77777777" w:rsidR="00000000" w:rsidRDefault="00FA7E9C">
      <w:pPr>
        <w:pStyle w:val="ConsPlusNonformat"/>
        <w:jc w:val="both"/>
      </w:pPr>
      <w:r>
        <w:t>действующего на основании ________________________________________________,</w:t>
      </w:r>
    </w:p>
    <w:p w14:paraId="55B91455" w14:textId="77777777" w:rsidR="00000000" w:rsidRDefault="00FA7E9C">
      <w:pPr>
        <w:pStyle w:val="ConsPlusNonformat"/>
        <w:jc w:val="both"/>
      </w:pPr>
      <w:r>
        <w:t xml:space="preserve">                               (устава, доверенности, иных документов)</w:t>
      </w:r>
    </w:p>
    <w:p w14:paraId="384DEBA7" w14:textId="77777777" w:rsidR="00000000" w:rsidRDefault="00FA7E9C">
      <w:pPr>
        <w:pStyle w:val="ConsPlusNonformat"/>
        <w:jc w:val="both"/>
      </w:pPr>
      <w:r>
        <w:t xml:space="preserve">с другой стороны, именуемые </w:t>
      </w:r>
      <w:r>
        <w:t>в дальнейшем сторонами, составили настоящий акт</w:t>
      </w:r>
    </w:p>
    <w:p w14:paraId="2056394A" w14:textId="77777777" w:rsidR="00000000" w:rsidRDefault="00FA7E9C">
      <w:pPr>
        <w:pStyle w:val="ConsPlusNonformat"/>
        <w:jc w:val="both"/>
      </w:pPr>
      <w:r>
        <w:t>о нижеследующем:</w:t>
      </w:r>
    </w:p>
    <w:p w14:paraId="26E09AA2" w14:textId="77777777" w:rsidR="00000000" w:rsidRDefault="00FA7E9C">
      <w:pPr>
        <w:pStyle w:val="ConsPlusNonformat"/>
        <w:jc w:val="both"/>
      </w:pPr>
      <w:r>
        <w:t xml:space="preserve">    1. Подключаемый объект _______________________________________________,</w:t>
      </w:r>
    </w:p>
    <w:p w14:paraId="11990F06" w14:textId="77777777" w:rsidR="00000000" w:rsidRDefault="00FA7E9C">
      <w:pPr>
        <w:pStyle w:val="ConsPlusNonformat"/>
        <w:jc w:val="both"/>
      </w:pPr>
      <w:r>
        <w:t>расположенный _</w:t>
      </w:r>
      <w:r>
        <w:t>___________________________________________________________.</w:t>
      </w:r>
    </w:p>
    <w:p w14:paraId="37E2084F" w14:textId="77777777" w:rsidR="00000000" w:rsidRDefault="00FA7E9C">
      <w:pPr>
        <w:pStyle w:val="ConsPlusNonformat"/>
        <w:jc w:val="both"/>
      </w:pPr>
      <w:r>
        <w:t xml:space="preserve">                                  (указывается адрес)</w:t>
      </w:r>
    </w:p>
    <w:p w14:paraId="7565A233" w14:textId="77777777" w:rsidR="00000000" w:rsidRDefault="00FA7E9C">
      <w:pPr>
        <w:pStyle w:val="ConsPlusNonformat"/>
        <w:jc w:val="both"/>
      </w:pPr>
      <w:r>
        <w:t xml:space="preserve">    2.  В  соответствии  с  заключенным сторонами договором о подключении к</w:t>
      </w:r>
    </w:p>
    <w:p w14:paraId="570C871F" w14:textId="77777777" w:rsidR="00000000" w:rsidRDefault="00FA7E9C">
      <w:pPr>
        <w:pStyle w:val="ConsPlusNonformat"/>
        <w:jc w:val="both"/>
      </w:pPr>
      <w:r>
        <w:t xml:space="preserve">системе  теплоснабжения  N  ________  от  "__"  ________ 20__ г. </w:t>
      </w:r>
      <w:r>
        <w:t>заявителем</w:t>
      </w:r>
    </w:p>
    <w:p w14:paraId="16A88F33" w14:textId="77777777" w:rsidR="00000000" w:rsidRDefault="00FA7E9C">
      <w:pPr>
        <w:pStyle w:val="ConsPlusNonformat"/>
        <w:jc w:val="both"/>
      </w:pPr>
      <w:r>
        <w:t>осуществлены  следующие  мероприятия  по  подготовке  объекта к подключению</w:t>
      </w:r>
    </w:p>
    <w:p w14:paraId="5B8A5052" w14:textId="77777777" w:rsidR="00000000" w:rsidRDefault="00FA7E9C">
      <w:pPr>
        <w:pStyle w:val="ConsPlusNonformat"/>
        <w:jc w:val="both"/>
      </w:pPr>
      <w:r>
        <w:t>(технологическому присоединению) к системе теплоснабжения:</w:t>
      </w:r>
    </w:p>
    <w:p w14:paraId="64384DDA" w14:textId="77777777" w:rsidR="00000000" w:rsidRDefault="00FA7E9C">
      <w:pPr>
        <w:pStyle w:val="ConsPlusNonformat"/>
        <w:jc w:val="both"/>
      </w:pPr>
      <w:r>
        <w:t>__________________________________________________________________________;</w:t>
      </w:r>
    </w:p>
    <w:p w14:paraId="5F0F8BE5" w14:textId="77777777" w:rsidR="00000000" w:rsidRDefault="00FA7E9C">
      <w:pPr>
        <w:pStyle w:val="ConsPlusNonformat"/>
        <w:jc w:val="both"/>
      </w:pPr>
      <w:r>
        <w:t>__________________________________</w:t>
      </w:r>
      <w:r>
        <w:t>________________________________________;</w:t>
      </w:r>
    </w:p>
    <w:p w14:paraId="7276B903" w14:textId="77777777" w:rsidR="00000000" w:rsidRDefault="00FA7E9C">
      <w:pPr>
        <w:pStyle w:val="ConsPlusNonformat"/>
        <w:jc w:val="both"/>
      </w:pPr>
      <w:r>
        <w:t>__________________________________________________________________________.</w:t>
      </w:r>
    </w:p>
    <w:p w14:paraId="4FA4ACB6" w14:textId="77777777" w:rsidR="00000000" w:rsidRDefault="00FA7E9C">
      <w:pPr>
        <w:pStyle w:val="ConsPlusNonformat"/>
        <w:jc w:val="both"/>
      </w:pPr>
      <w:r>
        <w:t>Работы выполнены по проекту N _______________, разработанному _____________</w:t>
      </w:r>
    </w:p>
    <w:p w14:paraId="7B82AF6F" w14:textId="77777777" w:rsidR="00000000" w:rsidRDefault="00FA7E9C">
      <w:pPr>
        <w:pStyle w:val="ConsPlusNonformat"/>
        <w:jc w:val="both"/>
      </w:pPr>
      <w:r>
        <w:t>и утвержденному ______________________________________________</w:t>
      </w:r>
      <w:r>
        <w:t>____________.</w:t>
      </w:r>
    </w:p>
    <w:p w14:paraId="5F91360D" w14:textId="77777777" w:rsidR="00000000" w:rsidRDefault="00FA7E9C">
      <w:pPr>
        <w:pStyle w:val="ConsPlusNonformat"/>
        <w:jc w:val="both"/>
      </w:pPr>
      <w:r>
        <w:t xml:space="preserve">    3. Характеристика внутриплощадочных сетей:</w:t>
      </w:r>
    </w:p>
    <w:p w14:paraId="60D36CF5" w14:textId="77777777" w:rsidR="00000000" w:rsidRDefault="00FA7E9C">
      <w:pPr>
        <w:pStyle w:val="ConsPlusNonformat"/>
        <w:jc w:val="both"/>
      </w:pPr>
      <w:r>
        <w:t>теплоноситель ____________________________________________________________;</w:t>
      </w:r>
    </w:p>
    <w:p w14:paraId="2A07E3D9" w14:textId="77777777" w:rsidR="00000000" w:rsidRDefault="00FA7E9C">
      <w:pPr>
        <w:pStyle w:val="ConsPlusNonformat"/>
        <w:jc w:val="both"/>
      </w:pPr>
      <w:r>
        <w:t>диаметр труб: подающей _______________ мм, обратной ___________________ мм;</w:t>
      </w:r>
    </w:p>
    <w:p w14:paraId="0BBCC471" w14:textId="77777777" w:rsidR="00000000" w:rsidRDefault="00FA7E9C">
      <w:pPr>
        <w:pStyle w:val="ConsPlusNonformat"/>
        <w:jc w:val="both"/>
      </w:pPr>
    </w:p>
    <w:p w14:paraId="63C8D6E6" w14:textId="77777777" w:rsidR="00000000" w:rsidRDefault="00FA7E9C">
      <w:pPr>
        <w:pStyle w:val="ConsPlusNonformat"/>
        <w:jc w:val="both"/>
      </w:pPr>
      <w:r>
        <w:t>тип канала _______________________________</w:t>
      </w:r>
      <w:r>
        <w:t>________________________________;</w:t>
      </w:r>
    </w:p>
    <w:p w14:paraId="2AE92A12" w14:textId="77777777" w:rsidR="00000000" w:rsidRDefault="00FA7E9C">
      <w:pPr>
        <w:pStyle w:val="ConsPlusNonformat"/>
        <w:jc w:val="both"/>
      </w:pPr>
      <w:r>
        <w:t>материалы и толщина изоляции труб: подающей ______________________________,</w:t>
      </w:r>
    </w:p>
    <w:p w14:paraId="4DFFB953" w14:textId="77777777" w:rsidR="00000000" w:rsidRDefault="00FA7E9C">
      <w:pPr>
        <w:pStyle w:val="ConsPlusNonformat"/>
        <w:jc w:val="both"/>
      </w:pPr>
      <w:r>
        <w:t>обратной _________________________________________________________________;</w:t>
      </w:r>
    </w:p>
    <w:p w14:paraId="66757540" w14:textId="77777777" w:rsidR="00000000" w:rsidRDefault="00FA7E9C">
      <w:pPr>
        <w:pStyle w:val="ConsPlusNonformat"/>
        <w:jc w:val="both"/>
      </w:pPr>
      <w:r>
        <w:t>протяженность трассы ____________ м, в том числе подземной ___________</w:t>
      </w:r>
      <w:r>
        <w:t>_____</w:t>
      </w:r>
    </w:p>
    <w:p w14:paraId="431FF8C2" w14:textId="77777777" w:rsidR="00000000" w:rsidRDefault="00FA7E9C">
      <w:pPr>
        <w:pStyle w:val="ConsPlusNonformat"/>
        <w:jc w:val="both"/>
      </w:pPr>
      <w:r>
        <w:lastRenderedPageBreak/>
        <w:t>__________________________________________________________________________;</w:t>
      </w:r>
    </w:p>
    <w:p w14:paraId="3C970285" w14:textId="77777777" w:rsidR="00000000" w:rsidRDefault="00FA7E9C">
      <w:pPr>
        <w:pStyle w:val="ConsPlusNonformat"/>
        <w:jc w:val="both"/>
      </w:pPr>
      <w:r>
        <w:t>теплопровод выполнен со следующими отступлениями от рабочих чертежей: _____</w:t>
      </w:r>
    </w:p>
    <w:p w14:paraId="08486C35" w14:textId="77777777" w:rsidR="00000000" w:rsidRDefault="00FA7E9C">
      <w:pPr>
        <w:pStyle w:val="ConsPlusNonformat"/>
        <w:jc w:val="both"/>
      </w:pPr>
      <w:r>
        <w:t>___________________________________________________________________________</w:t>
      </w:r>
    </w:p>
    <w:p w14:paraId="5D6BD018" w14:textId="77777777" w:rsidR="00000000" w:rsidRDefault="00FA7E9C">
      <w:pPr>
        <w:pStyle w:val="ConsPlusNonformat"/>
        <w:jc w:val="both"/>
      </w:pPr>
      <w:r>
        <w:t>______________________</w:t>
      </w:r>
      <w:r>
        <w:t>_____________________________________________________</w:t>
      </w:r>
    </w:p>
    <w:p w14:paraId="0C1B1452" w14:textId="77777777" w:rsidR="00000000" w:rsidRDefault="00FA7E9C">
      <w:pPr>
        <w:pStyle w:val="ConsPlusNonformat"/>
        <w:jc w:val="both"/>
      </w:pPr>
      <w:r>
        <w:t>класс энергетической эффективности подключаемого объекта _________________;</w:t>
      </w:r>
    </w:p>
    <w:p w14:paraId="05E73AFA" w14:textId="77777777" w:rsidR="00000000" w:rsidRDefault="00FA7E9C">
      <w:pPr>
        <w:pStyle w:val="ConsPlusNonformat"/>
        <w:jc w:val="both"/>
      </w:pPr>
      <w:r>
        <w:t>наличие резервных источников тепловой энергии ____________________________;</w:t>
      </w:r>
    </w:p>
    <w:p w14:paraId="12CE2A3E" w14:textId="77777777" w:rsidR="00000000" w:rsidRDefault="00FA7E9C">
      <w:pPr>
        <w:pStyle w:val="ConsPlusNonformat"/>
        <w:jc w:val="both"/>
      </w:pPr>
      <w:r>
        <w:t>наличие диспетчерской связи с теплоснабжающей орга</w:t>
      </w:r>
      <w:r>
        <w:t>низацией _______________.</w:t>
      </w:r>
    </w:p>
    <w:p w14:paraId="0A374074" w14:textId="77777777" w:rsidR="00000000" w:rsidRDefault="00FA7E9C">
      <w:pPr>
        <w:pStyle w:val="ConsPlusNonformat"/>
        <w:jc w:val="both"/>
      </w:pPr>
      <w:r>
        <w:t xml:space="preserve">    4.    Характеристика    оборудования    теплового   пункта   и   систем</w:t>
      </w:r>
    </w:p>
    <w:p w14:paraId="04B050E6" w14:textId="77777777" w:rsidR="00000000" w:rsidRDefault="00FA7E9C">
      <w:pPr>
        <w:pStyle w:val="ConsPlusNonformat"/>
        <w:jc w:val="both"/>
      </w:pPr>
      <w:r>
        <w:t>теплопотребления:</w:t>
      </w:r>
    </w:p>
    <w:p w14:paraId="7B1C4837" w14:textId="77777777" w:rsidR="00000000" w:rsidRDefault="00FA7E9C">
      <w:pPr>
        <w:pStyle w:val="ConsPlusNonformat"/>
        <w:jc w:val="both"/>
      </w:pPr>
      <w:r>
        <w:t xml:space="preserve">    вид присоединения системы подключения:</w:t>
      </w:r>
    </w:p>
    <w:p w14:paraId="070B5CD2" w14:textId="77777777" w:rsidR="00000000" w:rsidRDefault="00FA7E9C">
      <w:pPr>
        <w:pStyle w:val="ConsPlusNonformat"/>
        <w:jc w:val="both"/>
      </w:pPr>
      <w:r>
        <w:t>________________________</w:t>
      </w:r>
      <w:r>
        <w:t>__________________________________________________;</w:t>
      </w:r>
    </w:p>
    <w:p w14:paraId="59F49B0F" w14:textId="77777777" w:rsidR="00000000" w:rsidRDefault="00FA7E9C">
      <w:pPr>
        <w:pStyle w:val="ConsPlusNonformat"/>
        <w:jc w:val="both"/>
      </w:pPr>
      <w:r>
        <w:t xml:space="preserve">    элеватор N _________________________, диаметр ________________________;</w:t>
      </w:r>
    </w:p>
    <w:p w14:paraId="17ED8630" w14:textId="77777777" w:rsidR="00000000" w:rsidRDefault="00FA7E9C">
      <w:pPr>
        <w:pStyle w:val="ConsPlusNonformat"/>
        <w:jc w:val="both"/>
      </w:pPr>
      <w:r>
        <w:t xml:space="preserve">    подогреватель отопления N _____________, количество секций ___________,</w:t>
      </w:r>
    </w:p>
    <w:p w14:paraId="0E419CF5" w14:textId="77777777" w:rsidR="00000000" w:rsidRDefault="00FA7E9C">
      <w:pPr>
        <w:pStyle w:val="ConsPlusNonformat"/>
        <w:jc w:val="both"/>
      </w:pPr>
      <w:r>
        <w:t>длина секций ______________________, назначение ____</w:t>
      </w:r>
      <w:r>
        <w:t>______________________,</w:t>
      </w:r>
    </w:p>
    <w:p w14:paraId="062F1B5B" w14:textId="77777777" w:rsidR="00000000" w:rsidRDefault="00FA7E9C">
      <w:pPr>
        <w:pStyle w:val="ConsPlusNonformat"/>
        <w:jc w:val="both"/>
      </w:pPr>
      <w:r>
        <w:t>тип (марка) ______________________________________________________________;</w:t>
      </w:r>
    </w:p>
    <w:p w14:paraId="583915F3" w14:textId="77777777" w:rsidR="00000000" w:rsidRDefault="00FA7E9C">
      <w:pPr>
        <w:pStyle w:val="ConsPlusNonformat"/>
        <w:jc w:val="both"/>
      </w:pPr>
      <w:r>
        <w:t xml:space="preserve">    диаметр напорного патрубка ___________________________________________,</w:t>
      </w:r>
    </w:p>
    <w:p w14:paraId="210BE558" w14:textId="77777777" w:rsidR="00000000" w:rsidRDefault="00FA7E9C">
      <w:pPr>
        <w:pStyle w:val="ConsPlusNonformat"/>
        <w:jc w:val="both"/>
      </w:pPr>
      <w:r>
        <w:t xml:space="preserve">    мощность электродвигателя __________, частота вращения _______________;</w:t>
      </w:r>
    </w:p>
    <w:p w14:paraId="606A212E" w14:textId="77777777" w:rsidR="00000000" w:rsidRDefault="00FA7E9C">
      <w:pPr>
        <w:pStyle w:val="ConsPlusNonformat"/>
        <w:jc w:val="both"/>
      </w:pPr>
      <w:r>
        <w:t xml:space="preserve">    </w:t>
      </w:r>
      <w:r>
        <w:t>дроссельные (ограничительные) диафрагмы: диаметр _____________________,</w:t>
      </w:r>
    </w:p>
    <w:p w14:paraId="6287D519" w14:textId="77777777" w:rsidR="00000000" w:rsidRDefault="00FA7E9C">
      <w:pPr>
        <w:pStyle w:val="ConsPlusNonformat"/>
        <w:jc w:val="both"/>
      </w:pPr>
      <w:r>
        <w:t>место установки __________________________________________________________;</w:t>
      </w:r>
    </w:p>
    <w:p w14:paraId="100715CC" w14:textId="77777777" w:rsidR="00000000" w:rsidRDefault="00FA7E9C">
      <w:pPr>
        <w:pStyle w:val="ConsPlusNonformat"/>
        <w:jc w:val="both"/>
      </w:pPr>
      <w:r>
        <w:t xml:space="preserve">    тип отопительной системы _____________________________________________;</w:t>
      </w:r>
    </w:p>
    <w:p w14:paraId="7ADBF44B" w14:textId="77777777" w:rsidR="00000000" w:rsidRDefault="00FA7E9C">
      <w:pPr>
        <w:pStyle w:val="ConsPlusNonformat"/>
        <w:jc w:val="both"/>
      </w:pPr>
      <w:r>
        <w:t xml:space="preserve">    количество стояков _________</w:t>
      </w:r>
      <w:r>
        <w:t>__________________________________________;</w:t>
      </w:r>
    </w:p>
    <w:p w14:paraId="6337E27F" w14:textId="77777777" w:rsidR="00000000" w:rsidRDefault="00FA7E9C">
      <w:pPr>
        <w:pStyle w:val="ConsPlusNonformat"/>
        <w:jc w:val="both"/>
      </w:pPr>
      <w:r>
        <w:t xml:space="preserve">    тип и поверхность нагрева отопительных приборов _______________________</w:t>
      </w:r>
    </w:p>
    <w:p w14:paraId="71F908B6" w14:textId="77777777" w:rsidR="00000000" w:rsidRDefault="00FA7E9C">
      <w:pPr>
        <w:pStyle w:val="ConsPlusNonformat"/>
        <w:jc w:val="both"/>
      </w:pPr>
      <w:r>
        <w:t>__________________________________________________________________________;</w:t>
      </w:r>
    </w:p>
    <w:p w14:paraId="79D02181" w14:textId="77777777" w:rsidR="00000000" w:rsidRDefault="00FA7E9C">
      <w:pPr>
        <w:pStyle w:val="ConsPlusNonformat"/>
        <w:jc w:val="both"/>
      </w:pPr>
      <w:r>
        <w:t xml:space="preserve">    схема включения системы горячего водоснабжения _________</w:t>
      </w:r>
      <w:r>
        <w:t>_______________</w:t>
      </w:r>
    </w:p>
    <w:p w14:paraId="40A24793" w14:textId="77777777" w:rsidR="00000000" w:rsidRDefault="00FA7E9C">
      <w:pPr>
        <w:pStyle w:val="ConsPlusNonformat"/>
        <w:jc w:val="both"/>
      </w:pPr>
      <w:r>
        <w:t>__________________________________________________________________________;</w:t>
      </w:r>
    </w:p>
    <w:p w14:paraId="2CA0BA08" w14:textId="77777777" w:rsidR="00000000" w:rsidRDefault="00FA7E9C">
      <w:pPr>
        <w:pStyle w:val="ConsPlusNonformat"/>
        <w:jc w:val="both"/>
      </w:pPr>
      <w:r>
        <w:t xml:space="preserve">    схема включения подогревателя горячего водоснабжения __________________</w:t>
      </w:r>
    </w:p>
    <w:p w14:paraId="2D0D8067" w14:textId="77777777" w:rsidR="00000000" w:rsidRDefault="00FA7E9C">
      <w:pPr>
        <w:pStyle w:val="ConsPlusNonformat"/>
        <w:jc w:val="both"/>
      </w:pPr>
      <w:r>
        <w:t>___________________________________________________________________________</w:t>
      </w:r>
    </w:p>
    <w:p w14:paraId="7A03AB6F" w14:textId="77777777" w:rsidR="00000000" w:rsidRDefault="00FA7E9C">
      <w:pPr>
        <w:pStyle w:val="ConsPlusNonformat"/>
        <w:jc w:val="both"/>
      </w:pPr>
      <w:r>
        <w:t>количество с</w:t>
      </w:r>
      <w:r>
        <w:t>екций I ступени: штук ______________, длина __________________;</w:t>
      </w:r>
    </w:p>
    <w:p w14:paraId="79D4AE1E" w14:textId="77777777" w:rsidR="00000000" w:rsidRDefault="00FA7E9C">
      <w:pPr>
        <w:pStyle w:val="ConsPlusNonformat"/>
        <w:jc w:val="both"/>
      </w:pPr>
      <w:r>
        <w:t>количество секций II ступени: штук ______________, длина _________________;</w:t>
      </w:r>
    </w:p>
    <w:p w14:paraId="6F28AB35" w14:textId="77777777" w:rsidR="00000000" w:rsidRDefault="00FA7E9C">
      <w:pPr>
        <w:pStyle w:val="ConsPlusNonformat"/>
        <w:jc w:val="both"/>
      </w:pPr>
      <w:r>
        <w:t>количество калориферов: штук __________, поверхность нагрева (общая) _____.</w:t>
      </w:r>
    </w:p>
    <w:p w14:paraId="063D0944" w14:textId="77777777" w:rsidR="00000000" w:rsidRDefault="00FA7E9C">
      <w:pPr>
        <w:pStyle w:val="ConsPlusNonformat"/>
        <w:jc w:val="both"/>
      </w:pPr>
      <w:r>
        <w:t xml:space="preserve">    5. Контрольно-измерительные приборы </w:t>
      </w:r>
      <w:r>
        <w:t>и автоматика</w:t>
      </w:r>
    </w:p>
    <w:p w14:paraId="6E9936AA" w14:textId="77777777" w:rsidR="00000000" w:rsidRDefault="00FA7E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000000" w14:paraId="7D07DC26" w14:textId="77777777">
        <w:tc>
          <w:tcPr>
            <w:tcW w:w="528" w:type="dxa"/>
            <w:tcBorders>
              <w:top w:val="single" w:sz="4" w:space="0" w:color="auto"/>
              <w:left w:val="single" w:sz="4" w:space="0" w:color="auto"/>
              <w:bottom w:val="single" w:sz="4" w:space="0" w:color="auto"/>
              <w:right w:val="single" w:sz="4" w:space="0" w:color="auto"/>
            </w:tcBorders>
          </w:tcPr>
          <w:p w14:paraId="06D3041C" w14:textId="77777777" w:rsidR="00000000" w:rsidRDefault="00FA7E9C">
            <w:pPr>
              <w:pStyle w:val="ConsPlusNormal"/>
              <w:jc w:val="center"/>
            </w:pPr>
            <w:r>
              <w:t>N п/п</w:t>
            </w:r>
          </w:p>
        </w:tc>
        <w:tc>
          <w:tcPr>
            <w:tcW w:w="2268" w:type="dxa"/>
            <w:tcBorders>
              <w:top w:val="single" w:sz="4" w:space="0" w:color="auto"/>
              <w:left w:val="single" w:sz="4" w:space="0" w:color="auto"/>
              <w:bottom w:val="single" w:sz="4" w:space="0" w:color="auto"/>
              <w:right w:val="single" w:sz="4" w:space="0" w:color="auto"/>
            </w:tcBorders>
          </w:tcPr>
          <w:p w14:paraId="68514C75" w14:textId="77777777" w:rsidR="00000000" w:rsidRDefault="00FA7E9C">
            <w:pPr>
              <w:pStyle w:val="ConsPlusNormal"/>
              <w:jc w:val="center"/>
            </w:pPr>
            <w:r>
              <w:t>Наименование</w:t>
            </w:r>
          </w:p>
        </w:tc>
        <w:tc>
          <w:tcPr>
            <w:tcW w:w="2041" w:type="dxa"/>
            <w:tcBorders>
              <w:top w:val="single" w:sz="4" w:space="0" w:color="auto"/>
              <w:left w:val="single" w:sz="4" w:space="0" w:color="auto"/>
              <w:bottom w:val="single" w:sz="4" w:space="0" w:color="auto"/>
              <w:right w:val="single" w:sz="4" w:space="0" w:color="auto"/>
            </w:tcBorders>
          </w:tcPr>
          <w:p w14:paraId="11EF1DBE" w14:textId="77777777" w:rsidR="00000000" w:rsidRDefault="00FA7E9C">
            <w:pPr>
              <w:pStyle w:val="ConsPlusNormal"/>
              <w:jc w:val="center"/>
            </w:pPr>
            <w:r>
              <w:t>Место установки</w:t>
            </w:r>
          </w:p>
        </w:tc>
        <w:tc>
          <w:tcPr>
            <w:tcW w:w="1076" w:type="dxa"/>
            <w:tcBorders>
              <w:top w:val="single" w:sz="4" w:space="0" w:color="auto"/>
              <w:left w:val="single" w:sz="4" w:space="0" w:color="auto"/>
              <w:bottom w:val="single" w:sz="4" w:space="0" w:color="auto"/>
              <w:right w:val="single" w:sz="4" w:space="0" w:color="auto"/>
            </w:tcBorders>
          </w:tcPr>
          <w:p w14:paraId="1D54B175" w14:textId="77777777" w:rsidR="00000000" w:rsidRDefault="00FA7E9C">
            <w:pPr>
              <w:pStyle w:val="ConsPlusNormal"/>
              <w:jc w:val="center"/>
            </w:pPr>
            <w:r>
              <w:t>Тип</w:t>
            </w:r>
          </w:p>
        </w:tc>
        <w:tc>
          <w:tcPr>
            <w:tcW w:w="1404" w:type="dxa"/>
            <w:tcBorders>
              <w:top w:val="single" w:sz="4" w:space="0" w:color="auto"/>
              <w:left w:val="single" w:sz="4" w:space="0" w:color="auto"/>
              <w:bottom w:val="single" w:sz="4" w:space="0" w:color="auto"/>
              <w:right w:val="single" w:sz="4" w:space="0" w:color="auto"/>
            </w:tcBorders>
          </w:tcPr>
          <w:p w14:paraId="55288828" w14:textId="77777777" w:rsidR="00000000" w:rsidRDefault="00FA7E9C">
            <w:pPr>
              <w:pStyle w:val="ConsPlusNormal"/>
              <w:jc w:val="center"/>
            </w:pPr>
            <w:r>
              <w:t>Диаметр</w:t>
            </w:r>
          </w:p>
        </w:tc>
        <w:tc>
          <w:tcPr>
            <w:tcW w:w="1757" w:type="dxa"/>
            <w:tcBorders>
              <w:top w:val="single" w:sz="4" w:space="0" w:color="auto"/>
              <w:left w:val="single" w:sz="4" w:space="0" w:color="auto"/>
              <w:bottom w:val="single" w:sz="4" w:space="0" w:color="auto"/>
              <w:right w:val="single" w:sz="4" w:space="0" w:color="auto"/>
            </w:tcBorders>
          </w:tcPr>
          <w:p w14:paraId="0EFC3848" w14:textId="77777777" w:rsidR="00000000" w:rsidRDefault="00FA7E9C">
            <w:pPr>
              <w:pStyle w:val="ConsPlusNormal"/>
              <w:jc w:val="center"/>
            </w:pPr>
            <w:r>
              <w:t>Количество</w:t>
            </w:r>
          </w:p>
        </w:tc>
      </w:tr>
      <w:tr w:rsidR="00000000" w14:paraId="143BB8EA" w14:textId="77777777">
        <w:tc>
          <w:tcPr>
            <w:tcW w:w="528" w:type="dxa"/>
            <w:tcBorders>
              <w:top w:val="single" w:sz="4" w:space="0" w:color="auto"/>
              <w:left w:val="single" w:sz="4" w:space="0" w:color="auto"/>
              <w:bottom w:val="single" w:sz="4" w:space="0" w:color="auto"/>
              <w:right w:val="single" w:sz="4" w:space="0" w:color="auto"/>
            </w:tcBorders>
          </w:tcPr>
          <w:p w14:paraId="31958E46" w14:textId="77777777" w:rsidR="00000000" w:rsidRDefault="00FA7E9C">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517FDFA2" w14:textId="77777777" w:rsidR="00000000" w:rsidRDefault="00FA7E9C">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31B31947" w14:textId="77777777" w:rsidR="00000000" w:rsidRDefault="00FA7E9C">
            <w:pPr>
              <w:pStyle w:val="ConsPlusNormal"/>
            </w:pPr>
          </w:p>
        </w:tc>
        <w:tc>
          <w:tcPr>
            <w:tcW w:w="1076" w:type="dxa"/>
            <w:tcBorders>
              <w:top w:val="single" w:sz="4" w:space="0" w:color="auto"/>
              <w:left w:val="single" w:sz="4" w:space="0" w:color="auto"/>
              <w:bottom w:val="single" w:sz="4" w:space="0" w:color="auto"/>
              <w:right w:val="single" w:sz="4" w:space="0" w:color="auto"/>
            </w:tcBorders>
          </w:tcPr>
          <w:p w14:paraId="3EDD80F3" w14:textId="77777777" w:rsidR="00000000" w:rsidRDefault="00FA7E9C">
            <w:pPr>
              <w:pStyle w:val="ConsPlusNormal"/>
            </w:pPr>
          </w:p>
        </w:tc>
        <w:tc>
          <w:tcPr>
            <w:tcW w:w="1404" w:type="dxa"/>
            <w:tcBorders>
              <w:top w:val="single" w:sz="4" w:space="0" w:color="auto"/>
              <w:left w:val="single" w:sz="4" w:space="0" w:color="auto"/>
              <w:bottom w:val="single" w:sz="4" w:space="0" w:color="auto"/>
              <w:right w:val="single" w:sz="4" w:space="0" w:color="auto"/>
            </w:tcBorders>
          </w:tcPr>
          <w:p w14:paraId="52A8C10B" w14:textId="77777777" w:rsidR="00000000" w:rsidRDefault="00FA7E9C">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02A9E0" w14:textId="77777777" w:rsidR="00000000" w:rsidRDefault="00FA7E9C">
            <w:pPr>
              <w:pStyle w:val="ConsPlusNormal"/>
            </w:pPr>
          </w:p>
        </w:tc>
      </w:tr>
    </w:tbl>
    <w:p w14:paraId="5231A7DF" w14:textId="77777777" w:rsidR="00000000" w:rsidRDefault="00FA7E9C">
      <w:pPr>
        <w:pStyle w:val="ConsPlusNormal"/>
        <w:jc w:val="center"/>
      </w:pPr>
    </w:p>
    <w:p w14:paraId="5601FF0F" w14:textId="77777777" w:rsidR="00000000" w:rsidRDefault="00FA7E9C">
      <w:pPr>
        <w:pStyle w:val="ConsPlusNonformat"/>
        <w:jc w:val="both"/>
      </w:pPr>
      <w:r>
        <w:t xml:space="preserve">    Место установки пломб ________________________________________________.</w:t>
      </w:r>
    </w:p>
    <w:p w14:paraId="25A2D59E" w14:textId="77777777" w:rsidR="00000000" w:rsidRDefault="00FA7E9C">
      <w:pPr>
        <w:pStyle w:val="ConsPlusNonformat"/>
        <w:jc w:val="both"/>
      </w:pPr>
    </w:p>
    <w:p w14:paraId="72E9C8D7" w14:textId="77777777" w:rsidR="00000000" w:rsidRDefault="00FA7E9C">
      <w:pPr>
        <w:pStyle w:val="ConsPlusNonformat"/>
        <w:jc w:val="both"/>
      </w:pPr>
      <w:r>
        <w:t xml:space="preserve">    6. Проектные данные присоединяемых установок</w:t>
      </w:r>
    </w:p>
    <w:p w14:paraId="0DCAD406" w14:textId="77777777" w:rsidR="00000000" w:rsidRDefault="00FA7E9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000000" w14:paraId="60D78FE1" w14:textId="77777777">
        <w:tc>
          <w:tcPr>
            <w:tcW w:w="907" w:type="dxa"/>
            <w:vMerge w:val="restart"/>
            <w:tcBorders>
              <w:top w:val="single" w:sz="4" w:space="0" w:color="auto"/>
              <w:left w:val="single" w:sz="4" w:space="0" w:color="auto"/>
              <w:bottom w:val="single" w:sz="4" w:space="0" w:color="auto"/>
              <w:right w:val="single" w:sz="4" w:space="0" w:color="auto"/>
            </w:tcBorders>
          </w:tcPr>
          <w:p w14:paraId="39349DA8" w14:textId="77777777" w:rsidR="00000000" w:rsidRDefault="00FA7E9C">
            <w:pPr>
              <w:pStyle w:val="ConsPlusNormal"/>
              <w:jc w:val="center"/>
            </w:pPr>
            <w:r>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14:paraId="329107B4" w14:textId="77777777" w:rsidR="00000000" w:rsidRDefault="00FA7E9C">
            <w:pPr>
              <w:pStyle w:val="ConsPlusNormal"/>
              <w:jc w:val="center"/>
            </w:pPr>
            <w:r>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14:paraId="00E15DC9" w14:textId="77777777" w:rsidR="00000000" w:rsidRDefault="00FA7E9C">
            <w:pPr>
              <w:pStyle w:val="ConsPlusNormal"/>
              <w:jc w:val="center"/>
            </w:pPr>
            <w:r>
              <w:t>Расчетные тепловые нагрузки, Гкал/час</w:t>
            </w:r>
          </w:p>
        </w:tc>
      </w:tr>
      <w:tr w:rsidR="00000000" w14:paraId="00284C24" w14:textId="77777777">
        <w:tc>
          <w:tcPr>
            <w:tcW w:w="907" w:type="dxa"/>
            <w:vMerge/>
            <w:tcBorders>
              <w:top w:val="single" w:sz="4" w:space="0" w:color="auto"/>
              <w:left w:val="single" w:sz="4" w:space="0" w:color="auto"/>
              <w:bottom w:val="single" w:sz="4" w:space="0" w:color="auto"/>
              <w:right w:val="single" w:sz="4" w:space="0" w:color="auto"/>
            </w:tcBorders>
          </w:tcPr>
          <w:p w14:paraId="48B79CDB" w14:textId="77777777" w:rsidR="00000000" w:rsidRDefault="00FA7E9C">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14:paraId="47095500" w14:textId="77777777" w:rsidR="00000000" w:rsidRDefault="00FA7E9C">
            <w:pPr>
              <w:pStyle w:val="ConsPlusNormal"/>
              <w:jc w:val="center"/>
            </w:pPr>
          </w:p>
        </w:tc>
        <w:tc>
          <w:tcPr>
            <w:tcW w:w="1444" w:type="dxa"/>
            <w:tcBorders>
              <w:top w:val="single" w:sz="4" w:space="0" w:color="auto"/>
              <w:left w:val="single" w:sz="4" w:space="0" w:color="auto"/>
              <w:bottom w:val="single" w:sz="4" w:space="0" w:color="auto"/>
              <w:right w:val="single" w:sz="4" w:space="0" w:color="auto"/>
            </w:tcBorders>
          </w:tcPr>
          <w:p w14:paraId="4C0EB9DD" w14:textId="77777777" w:rsidR="00000000" w:rsidRDefault="00FA7E9C">
            <w:pPr>
              <w:pStyle w:val="ConsPlusNormal"/>
              <w:jc w:val="center"/>
            </w:pPr>
            <w:r>
              <w:t>отопление</w:t>
            </w:r>
          </w:p>
        </w:tc>
        <w:tc>
          <w:tcPr>
            <w:tcW w:w="1422" w:type="dxa"/>
            <w:tcBorders>
              <w:top w:val="single" w:sz="4" w:space="0" w:color="auto"/>
              <w:left w:val="single" w:sz="4" w:space="0" w:color="auto"/>
              <w:bottom w:val="single" w:sz="4" w:space="0" w:color="auto"/>
              <w:right w:val="single" w:sz="4" w:space="0" w:color="auto"/>
            </w:tcBorders>
          </w:tcPr>
          <w:p w14:paraId="6BFD3D75" w14:textId="77777777" w:rsidR="00000000" w:rsidRDefault="00FA7E9C">
            <w:pPr>
              <w:pStyle w:val="ConsPlusNormal"/>
              <w:jc w:val="center"/>
            </w:pPr>
            <w:r>
              <w:t>вентиляция</w:t>
            </w:r>
          </w:p>
        </w:tc>
        <w:tc>
          <w:tcPr>
            <w:tcW w:w="1504" w:type="dxa"/>
            <w:tcBorders>
              <w:top w:val="single" w:sz="4" w:space="0" w:color="auto"/>
              <w:left w:val="single" w:sz="4" w:space="0" w:color="auto"/>
              <w:bottom w:val="single" w:sz="4" w:space="0" w:color="auto"/>
              <w:right w:val="single" w:sz="4" w:space="0" w:color="auto"/>
            </w:tcBorders>
          </w:tcPr>
          <w:p w14:paraId="6D2B9A1A" w14:textId="77777777" w:rsidR="00000000" w:rsidRDefault="00FA7E9C">
            <w:pPr>
              <w:pStyle w:val="ConsPlusNormal"/>
              <w:jc w:val="center"/>
            </w:pPr>
            <w: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14:paraId="3CC3C72A" w14:textId="77777777" w:rsidR="00000000" w:rsidRDefault="00FA7E9C">
            <w:pPr>
              <w:pStyle w:val="ConsPlusNormal"/>
              <w:jc w:val="center"/>
            </w:pPr>
            <w:r>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14:paraId="3DBC6981" w14:textId="77777777" w:rsidR="00000000" w:rsidRDefault="00FA7E9C">
            <w:pPr>
              <w:pStyle w:val="ConsPlusNormal"/>
              <w:jc w:val="center"/>
            </w:pPr>
            <w:r>
              <w:t>всего</w:t>
            </w:r>
          </w:p>
        </w:tc>
      </w:tr>
      <w:tr w:rsidR="00000000" w14:paraId="2A3F6D7E" w14:textId="77777777">
        <w:tc>
          <w:tcPr>
            <w:tcW w:w="907" w:type="dxa"/>
            <w:tcBorders>
              <w:top w:val="single" w:sz="4" w:space="0" w:color="auto"/>
              <w:left w:val="single" w:sz="4" w:space="0" w:color="auto"/>
              <w:bottom w:val="single" w:sz="4" w:space="0" w:color="auto"/>
              <w:right w:val="single" w:sz="4" w:space="0" w:color="auto"/>
            </w:tcBorders>
          </w:tcPr>
          <w:p w14:paraId="24FD9F20" w14:textId="77777777" w:rsidR="00000000" w:rsidRDefault="00FA7E9C">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CE623F" w14:textId="77777777" w:rsidR="00000000" w:rsidRDefault="00FA7E9C">
            <w:pPr>
              <w:pStyle w:val="ConsPlusNormal"/>
            </w:pPr>
          </w:p>
        </w:tc>
        <w:tc>
          <w:tcPr>
            <w:tcW w:w="1444" w:type="dxa"/>
            <w:tcBorders>
              <w:top w:val="single" w:sz="4" w:space="0" w:color="auto"/>
              <w:left w:val="single" w:sz="4" w:space="0" w:color="auto"/>
              <w:bottom w:val="single" w:sz="4" w:space="0" w:color="auto"/>
              <w:right w:val="single" w:sz="4" w:space="0" w:color="auto"/>
            </w:tcBorders>
          </w:tcPr>
          <w:p w14:paraId="789BE805" w14:textId="77777777" w:rsidR="00000000" w:rsidRDefault="00FA7E9C">
            <w:pPr>
              <w:pStyle w:val="ConsPlusNormal"/>
            </w:pPr>
          </w:p>
        </w:tc>
        <w:tc>
          <w:tcPr>
            <w:tcW w:w="1422" w:type="dxa"/>
            <w:tcBorders>
              <w:top w:val="single" w:sz="4" w:space="0" w:color="auto"/>
              <w:left w:val="single" w:sz="4" w:space="0" w:color="auto"/>
              <w:bottom w:val="single" w:sz="4" w:space="0" w:color="auto"/>
              <w:right w:val="single" w:sz="4" w:space="0" w:color="auto"/>
            </w:tcBorders>
          </w:tcPr>
          <w:p w14:paraId="1020FF8E" w14:textId="77777777" w:rsidR="00000000" w:rsidRDefault="00FA7E9C">
            <w:pPr>
              <w:pStyle w:val="ConsPlusNormal"/>
            </w:pPr>
          </w:p>
        </w:tc>
        <w:tc>
          <w:tcPr>
            <w:tcW w:w="1504" w:type="dxa"/>
            <w:tcBorders>
              <w:top w:val="single" w:sz="4" w:space="0" w:color="auto"/>
              <w:left w:val="single" w:sz="4" w:space="0" w:color="auto"/>
              <w:bottom w:val="single" w:sz="4" w:space="0" w:color="auto"/>
              <w:right w:val="single" w:sz="4" w:space="0" w:color="auto"/>
            </w:tcBorders>
          </w:tcPr>
          <w:p w14:paraId="5CF8A840" w14:textId="77777777" w:rsidR="00000000" w:rsidRDefault="00FA7E9C">
            <w:pPr>
              <w:pStyle w:val="ConsPlusNormal"/>
            </w:pPr>
          </w:p>
        </w:tc>
        <w:tc>
          <w:tcPr>
            <w:tcW w:w="1422" w:type="dxa"/>
            <w:tcBorders>
              <w:top w:val="single" w:sz="4" w:space="0" w:color="auto"/>
              <w:left w:val="single" w:sz="4" w:space="0" w:color="auto"/>
              <w:bottom w:val="single" w:sz="4" w:space="0" w:color="auto"/>
              <w:right w:val="single" w:sz="4" w:space="0" w:color="auto"/>
            </w:tcBorders>
          </w:tcPr>
          <w:p w14:paraId="4A5B8BE5" w14:textId="77777777" w:rsidR="00000000" w:rsidRDefault="00FA7E9C">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512B891" w14:textId="77777777" w:rsidR="00000000" w:rsidRDefault="00FA7E9C">
            <w:pPr>
              <w:pStyle w:val="ConsPlusNormal"/>
            </w:pPr>
          </w:p>
        </w:tc>
      </w:tr>
    </w:tbl>
    <w:p w14:paraId="5E5833F1" w14:textId="77777777" w:rsidR="00000000" w:rsidRDefault="00FA7E9C">
      <w:pPr>
        <w:pStyle w:val="ConsPlusNormal"/>
        <w:jc w:val="center"/>
      </w:pPr>
    </w:p>
    <w:p w14:paraId="78CD9517" w14:textId="77777777" w:rsidR="00000000" w:rsidRDefault="00FA7E9C">
      <w:pPr>
        <w:pStyle w:val="ConsPlusNonformat"/>
        <w:jc w:val="both"/>
      </w:pPr>
      <w:r>
        <w:t xml:space="preserve">    7. Наличие документации</w:t>
      </w:r>
    </w:p>
    <w:p w14:paraId="01DD8CD1" w14:textId="77777777" w:rsidR="00000000" w:rsidRDefault="00FA7E9C">
      <w:pPr>
        <w:pStyle w:val="ConsPlusNonformat"/>
        <w:jc w:val="both"/>
      </w:pPr>
      <w:r>
        <w:t>__</w:t>
      </w:r>
      <w:r>
        <w:t>_________________________________________________________________________</w:t>
      </w:r>
    </w:p>
    <w:p w14:paraId="2B6FF256" w14:textId="77777777" w:rsidR="00000000" w:rsidRDefault="00FA7E9C">
      <w:pPr>
        <w:pStyle w:val="ConsPlusNonformat"/>
        <w:jc w:val="both"/>
      </w:pPr>
      <w:r>
        <w:t>___________________________________________________________________________</w:t>
      </w:r>
    </w:p>
    <w:p w14:paraId="00B0A0DE" w14:textId="77777777" w:rsidR="00000000" w:rsidRDefault="00FA7E9C">
      <w:pPr>
        <w:pStyle w:val="ConsPlusNonformat"/>
        <w:jc w:val="both"/>
      </w:pPr>
      <w:r>
        <w:t>__________________________________________________________________________.</w:t>
      </w:r>
    </w:p>
    <w:p w14:paraId="1318240A" w14:textId="77777777" w:rsidR="00000000" w:rsidRDefault="00FA7E9C">
      <w:pPr>
        <w:pStyle w:val="ConsPlusNonformat"/>
        <w:jc w:val="both"/>
      </w:pPr>
      <w:r>
        <w:t xml:space="preserve">    8. Прочие сведения _______</w:t>
      </w:r>
      <w:r>
        <w:t>____________________________________________.</w:t>
      </w:r>
    </w:p>
    <w:p w14:paraId="202B60BD" w14:textId="77777777" w:rsidR="00000000" w:rsidRDefault="00FA7E9C">
      <w:pPr>
        <w:pStyle w:val="ConsPlusNonformat"/>
        <w:jc w:val="both"/>
      </w:pPr>
      <w:r>
        <w:t xml:space="preserve">    9.  Настоящий  акт  составлен в 2 экземплярах (по одному экземпляру для</w:t>
      </w:r>
    </w:p>
    <w:p w14:paraId="3B2AEE1E" w14:textId="77777777" w:rsidR="00000000" w:rsidRDefault="00FA7E9C">
      <w:pPr>
        <w:pStyle w:val="ConsPlusNonformat"/>
        <w:jc w:val="both"/>
      </w:pPr>
      <w:r>
        <w:lastRenderedPageBreak/>
        <w:t>каждой из сторон), имеющих одинаковую юридическую силу.</w:t>
      </w:r>
    </w:p>
    <w:p w14:paraId="78FDC09C" w14:textId="77777777" w:rsidR="00000000" w:rsidRDefault="00FA7E9C">
      <w:pPr>
        <w:pStyle w:val="ConsPlusNonformat"/>
        <w:jc w:val="both"/>
      </w:pPr>
    </w:p>
    <w:p w14:paraId="39D322C0" w14:textId="77777777" w:rsidR="00000000" w:rsidRDefault="00FA7E9C">
      <w:pPr>
        <w:pStyle w:val="ConsPlusNonformat"/>
        <w:jc w:val="both"/>
      </w:pPr>
      <w:r>
        <w:t xml:space="preserve">                                  Подписи</w:t>
      </w:r>
    </w:p>
    <w:p w14:paraId="73E8DFD0" w14:textId="77777777" w:rsidR="00000000" w:rsidRDefault="00FA7E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000000" w14:paraId="18BF40D3" w14:textId="77777777">
        <w:tc>
          <w:tcPr>
            <w:tcW w:w="4252" w:type="dxa"/>
            <w:tcBorders>
              <w:top w:val="none" w:sz="6" w:space="0" w:color="auto"/>
              <w:left w:val="none" w:sz="6" w:space="0" w:color="auto"/>
              <w:bottom w:val="none" w:sz="6" w:space="0" w:color="auto"/>
              <w:right w:val="none" w:sz="6" w:space="0" w:color="auto"/>
            </w:tcBorders>
          </w:tcPr>
          <w:p w14:paraId="47DF1404" w14:textId="77777777" w:rsidR="00000000" w:rsidRDefault="00FA7E9C">
            <w:pPr>
              <w:pStyle w:val="ConsPlusNormal"/>
              <w:jc w:val="center"/>
            </w:pPr>
            <w:r>
              <w:t>Исполнитель</w:t>
            </w:r>
          </w:p>
        </w:tc>
        <w:tc>
          <w:tcPr>
            <w:tcW w:w="567" w:type="dxa"/>
            <w:tcBorders>
              <w:top w:val="none" w:sz="6" w:space="0" w:color="auto"/>
              <w:left w:val="none" w:sz="6" w:space="0" w:color="auto"/>
              <w:bottom w:val="none" w:sz="6" w:space="0" w:color="auto"/>
              <w:right w:val="none" w:sz="6" w:space="0" w:color="auto"/>
            </w:tcBorders>
          </w:tcPr>
          <w:p w14:paraId="540FB531" w14:textId="77777777" w:rsidR="00000000" w:rsidRDefault="00FA7E9C">
            <w:pPr>
              <w:pStyle w:val="ConsPlusNormal"/>
              <w:jc w:val="both"/>
            </w:pPr>
          </w:p>
        </w:tc>
        <w:tc>
          <w:tcPr>
            <w:tcW w:w="4252" w:type="dxa"/>
            <w:tcBorders>
              <w:top w:val="none" w:sz="6" w:space="0" w:color="auto"/>
              <w:left w:val="none" w:sz="6" w:space="0" w:color="auto"/>
              <w:bottom w:val="none" w:sz="6" w:space="0" w:color="auto"/>
              <w:right w:val="none" w:sz="6" w:space="0" w:color="auto"/>
            </w:tcBorders>
          </w:tcPr>
          <w:p w14:paraId="79A70D89" w14:textId="77777777" w:rsidR="00000000" w:rsidRDefault="00FA7E9C">
            <w:pPr>
              <w:pStyle w:val="ConsPlusNormal"/>
              <w:jc w:val="center"/>
            </w:pPr>
            <w:r>
              <w:t>Заявитель</w:t>
            </w:r>
          </w:p>
        </w:tc>
      </w:tr>
      <w:tr w:rsidR="00000000" w14:paraId="31472A86" w14:textId="77777777">
        <w:tc>
          <w:tcPr>
            <w:tcW w:w="4252" w:type="dxa"/>
            <w:tcBorders>
              <w:top w:val="none" w:sz="6" w:space="0" w:color="auto"/>
              <w:left w:val="none" w:sz="6" w:space="0" w:color="auto"/>
              <w:bottom w:val="single" w:sz="4" w:space="0" w:color="auto"/>
              <w:right w:val="none" w:sz="6" w:space="0" w:color="auto"/>
            </w:tcBorders>
          </w:tcPr>
          <w:p w14:paraId="7C26A276" w14:textId="77777777" w:rsidR="00000000" w:rsidRDefault="00FA7E9C">
            <w:pPr>
              <w:pStyle w:val="ConsPlusNormal"/>
              <w:jc w:val="both"/>
            </w:pPr>
          </w:p>
        </w:tc>
        <w:tc>
          <w:tcPr>
            <w:tcW w:w="567" w:type="dxa"/>
            <w:tcBorders>
              <w:top w:val="none" w:sz="6" w:space="0" w:color="auto"/>
              <w:left w:val="none" w:sz="6" w:space="0" w:color="auto"/>
              <w:bottom w:val="none" w:sz="6" w:space="0" w:color="auto"/>
              <w:right w:val="none" w:sz="6" w:space="0" w:color="auto"/>
            </w:tcBorders>
          </w:tcPr>
          <w:p w14:paraId="71337177" w14:textId="77777777" w:rsidR="00000000" w:rsidRDefault="00FA7E9C">
            <w:pPr>
              <w:pStyle w:val="ConsPlusNormal"/>
              <w:jc w:val="both"/>
            </w:pPr>
          </w:p>
        </w:tc>
        <w:tc>
          <w:tcPr>
            <w:tcW w:w="4252" w:type="dxa"/>
            <w:tcBorders>
              <w:top w:val="none" w:sz="6" w:space="0" w:color="auto"/>
              <w:left w:val="none" w:sz="6" w:space="0" w:color="auto"/>
              <w:bottom w:val="single" w:sz="4" w:space="0" w:color="auto"/>
              <w:right w:val="none" w:sz="6" w:space="0" w:color="auto"/>
            </w:tcBorders>
          </w:tcPr>
          <w:p w14:paraId="5D94D1F2" w14:textId="77777777" w:rsidR="00000000" w:rsidRDefault="00FA7E9C">
            <w:pPr>
              <w:pStyle w:val="ConsPlusNormal"/>
              <w:jc w:val="both"/>
            </w:pPr>
          </w:p>
        </w:tc>
      </w:tr>
      <w:tr w:rsidR="00000000" w14:paraId="3BAC71B8" w14:textId="77777777">
        <w:tc>
          <w:tcPr>
            <w:tcW w:w="4252" w:type="dxa"/>
            <w:tcBorders>
              <w:top w:val="single" w:sz="4" w:space="0" w:color="auto"/>
              <w:left w:val="none" w:sz="6" w:space="0" w:color="auto"/>
              <w:bottom w:val="single" w:sz="4" w:space="0" w:color="auto"/>
              <w:right w:val="none" w:sz="6" w:space="0" w:color="auto"/>
            </w:tcBorders>
          </w:tcPr>
          <w:p w14:paraId="123728F4" w14:textId="77777777" w:rsidR="00000000" w:rsidRDefault="00FA7E9C">
            <w:pPr>
              <w:pStyle w:val="ConsPlusNormal"/>
              <w:jc w:val="both"/>
            </w:pPr>
          </w:p>
        </w:tc>
        <w:tc>
          <w:tcPr>
            <w:tcW w:w="567" w:type="dxa"/>
            <w:tcBorders>
              <w:top w:val="none" w:sz="6" w:space="0" w:color="auto"/>
              <w:left w:val="none" w:sz="6" w:space="0" w:color="auto"/>
              <w:bottom w:val="none" w:sz="6" w:space="0" w:color="auto"/>
              <w:right w:val="none" w:sz="6" w:space="0" w:color="auto"/>
            </w:tcBorders>
          </w:tcPr>
          <w:p w14:paraId="692ADD0C" w14:textId="77777777" w:rsidR="00000000" w:rsidRDefault="00FA7E9C">
            <w:pPr>
              <w:pStyle w:val="ConsPlusNormal"/>
              <w:jc w:val="both"/>
            </w:pPr>
          </w:p>
        </w:tc>
        <w:tc>
          <w:tcPr>
            <w:tcW w:w="4252" w:type="dxa"/>
            <w:tcBorders>
              <w:top w:val="single" w:sz="4" w:space="0" w:color="auto"/>
              <w:left w:val="none" w:sz="6" w:space="0" w:color="auto"/>
              <w:bottom w:val="single" w:sz="4" w:space="0" w:color="auto"/>
              <w:right w:val="none" w:sz="6" w:space="0" w:color="auto"/>
            </w:tcBorders>
          </w:tcPr>
          <w:p w14:paraId="2C6F0F58" w14:textId="77777777" w:rsidR="00000000" w:rsidRDefault="00FA7E9C">
            <w:pPr>
              <w:pStyle w:val="ConsPlusNormal"/>
              <w:jc w:val="both"/>
            </w:pPr>
          </w:p>
        </w:tc>
      </w:tr>
      <w:tr w:rsidR="00000000" w14:paraId="52C0FA15" w14:textId="77777777">
        <w:tc>
          <w:tcPr>
            <w:tcW w:w="4252" w:type="dxa"/>
            <w:tcBorders>
              <w:top w:val="single" w:sz="4" w:space="0" w:color="auto"/>
              <w:left w:val="none" w:sz="6" w:space="0" w:color="auto"/>
              <w:bottom w:val="single" w:sz="4" w:space="0" w:color="auto"/>
              <w:right w:val="none" w:sz="6" w:space="0" w:color="auto"/>
            </w:tcBorders>
          </w:tcPr>
          <w:p w14:paraId="61937602" w14:textId="77777777" w:rsidR="00000000" w:rsidRDefault="00FA7E9C">
            <w:pPr>
              <w:pStyle w:val="ConsPlusNormal"/>
              <w:jc w:val="both"/>
            </w:pPr>
          </w:p>
        </w:tc>
        <w:tc>
          <w:tcPr>
            <w:tcW w:w="567" w:type="dxa"/>
            <w:tcBorders>
              <w:top w:val="none" w:sz="6" w:space="0" w:color="auto"/>
              <w:left w:val="none" w:sz="6" w:space="0" w:color="auto"/>
              <w:bottom w:val="none" w:sz="6" w:space="0" w:color="auto"/>
              <w:right w:val="none" w:sz="6" w:space="0" w:color="auto"/>
            </w:tcBorders>
          </w:tcPr>
          <w:p w14:paraId="71232695" w14:textId="77777777" w:rsidR="00000000" w:rsidRDefault="00FA7E9C">
            <w:pPr>
              <w:pStyle w:val="ConsPlusNormal"/>
              <w:jc w:val="both"/>
            </w:pPr>
          </w:p>
        </w:tc>
        <w:tc>
          <w:tcPr>
            <w:tcW w:w="4252" w:type="dxa"/>
            <w:tcBorders>
              <w:top w:val="single" w:sz="4" w:space="0" w:color="auto"/>
              <w:left w:val="none" w:sz="6" w:space="0" w:color="auto"/>
              <w:bottom w:val="single" w:sz="4" w:space="0" w:color="auto"/>
              <w:right w:val="none" w:sz="6" w:space="0" w:color="auto"/>
            </w:tcBorders>
          </w:tcPr>
          <w:p w14:paraId="6C8C05A2" w14:textId="77777777" w:rsidR="00000000" w:rsidRDefault="00FA7E9C">
            <w:pPr>
              <w:pStyle w:val="ConsPlusNormal"/>
              <w:jc w:val="both"/>
            </w:pPr>
          </w:p>
        </w:tc>
      </w:tr>
    </w:tbl>
    <w:p w14:paraId="5046D690" w14:textId="77777777" w:rsidR="00000000" w:rsidRDefault="00FA7E9C">
      <w:pPr>
        <w:pStyle w:val="ConsPlusNormal"/>
        <w:jc w:val="both"/>
      </w:pPr>
    </w:p>
    <w:p w14:paraId="48A23179" w14:textId="77777777" w:rsidR="00000000" w:rsidRDefault="00FA7E9C">
      <w:pPr>
        <w:pStyle w:val="ConsPlusNonformat"/>
        <w:jc w:val="both"/>
      </w:pPr>
      <w:r>
        <w:t>Дата подписания "__" _____________ 20__ г.</w:t>
      </w:r>
    </w:p>
    <w:p w14:paraId="1150BCA9" w14:textId="77777777" w:rsidR="00000000" w:rsidRDefault="00FA7E9C">
      <w:pPr>
        <w:pStyle w:val="ConsPlusNormal"/>
        <w:jc w:val="center"/>
      </w:pPr>
    </w:p>
    <w:p w14:paraId="616260BB" w14:textId="77777777" w:rsidR="00000000" w:rsidRDefault="00FA7E9C">
      <w:pPr>
        <w:pStyle w:val="ConsPlusNormal"/>
        <w:jc w:val="center"/>
      </w:pPr>
    </w:p>
    <w:p w14:paraId="1625CEC3" w14:textId="77777777" w:rsidR="00000000" w:rsidRDefault="00FA7E9C">
      <w:pPr>
        <w:pStyle w:val="ConsPlusNormal"/>
        <w:jc w:val="center"/>
      </w:pPr>
    </w:p>
    <w:p w14:paraId="4379C6BD" w14:textId="77777777" w:rsidR="00000000" w:rsidRDefault="00FA7E9C">
      <w:pPr>
        <w:pStyle w:val="ConsPlusNormal"/>
        <w:jc w:val="center"/>
      </w:pPr>
    </w:p>
    <w:p w14:paraId="31CA0778" w14:textId="77777777" w:rsidR="00000000" w:rsidRDefault="00FA7E9C">
      <w:pPr>
        <w:pStyle w:val="ConsPlusNormal"/>
        <w:jc w:val="center"/>
      </w:pPr>
    </w:p>
    <w:p w14:paraId="2E8D5306" w14:textId="77777777" w:rsidR="00000000" w:rsidRDefault="00FA7E9C">
      <w:pPr>
        <w:pStyle w:val="ConsPlusNormal"/>
        <w:jc w:val="right"/>
        <w:outlineLvl w:val="1"/>
      </w:pPr>
      <w:r>
        <w:t>Приложение N 2</w:t>
      </w:r>
    </w:p>
    <w:p w14:paraId="7EB6CB24" w14:textId="77777777" w:rsidR="00000000" w:rsidRDefault="00FA7E9C">
      <w:pPr>
        <w:pStyle w:val="ConsPlusNormal"/>
        <w:jc w:val="right"/>
      </w:pPr>
      <w:r>
        <w:t>к Правилам подключения</w:t>
      </w:r>
    </w:p>
    <w:p w14:paraId="459C2C99" w14:textId="77777777" w:rsidR="00000000" w:rsidRDefault="00FA7E9C">
      <w:pPr>
        <w:pStyle w:val="ConsPlusNormal"/>
        <w:jc w:val="right"/>
      </w:pPr>
      <w:r>
        <w:t>(технологического присоединения)</w:t>
      </w:r>
    </w:p>
    <w:p w14:paraId="1367C1A0" w14:textId="77777777" w:rsidR="00000000" w:rsidRDefault="00FA7E9C">
      <w:pPr>
        <w:pStyle w:val="ConsPlusNormal"/>
        <w:jc w:val="right"/>
      </w:pPr>
      <w:r>
        <w:t>к системам теплоснабжения, включая</w:t>
      </w:r>
    </w:p>
    <w:p w14:paraId="0E7BDB03" w14:textId="77777777" w:rsidR="00000000" w:rsidRDefault="00FA7E9C">
      <w:pPr>
        <w:pStyle w:val="ConsPlusNormal"/>
        <w:jc w:val="right"/>
      </w:pPr>
      <w:r>
        <w:t>правила недискриминационного</w:t>
      </w:r>
    </w:p>
    <w:p w14:paraId="408DCB4C" w14:textId="77777777" w:rsidR="00000000" w:rsidRDefault="00FA7E9C">
      <w:pPr>
        <w:pStyle w:val="ConsPlusNormal"/>
        <w:jc w:val="right"/>
      </w:pPr>
      <w:r>
        <w:t>доступа к услугам по подключению</w:t>
      </w:r>
    </w:p>
    <w:p w14:paraId="1ABCE7D9" w14:textId="77777777" w:rsidR="00000000" w:rsidRDefault="00FA7E9C">
      <w:pPr>
        <w:pStyle w:val="ConsPlusNormal"/>
        <w:jc w:val="right"/>
      </w:pPr>
      <w:r>
        <w:t>(технологическому присоединению)</w:t>
      </w:r>
    </w:p>
    <w:p w14:paraId="5C171D03" w14:textId="77777777" w:rsidR="00000000" w:rsidRDefault="00FA7E9C">
      <w:pPr>
        <w:pStyle w:val="ConsPlusNormal"/>
        <w:jc w:val="right"/>
      </w:pPr>
      <w:r>
        <w:t>к системам теплоснабжения</w:t>
      </w:r>
    </w:p>
    <w:p w14:paraId="7DC0EA3B" w14:textId="77777777" w:rsidR="00000000" w:rsidRDefault="00FA7E9C">
      <w:pPr>
        <w:pStyle w:val="ConsPlusNormal"/>
        <w:jc w:val="right"/>
      </w:pPr>
    </w:p>
    <w:p w14:paraId="6CE6DA15" w14:textId="77777777" w:rsidR="00000000" w:rsidRDefault="00FA7E9C">
      <w:pPr>
        <w:pStyle w:val="ConsPlusNormal"/>
        <w:jc w:val="right"/>
      </w:pPr>
      <w:r>
        <w:t>(форма)</w:t>
      </w:r>
    </w:p>
    <w:p w14:paraId="6F49532F" w14:textId="77777777" w:rsidR="00000000" w:rsidRDefault="00FA7E9C">
      <w:pPr>
        <w:pStyle w:val="ConsPlusNormal"/>
        <w:ind w:firstLine="540"/>
        <w:jc w:val="both"/>
      </w:pPr>
    </w:p>
    <w:p w14:paraId="6B092024" w14:textId="77777777" w:rsidR="00000000" w:rsidRDefault="00FA7E9C">
      <w:pPr>
        <w:pStyle w:val="ConsPlusNonformat"/>
        <w:jc w:val="both"/>
      </w:pPr>
      <w:bookmarkStart w:id="32" w:name="Par537"/>
      <w:bookmarkEnd w:id="32"/>
      <w:r>
        <w:t xml:space="preserve">                                    АКТ</w:t>
      </w:r>
    </w:p>
    <w:p w14:paraId="5822FED6" w14:textId="77777777" w:rsidR="00000000" w:rsidRDefault="00FA7E9C">
      <w:pPr>
        <w:pStyle w:val="ConsPlusNonformat"/>
        <w:jc w:val="both"/>
      </w:pPr>
      <w:r>
        <w:t xml:space="preserve">           о подключении (технологическом присоединении) объекта</w:t>
      </w:r>
    </w:p>
    <w:p w14:paraId="51973806" w14:textId="77777777" w:rsidR="00000000" w:rsidRDefault="00FA7E9C">
      <w:pPr>
        <w:pStyle w:val="ConsPlusNonformat"/>
        <w:jc w:val="both"/>
      </w:pPr>
      <w:r>
        <w:t xml:space="preserve">                         к системе теплоснабжения</w:t>
      </w:r>
    </w:p>
    <w:p w14:paraId="314D27AE" w14:textId="77777777" w:rsidR="00000000" w:rsidRDefault="00FA7E9C">
      <w:pPr>
        <w:pStyle w:val="ConsPlusNonformat"/>
        <w:jc w:val="both"/>
      </w:pPr>
    </w:p>
    <w:p w14:paraId="77F80E75" w14:textId="77777777" w:rsidR="00000000" w:rsidRDefault="00FA7E9C">
      <w:pPr>
        <w:pStyle w:val="ConsPlusNonformat"/>
        <w:jc w:val="both"/>
      </w:pPr>
      <w:r>
        <w:t>___________________</w:t>
      </w:r>
      <w:r>
        <w:t>_______________________________________________________,</w:t>
      </w:r>
    </w:p>
    <w:p w14:paraId="024F8CF4" w14:textId="77777777" w:rsidR="00000000" w:rsidRDefault="00FA7E9C">
      <w:pPr>
        <w:pStyle w:val="ConsPlusNonformat"/>
        <w:jc w:val="both"/>
      </w:pPr>
      <w:r>
        <w:t xml:space="preserve">                        (наименование организации)</w:t>
      </w:r>
    </w:p>
    <w:p w14:paraId="40DF163A" w14:textId="77777777" w:rsidR="00000000" w:rsidRDefault="00FA7E9C">
      <w:pPr>
        <w:pStyle w:val="ConsPlusNonformat"/>
        <w:jc w:val="both"/>
      </w:pPr>
      <w:r>
        <w:t>именуемое в дальнейшем исполнителем, в лице _______________________________</w:t>
      </w:r>
    </w:p>
    <w:p w14:paraId="496481A5" w14:textId="77777777" w:rsidR="00000000" w:rsidRDefault="00FA7E9C">
      <w:pPr>
        <w:pStyle w:val="ConsPlusNonformat"/>
        <w:jc w:val="both"/>
      </w:pPr>
      <w:r>
        <w:t>________________________________________________________________________</w:t>
      </w:r>
      <w:r>
        <w:t>__,</w:t>
      </w:r>
    </w:p>
    <w:p w14:paraId="2FCE67DE" w14:textId="77777777" w:rsidR="00000000" w:rsidRDefault="00FA7E9C">
      <w:pPr>
        <w:pStyle w:val="ConsPlusNonformat"/>
        <w:jc w:val="both"/>
      </w:pPr>
      <w:r>
        <w:t xml:space="preserve">     (наименование должности, ф.и.о. лица - представителя организации)</w:t>
      </w:r>
    </w:p>
    <w:p w14:paraId="1C7369B8" w14:textId="77777777" w:rsidR="00000000" w:rsidRDefault="00FA7E9C">
      <w:pPr>
        <w:pStyle w:val="ConsPlusNonformat"/>
        <w:jc w:val="both"/>
      </w:pPr>
      <w:r>
        <w:t>действующего на основании ________________________________________________,</w:t>
      </w:r>
    </w:p>
    <w:p w14:paraId="12AB88EB" w14:textId="77777777" w:rsidR="00000000" w:rsidRDefault="00FA7E9C">
      <w:pPr>
        <w:pStyle w:val="ConsPlusNonformat"/>
        <w:jc w:val="both"/>
      </w:pPr>
      <w:r>
        <w:t xml:space="preserve">                              (устава, доверенности, иных документов)</w:t>
      </w:r>
    </w:p>
    <w:p w14:paraId="59B06760" w14:textId="77777777" w:rsidR="00000000" w:rsidRDefault="00FA7E9C">
      <w:pPr>
        <w:pStyle w:val="ConsPlusNonformat"/>
        <w:jc w:val="both"/>
      </w:pPr>
      <w:r>
        <w:t>с одной стороны, и ________________</w:t>
      </w:r>
      <w:r>
        <w:t>_______________________________________,</w:t>
      </w:r>
    </w:p>
    <w:p w14:paraId="5F7ABD11" w14:textId="77777777" w:rsidR="00000000" w:rsidRDefault="00FA7E9C">
      <w:pPr>
        <w:pStyle w:val="ConsPlusNonformat"/>
        <w:jc w:val="both"/>
      </w:pPr>
      <w:r>
        <w:t xml:space="preserve">                     (полное наименование заявителя - юридического лица;</w:t>
      </w:r>
    </w:p>
    <w:p w14:paraId="02B4244C" w14:textId="77777777" w:rsidR="00000000" w:rsidRDefault="00FA7E9C">
      <w:pPr>
        <w:pStyle w:val="ConsPlusNonformat"/>
        <w:jc w:val="both"/>
      </w:pPr>
      <w:r>
        <w:t xml:space="preserve">                             ф.и.о. заявителя - физического лица)</w:t>
      </w:r>
    </w:p>
    <w:p w14:paraId="53E13965" w14:textId="77777777" w:rsidR="00000000" w:rsidRDefault="00FA7E9C">
      <w:pPr>
        <w:pStyle w:val="ConsPlusNonformat"/>
        <w:jc w:val="both"/>
      </w:pPr>
      <w:r>
        <w:t>именуемое в дальнейшем заявителем, в лице ________________________________,</w:t>
      </w:r>
    </w:p>
    <w:p w14:paraId="0263C3F8" w14:textId="77777777" w:rsidR="00000000" w:rsidRDefault="00FA7E9C">
      <w:pPr>
        <w:pStyle w:val="ConsPlusNonformat"/>
        <w:jc w:val="both"/>
      </w:pPr>
      <w:r>
        <w:t xml:space="preserve">                                            (ф.и.о. лица - представителя</w:t>
      </w:r>
    </w:p>
    <w:p w14:paraId="4861B744" w14:textId="77777777" w:rsidR="00000000" w:rsidRDefault="00FA7E9C">
      <w:pPr>
        <w:pStyle w:val="ConsPlusNonformat"/>
        <w:jc w:val="both"/>
      </w:pPr>
      <w:r>
        <w:t xml:space="preserve">                                                      заявителя)</w:t>
      </w:r>
    </w:p>
    <w:p w14:paraId="67C0920E" w14:textId="77777777" w:rsidR="00000000" w:rsidRDefault="00FA7E9C">
      <w:pPr>
        <w:pStyle w:val="ConsPlusNonformat"/>
        <w:jc w:val="both"/>
      </w:pPr>
      <w:r>
        <w:t>действующего на основании ________________________________________________,</w:t>
      </w:r>
    </w:p>
    <w:p w14:paraId="61B01892" w14:textId="77777777" w:rsidR="00000000" w:rsidRDefault="00FA7E9C">
      <w:pPr>
        <w:pStyle w:val="ConsPlusNonformat"/>
        <w:jc w:val="both"/>
      </w:pPr>
      <w:r>
        <w:t xml:space="preserve">                              (устава, дов</w:t>
      </w:r>
      <w:r>
        <w:t>еренности, иных документов)</w:t>
      </w:r>
    </w:p>
    <w:p w14:paraId="3BAB920D" w14:textId="77777777" w:rsidR="00000000" w:rsidRDefault="00FA7E9C">
      <w:pPr>
        <w:pStyle w:val="ConsPlusNonformat"/>
        <w:jc w:val="both"/>
      </w:pPr>
      <w:r>
        <w:t>с другой стороны, именуемые в дальнейшем сторонами, составили настоящий акт</w:t>
      </w:r>
    </w:p>
    <w:p w14:paraId="400EBD9C" w14:textId="77777777" w:rsidR="00000000" w:rsidRDefault="00FA7E9C">
      <w:pPr>
        <w:pStyle w:val="ConsPlusNonformat"/>
        <w:jc w:val="both"/>
      </w:pPr>
      <w:r>
        <w:t>о нижеследующем:</w:t>
      </w:r>
    </w:p>
    <w:p w14:paraId="108CEF0E" w14:textId="77777777" w:rsidR="00000000" w:rsidRDefault="00FA7E9C">
      <w:pPr>
        <w:pStyle w:val="ConsPlusNonformat"/>
        <w:jc w:val="both"/>
      </w:pPr>
      <w:r>
        <w:t xml:space="preserve">    1.  Исполнитель  выполнил  мероприятия по подключению (технологическому</w:t>
      </w:r>
    </w:p>
    <w:p w14:paraId="09BB9659" w14:textId="77777777" w:rsidR="00000000" w:rsidRDefault="00FA7E9C">
      <w:pPr>
        <w:pStyle w:val="ConsPlusNonformat"/>
        <w:jc w:val="both"/>
      </w:pPr>
      <w:r>
        <w:t>присоединению), предусмотренные  договором о  подключении объекта к системе</w:t>
      </w:r>
    </w:p>
    <w:p w14:paraId="7C8398E3" w14:textId="77777777" w:rsidR="00000000" w:rsidRDefault="00FA7E9C">
      <w:pPr>
        <w:pStyle w:val="ConsPlusNonformat"/>
        <w:jc w:val="both"/>
      </w:pPr>
      <w:r>
        <w:t>теплоснабжения от "__" _________ 20__ г. N ____ (далее - договор), в полном</w:t>
      </w:r>
    </w:p>
    <w:p w14:paraId="5F8D4462" w14:textId="77777777" w:rsidR="00000000" w:rsidRDefault="00FA7E9C">
      <w:pPr>
        <w:pStyle w:val="ConsPlusNonformat"/>
        <w:jc w:val="both"/>
      </w:pPr>
      <w:r>
        <w:t>объеме.</w:t>
      </w:r>
    </w:p>
    <w:p w14:paraId="4985509F" w14:textId="77777777" w:rsidR="00000000" w:rsidRDefault="00FA7E9C">
      <w:pPr>
        <w:pStyle w:val="ConsPlusNonformat"/>
        <w:jc w:val="both"/>
      </w:pPr>
      <w:r>
        <w:lastRenderedPageBreak/>
        <w:t xml:space="preserve">    2.   Заявитель  </w:t>
      </w:r>
      <w:r>
        <w:t xml:space="preserve"> выполнил   мероприятия,  предусмотренные  договором  и</w:t>
      </w:r>
    </w:p>
    <w:p w14:paraId="1A72C89E" w14:textId="77777777" w:rsidR="00000000" w:rsidRDefault="00FA7E9C">
      <w:pPr>
        <w:pStyle w:val="ConsPlusNonformat"/>
        <w:jc w:val="both"/>
      </w:pPr>
      <w:r>
        <w:t>условиями подключения (технологического присоединения) N _______.</w:t>
      </w:r>
    </w:p>
    <w:p w14:paraId="40871B9B" w14:textId="77777777" w:rsidR="00000000" w:rsidRDefault="00FA7E9C">
      <w:pPr>
        <w:pStyle w:val="ConsPlusNonformat"/>
        <w:jc w:val="both"/>
      </w:pPr>
      <w:r>
        <w:t xml:space="preserve">    3.   Заявителем   получен   акт   о   готовности   внутриплощадочных  и</w:t>
      </w:r>
    </w:p>
    <w:p w14:paraId="1A3AEAB8" w14:textId="77777777" w:rsidR="00000000" w:rsidRDefault="00FA7E9C">
      <w:pPr>
        <w:pStyle w:val="ConsPlusNonformat"/>
        <w:jc w:val="both"/>
      </w:pPr>
      <w:r>
        <w:t xml:space="preserve">внутридомовых  сетей и оборудования подключаемого объекта </w:t>
      </w:r>
      <w:r>
        <w:t>к подаче тепловой</w:t>
      </w:r>
    </w:p>
    <w:p w14:paraId="614B4D6A" w14:textId="77777777" w:rsidR="00000000" w:rsidRDefault="00FA7E9C">
      <w:pPr>
        <w:pStyle w:val="ConsPlusNonformat"/>
        <w:jc w:val="both"/>
      </w:pPr>
      <w:r>
        <w:t>энергии и теплоносителя.</w:t>
      </w:r>
    </w:p>
    <w:p w14:paraId="20E5BAAB" w14:textId="77777777" w:rsidR="00000000" w:rsidRDefault="00FA7E9C">
      <w:pPr>
        <w:pStyle w:val="ConsPlusNonformat"/>
        <w:jc w:val="both"/>
      </w:pPr>
      <w:r>
        <w:t xml:space="preserve">    4.  Существующая тепловая нагрузка объекта подключения в точках (точке)</w:t>
      </w:r>
    </w:p>
    <w:p w14:paraId="2836FFD3" w14:textId="77777777" w:rsidR="00000000" w:rsidRDefault="00FA7E9C">
      <w:pPr>
        <w:pStyle w:val="ConsPlusNonformat"/>
        <w:jc w:val="both"/>
      </w:pPr>
      <w:r>
        <w:t>подключения (за исключением нового подключения) составляет ________________</w:t>
      </w:r>
    </w:p>
    <w:p w14:paraId="610102FD" w14:textId="77777777" w:rsidR="00000000" w:rsidRDefault="00FA7E9C">
      <w:pPr>
        <w:pStyle w:val="ConsPlusNonformat"/>
        <w:jc w:val="both"/>
      </w:pPr>
      <w:r>
        <w:t>Гкал/ч.</w:t>
      </w:r>
    </w:p>
    <w:p w14:paraId="7EDC8CBB" w14:textId="77777777" w:rsidR="00000000" w:rsidRDefault="00FA7E9C">
      <w:pPr>
        <w:pStyle w:val="ConsPlusNonformat"/>
        <w:jc w:val="both"/>
      </w:pPr>
      <w:r>
        <w:t xml:space="preserve">    5. Подключенная максимальная тепловая нагрузка об</w:t>
      </w:r>
      <w:r>
        <w:t>ъекта в точках (точке)</w:t>
      </w:r>
    </w:p>
    <w:p w14:paraId="6E0FE68E" w14:textId="77777777" w:rsidR="00000000" w:rsidRDefault="00FA7E9C">
      <w:pPr>
        <w:pStyle w:val="ConsPlusNonformat"/>
        <w:jc w:val="both"/>
      </w:pPr>
      <w:r>
        <w:t>подключения составляет _________ Гкал/ч.</w:t>
      </w:r>
    </w:p>
    <w:p w14:paraId="730CC2E7" w14:textId="77777777" w:rsidR="00000000" w:rsidRDefault="00FA7E9C">
      <w:pPr>
        <w:pStyle w:val="ConsPlusNonformat"/>
        <w:jc w:val="both"/>
      </w:pPr>
      <w:r>
        <w:t xml:space="preserve">    6.  Географическое  местонахождение  и  обозначение  точки  подключения</w:t>
      </w:r>
    </w:p>
    <w:p w14:paraId="4B9E18B8" w14:textId="77777777" w:rsidR="00000000" w:rsidRDefault="00FA7E9C">
      <w:pPr>
        <w:pStyle w:val="ConsPlusNonformat"/>
        <w:jc w:val="both"/>
      </w:pPr>
      <w:r>
        <w:t>объекта на технологической схеме тепловых сетей ___________________________</w:t>
      </w:r>
    </w:p>
    <w:p w14:paraId="0B272DFA" w14:textId="77777777" w:rsidR="00000000" w:rsidRDefault="00FA7E9C">
      <w:pPr>
        <w:pStyle w:val="ConsPlusNonformat"/>
        <w:jc w:val="both"/>
      </w:pPr>
      <w:r>
        <w:t>________________________________________</w:t>
      </w:r>
      <w:r>
        <w:t>__________________________________.</w:t>
      </w:r>
    </w:p>
    <w:p w14:paraId="791B8F35" w14:textId="77777777" w:rsidR="00000000" w:rsidRDefault="00FA7E9C">
      <w:pPr>
        <w:pStyle w:val="ConsPlusNonformat"/>
        <w:jc w:val="both"/>
      </w:pPr>
      <w:r>
        <w:t xml:space="preserve">    7.  Узел учета тепловой энергии и теплоносителей допущен к эксплуатации</w:t>
      </w:r>
    </w:p>
    <w:p w14:paraId="3151D7B8" w14:textId="77777777" w:rsidR="00000000" w:rsidRDefault="00FA7E9C">
      <w:pPr>
        <w:pStyle w:val="ConsPlusNonformat"/>
        <w:jc w:val="both"/>
      </w:pPr>
      <w:r>
        <w:t>по следующим результатам проверки узла учета:</w:t>
      </w:r>
    </w:p>
    <w:p w14:paraId="2BCD843D" w14:textId="77777777" w:rsidR="00000000" w:rsidRDefault="00FA7E9C">
      <w:pPr>
        <w:pStyle w:val="ConsPlusNonformat"/>
        <w:jc w:val="both"/>
      </w:pPr>
      <w:r>
        <w:t>___________________________________________________________________________</w:t>
      </w:r>
    </w:p>
    <w:p w14:paraId="0656DC33" w14:textId="77777777" w:rsidR="00000000" w:rsidRDefault="00FA7E9C">
      <w:pPr>
        <w:pStyle w:val="ConsPlusNonformat"/>
        <w:jc w:val="both"/>
      </w:pPr>
      <w:r>
        <w:t>______________________</w:t>
      </w:r>
      <w:r>
        <w:t>_____________________________________________________</w:t>
      </w:r>
    </w:p>
    <w:p w14:paraId="4D4A414E" w14:textId="77777777" w:rsidR="00000000" w:rsidRDefault="00FA7E9C">
      <w:pPr>
        <w:pStyle w:val="ConsPlusNonformat"/>
        <w:jc w:val="both"/>
      </w:pPr>
      <w:r>
        <w:t xml:space="preserve">                 (дата, время, местонахождение узла учета)</w:t>
      </w:r>
    </w:p>
    <w:p w14:paraId="34B830B1" w14:textId="77777777" w:rsidR="00000000" w:rsidRDefault="00FA7E9C">
      <w:pPr>
        <w:pStyle w:val="ConsPlusNonformat"/>
        <w:jc w:val="both"/>
      </w:pPr>
      <w:r>
        <w:t>___________________________________________________________________________</w:t>
      </w:r>
    </w:p>
    <w:p w14:paraId="1930CA99" w14:textId="77777777" w:rsidR="00000000" w:rsidRDefault="00FA7E9C">
      <w:pPr>
        <w:pStyle w:val="ConsPlusNonformat"/>
        <w:jc w:val="both"/>
      </w:pPr>
      <w:r>
        <w:t xml:space="preserve">      (ф.и.о., должности и контактные данные лиц, принимавших участ</w:t>
      </w:r>
      <w:r>
        <w:t>ие</w:t>
      </w:r>
    </w:p>
    <w:p w14:paraId="7FD91051" w14:textId="77777777" w:rsidR="00000000" w:rsidRDefault="00FA7E9C">
      <w:pPr>
        <w:pStyle w:val="ConsPlusNonformat"/>
        <w:jc w:val="both"/>
      </w:pPr>
      <w:r>
        <w:t xml:space="preserve">                          в проверке узла учета)</w:t>
      </w:r>
    </w:p>
    <w:p w14:paraId="4553F13B" w14:textId="77777777" w:rsidR="00000000" w:rsidRDefault="00FA7E9C">
      <w:pPr>
        <w:pStyle w:val="ConsPlusNonformat"/>
        <w:jc w:val="both"/>
      </w:pPr>
      <w:r>
        <w:t>___________________________________________________________________________</w:t>
      </w:r>
    </w:p>
    <w:p w14:paraId="405A3D60" w14:textId="77777777" w:rsidR="00000000" w:rsidRDefault="00FA7E9C">
      <w:pPr>
        <w:pStyle w:val="ConsPlusNonformat"/>
        <w:jc w:val="both"/>
      </w:pPr>
      <w:r>
        <w:t xml:space="preserve">                     (результаты проверки узла учета)</w:t>
      </w:r>
    </w:p>
    <w:p w14:paraId="60F156A7" w14:textId="77777777" w:rsidR="00000000" w:rsidRDefault="00FA7E9C">
      <w:pPr>
        <w:pStyle w:val="ConsPlusNonformat"/>
        <w:jc w:val="both"/>
      </w:pPr>
      <w:r>
        <w:t>__________________________________________________________________________</w:t>
      </w:r>
      <w:r>
        <w:t>.</w:t>
      </w:r>
    </w:p>
    <w:p w14:paraId="25962926" w14:textId="77777777" w:rsidR="00000000" w:rsidRDefault="00FA7E9C">
      <w:pPr>
        <w:pStyle w:val="ConsPlusNonformat"/>
        <w:jc w:val="both"/>
      </w:pPr>
      <w:r>
        <w:t xml:space="preserve">   (показания приборов учета на момент завершения процедуры допуска узла</w:t>
      </w:r>
    </w:p>
    <w:p w14:paraId="0CB5608A" w14:textId="77777777" w:rsidR="00000000" w:rsidRDefault="00FA7E9C">
      <w:pPr>
        <w:pStyle w:val="ConsPlusNonformat"/>
        <w:jc w:val="both"/>
      </w:pPr>
      <w:r>
        <w:t xml:space="preserve">     учета к эксплуатации, места на узле учета, в которых установлены</w:t>
      </w:r>
    </w:p>
    <w:p w14:paraId="2545376C" w14:textId="77777777" w:rsidR="00000000" w:rsidRDefault="00FA7E9C">
      <w:pPr>
        <w:pStyle w:val="ConsPlusNonformat"/>
        <w:jc w:val="both"/>
      </w:pPr>
      <w:r>
        <w:t xml:space="preserve">                            контрольные пломбы)</w:t>
      </w:r>
    </w:p>
    <w:p w14:paraId="6B6BE0EE" w14:textId="77777777" w:rsidR="00000000" w:rsidRDefault="00FA7E9C">
      <w:pPr>
        <w:pStyle w:val="ConsPlusNonformat"/>
        <w:jc w:val="both"/>
      </w:pPr>
      <w:r>
        <w:t xml:space="preserve">    8.   Границей   разд</w:t>
      </w:r>
      <w:r>
        <w:t>ела   балансовой   принадлежности   тепловых  сетей</w:t>
      </w:r>
    </w:p>
    <w:p w14:paraId="24A0FB3B" w14:textId="77777777" w:rsidR="00000000" w:rsidRDefault="00FA7E9C">
      <w:pPr>
        <w:pStyle w:val="ConsPlusNonformat"/>
        <w:jc w:val="both"/>
      </w:pPr>
      <w:r>
        <w:t>(теплопотребляющих установок и источников тепловой энергии) является</w:t>
      </w:r>
    </w:p>
    <w:p w14:paraId="4ED2C825" w14:textId="77777777" w:rsidR="00000000" w:rsidRDefault="00FA7E9C">
      <w:pPr>
        <w:pStyle w:val="ConsPlusNonformat"/>
        <w:jc w:val="both"/>
      </w:pPr>
      <w:r>
        <w:t>__________________________________________________________________________.</w:t>
      </w:r>
    </w:p>
    <w:p w14:paraId="075518C0" w14:textId="77777777" w:rsidR="00000000" w:rsidRDefault="00FA7E9C">
      <w:pPr>
        <w:pStyle w:val="ConsPlusNonformat"/>
        <w:jc w:val="both"/>
      </w:pPr>
      <w:r>
        <w:t xml:space="preserve">   (адрес, наименование объекта и оборудования, по которым </w:t>
      </w:r>
      <w:r>
        <w:t>определяется</w:t>
      </w:r>
    </w:p>
    <w:p w14:paraId="66A3210A" w14:textId="77777777" w:rsidR="00000000" w:rsidRDefault="00FA7E9C">
      <w:pPr>
        <w:pStyle w:val="ConsPlusNonformat"/>
        <w:jc w:val="both"/>
      </w:pPr>
      <w:r>
        <w:t xml:space="preserve">             граница балансовой принадлежности тепловых сетей)</w:t>
      </w:r>
    </w:p>
    <w:p w14:paraId="1B376BAE" w14:textId="77777777" w:rsidR="00000000" w:rsidRDefault="00FA7E9C">
      <w:pPr>
        <w:pStyle w:val="ConsPlusNonformat"/>
        <w:jc w:val="both"/>
      </w:pPr>
    </w:p>
    <w:p w14:paraId="382AAD08" w14:textId="77777777" w:rsidR="00000000" w:rsidRDefault="00FA7E9C">
      <w:pPr>
        <w:pStyle w:val="ConsPlusNonformat"/>
        <w:jc w:val="both"/>
      </w:pPr>
      <w:r>
        <w:t xml:space="preserve">          Схема границы балансовой принадлежности тепловых сетей</w:t>
      </w:r>
    </w:p>
    <w:p w14:paraId="583CD5EF" w14:textId="77777777" w:rsidR="00000000" w:rsidRDefault="00FA7E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000000" w14:paraId="334A35C6" w14:textId="77777777">
        <w:tc>
          <w:tcPr>
            <w:tcW w:w="2268" w:type="dxa"/>
            <w:tcBorders>
              <w:top w:val="none" w:sz="6" w:space="0" w:color="auto"/>
              <w:left w:val="none" w:sz="6" w:space="0" w:color="auto"/>
              <w:bottom w:val="none" w:sz="6" w:space="0" w:color="auto"/>
              <w:right w:val="single" w:sz="4" w:space="0" w:color="auto"/>
            </w:tcBorders>
          </w:tcPr>
          <w:p w14:paraId="30E81D59" w14:textId="77777777" w:rsidR="00000000" w:rsidRDefault="00FA7E9C">
            <w:pPr>
              <w:pStyle w:val="ConsPlusNormal"/>
              <w:jc w:val="both"/>
            </w:pPr>
          </w:p>
        </w:tc>
        <w:tc>
          <w:tcPr>
            <w:tcW w:w="4309" w:type="dxa"/>
            <w:tcBorders>
              <w:top w:val="single" w:sz="4" w:space="0" w:color="auto"/>
              <w:left w:val="single" w:sz="4" w:space="0" w:color="auto"/>
              <w:bottom w:val="none" w:sz="6" w:space="0" w:color="auto"/>
              <w:right w:val="single" w:sz="4" w:space="0" w:color="auto"/>
            </w:tcBorders>
          </w:tcPr>
          <w:p w14:paraId="53BAABE8" w14:textId="77777777" w:rsidR="00000000" w:rsidRDefault="00FA7E9C">
            <w:pPr>
              <w:pStyle w:val="ConsPlusNormal"/>
              <w:jc w:val="both"/>
            </w:pPr>
          </w:p>
        </w:tc>
        <w:tc>
          <w:tcPr>
            <w:tcW w:w="2494" w:type="dxa"/>
            <w:tcBorders>
              <w:top w:val="none" w:sz="6" w:space="0" w:color="auto"/>
              <w:left w:val="single" w:sz="4" w:space="0" w:color="auto"/>
              <w:bottom w:val="none" w:sz="6" w:space="0" w:color="auto"/>
              <w:right w:val="none" w:sz="6" w:space="0" w:color="auto"/>
            </w:tcBorders>
          </w:tcPr>
          <w:p w14:paraId="3B61D58C" w14:textId="77777777" w:rsidR="00000000" w:rsidRDefault="00FA7E9C">
            <w:pPr>
              <w:pStyle w:val="ConsPlusNormal"/>
              <w:jc w:val="both"/>
            </w:pPr>
          </w:p>
        </w:tc>
      </w:tr>
      <w:tr w:rsidR="00000000" w14:paraId="3A060234" w14:textId="77777777">
        <w:tc>
          <w:tcPr>
            <w:tcW w:w="2268" w:type="dxa"/>
            <w:tcBorders>
              <w:top w:val="none" w:sz="6" w:space="0" w:color="auto"/>
              <w:left w:val="none" w:sz="6" w:space="0" w:color="auto"/>
              <w:bottom w:val="none" w:sz="6" w:space="0" w:color="auto"/>
              <w:right w:val="single" w:sz="4" w:space="0" w:color="auto"/>
            </w:tcBorders>
          </w:tcPr>
          <w:p w14:paraId="40FDC592" w14:textId="77777777" w:rsidR="00000000" w:rsidRDefault="00FA7E9C">
            <w:pPr>
              <w:pStyle w:val="ConsPlusNormal"/>
              <w:jc w:val="both"/>
            </w:pPr>
          </w:p>
        </w:tc>
        <w:tc>
          <w:tcPr>
            <w:tcW w:w="4309" w:type="dxa"/>
            <w:tcBorders>
              <w:top w:val="none" w:sz="6" w:space="0" w:color="auto"/>
              <w:left w:val="single" w:sz="4" w:space="0" w:color="auto"/>
              <w:bottom w:val="none" w:sz="6" w:space="0" w:color="auto"/>
              <w:right w:val="single" w:sz="4" w:space="0" w:color="auto"/>
            </w:tcBorders>
          </w:tcPr>
          <w:p w14:paraId="6291474E" w14:textId="77777777" w:rsidR="00000000" w:rsidRDefault="00FA7E9C">
            <w:pPr>
              <w:pStyle w:val="ConsPlusNormal"/>
              <w:jc w:val="both"/>
            </w:pPr>
          </w:p>
        </w:tc>
        <w:tc>
          <w:tcPr>
            <w:tcW w:w="2494" w:type="dxa"/>
            <w:tcBorders>
              <w:top w:val="none" w:sz="6" w:space="0" w:color="auto"/>
              <w:left w:val="single" w:sz="4" w:space="0" w:color="auto"/>
              <w:bottom w:val="none" w:sz="6" w:space="0" w:color="auto"/>
              <w:right w:val="none" w:sz="6" w:space="0" w:color="auto"/>
            </w:tcBorders>
          </w:tcPr>
          <w:p w14:paraId="7A69704C" w14:textId="77777777" w:rsidR="00000000" w:rsidRDefault="00FA7E9C">
            <w:pPr>
              <w:pStyle w:val="ConsPlusNormal"/>
              <w:jc w:val="both"/>
            </w:pPr>
          </w:p>
        </w:tc>
      </w:tr>
      <w:tr w:rsidR="00000000" w14:paraId="3D9D77DF" w14:textId="77777777">
        <w:tc>
          <w:tcPr>
            <w:tcW w:w="2268" w:type="dxa"/>
            <w:tcBorders>
              <w:top w:val="none" w:sz="6" w:space="0" w:color="auto"/>
              <w:left w:val="none" w:sz="6" w:space="0" w:color="auto"/>
              <w:bottom w:val="none" w:sz="6" w:space="0" w:color="auto"/>
              <w:right w:val="single" w:sz="4" w:space="0" w:color="auto"/>
            </w:tcBorders>
          </w:tcPr>
          <w:p w14:paraId="138F62A1" w14:textId="77777777" w:rsidR="00000000" w:rsidRDefault="00FA7E9C">
            <w:pPr>
              <w:pStyle w:val="ConsPlusNormal"/>
              <w:jc w:val="both"/>
            </w:pPr>
          </w:p>
        </w:tc>
        <w:tc>
          <w:tcPr>
            <w:tcW w:w="4309" w:type="dxa"/>
            <w:tcBorders>
              <w:top w:val="none" w:sz="6" w:space="0" w:color="auto"/>
              <w:left w:val="single" w:sz="4" w:space="0" w:color="auto"/>
              <w:bottom w:val="single" w:sz="4" w:space="0" w:color="auto"/>
              <w:right w:val="single" w:sz="4" w:space="0" w:color="auto"/>
            </w:tcBorders>
          </w:tcPr>
          <w:p w14:paraId="7EC776E1" w14:textId="77777777" w:rsidR="00000000" w:rsidRDefault="00FA7E9C">
            <w:pPr>
              <w:pStyle w:val="ConsPlusNormal"/>
              <w:jc w:val="both"/>
            </w:pPr>
          </w:p>
        </w:tc>
        <w:tc>
          <w:tcPr>
            <w:tcW w:w="2494" w:type="dxa"/>
            <w:tcBorders>
              <w:top w:val="none" w:sz="6" w:space="0" w:color="auto"/>
              <w:left w:val="single" w:sz="4" w:space="0" w:color="auto"/>
              <w:bottom w:val="none" w:sz="6" w:space="0" w:color="auto"/>
              <w:right w:val="none" w:sz="6" w:space="0" w:color="auto"/>
            </w:tcBorders>
          </w:tcPr>
          <w:p w14:paraId="45287F03" w14:textId="77777777" w:rsidR="00000000" w:rsidRDefault="00FA7E9C">
            <w:pPr>
              <w:pStyle w:val="ConsPlusNormal"/>
              <w:jc w:val="both"/>
            </w:pPr>
          </w:p>
        </w:tc>
      </w:tr>
    </w:tbl>
    <w:p w14:paraId="5D0C816C" w14:textId="77777777" w:rsidR="00000000" w:rsidRDefault="00FA7E9C">
      <w:pPr>
        <w:pStyle w:val="ConsPlusNormal"/>
        <w:jc w:val="both"/>
      </w:pPr>
    </w:p>
    <w:p w14:paraId="43CDFD27" w14:textId="77777777" w:rsidR="00000000" w:rsidRDefault="00FA7E9C">
      <w:pPr>
        <w:pStyle w:val="ConsPlusNonformat"/>
        <w:jc w:val="both"/>
      </w:pPr>
      <w:r>
        <w:t xml:space="preserve">    Прочие    сведения    по   установлению  </w:t>
      </w:r>
      <w:r>
        <w:t xml:space="preserve"> границ   раздела   балансовой</w:t>
      </w:r>
    </w:p>
    <w:p w14:paraId="507590BE" w14:textId="77777777" w:rsidR="00000000" w:rsidRDefault="00FA7E9C">
      <w:pPr>
        <w:pStyle w:val="ConsPlusNonformat"/>
        <w:jc w:val="both"/>
      </w:pPr>
      <w:r>
        <w:t>принадлежности тепловых сетей _____________________________________________</w:t>
      </w:r>
    </w:p>
    <w:p w14:paraId="493E9F1E" w14:textId="77777777" w:rsidR="00000000" w:rsidRDefault="00FA7E9C">
      <w:pPr>
        <w:pStyle w:val="ConsPlusNonformat"/>
        <w:jc w:val="both"/>
      </w:pPr>
      <w:r>
        <w:t>___________________________________________________________________________</w:t>
      </w:r>
    </w:p>
    <w:p w14:paraId="026B106D" w14:textId="77777777" w:rsidR="00000000" w:rsidRDefault="00FA7E9C">
      <w:pPr>
        <w:pStyle w:val="ConsPlusNonformat"/>
        <w:jc w:val="both"/>
      </w:pPr>
      <w:r>
        <w:t>_________________________________________________________________________</w:t>
      </w:r>
      <w:r>
        <w:t>_.</w:t>
      </w:r>
    </w:p>
    <w:p w14:paraId="6061E6DC" w14:textId="77777777" w:rsidR="00000000" w:rsidRDefault="00FA7E9C">
      <w:pPr>
        <w:pStyle w:val="ConsPlusNonformat"/>
        <w:jc w:val="both"/>
      </w:pPr>
      <w:r>
        <w:t xml:space="preserve">    9. Границей раздела эксплуатационной  ответственности  сторон  является</w:t>
      </w:r>
    </w:p>
    <w:p w14:paraId="26E267C8" w14:textId="77777777" w:rsidR="00000000" w:rsidRDefault="00FA7E9C">
      <w:pPr>
        <w:pStyle w:val="ConsPlusNonformat"/>
        <w:jc w:val="both"/>
      </w:pPr>
      <w:r>
        <w:t>___________________________________________________________________________</w:t>
      </w:r>
    </w:p>
    <w:p w14:paraId="56B436AD" w14:textId="77777777" w:rsidR="00000000" w:rsidRDefault="00FA7E9C">
      <w:pPr>
        <w:pStyle w:val="ConsPlusNonformat"/>
        <w:jc w:val="both"/>
      </w:pPr>
      <w:r>
        <w:t>__________________________________________________________________________.</w:t>
      </w:r>
    </w:p>
    <w:p w14:paraId="5AA26E93" w14:textId="77777777" w:rsidR="00000000" w:rsidRDefault="00FA7E9C">
      <w:pPr>
        <w:pStyle w:val="ConsPlusNonformat"/>
        <w:jc w:val="both"/>
      </w:pPr>
      <w:r>
        <w:t xml:space="preserve">          (адрес, наименование объекта и оборудования, по которым</w:t>
      </w:r>
    </w:p>
    <w:p w14:paraId="2478F48A" w14:textId="77777777" w:rsidR="00000000" w:rsidRDefault="00FA7E9C">
      <w:pPr>
        <w:pStyle w:val="ConsPlusNonformat"/>
        <w:jc w:val="both"/>
      </w:pPr>
      <w:r>
        <w:t xml:space="preserve">       определяется граница эксплуатационной ответственности сторон)</w:t>
      </w:r>
    </w:p>
    <w:p w14:paraId="4F4A24A1" w14:textId="77777777" w:rsidR="00000000" w:rsidRDefault="00FA7E9C">
      <w:pPr>
        <w:pStyle w:val="ConsPlusNonformat"/>
        <w:jc w:val="both"/>
      </w:pPr>
    </w:p>
    <w:p w14:paraId="6A6C0DCD" w14:textId="77777777" w:rsidR="00000000" w:rsidRDefault="00FA7E9C">
      <w:pPr>
        <w:pStyle w:val="ConsPlusNonformat"/>
        <w:jc w:val="both"/>
      </w:pPr>
      <w:r>
        <w:t xml:space="preserve">           Схема границ эксплуатационной отв</w:t>
      </w:r>
      <w:r>
        <w:t>етственности сторон</w:t>
      </w:r>
    </w:p>
    <w:p w14:paraId="4E5A5F18" w14:textId="77777777" w:rsidR="00000000" w:rsidRDefault="00FA7E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000000" w14:paraId="5439F45F" w14:textId="77777777">
        <w:tc>
          <w:tcPr>
            <w:tcW w:w="2268" w:type="dxa"/>
            <w:tcBorders>
              <w:top w:val="none" w:sz="6" w:space="0" w:color="auto"/>
              <w:left w:val="none" w:sz="6" w:space="0" w:color="auto"/>
              <w:bottom w:val="none" w:sz="6" w:space="0" w:color="auto"/>
              <w:right w:val="single" w:sz="4" w:space="0" w:color="auto"/>
            </w:tcBorders>
          </w:tcPr>
          <w:p w14:paraId="7BFEEB97" w14:textId="77777777" w:rsidR="00000000" w:rsidRDefault="00FA7E9C">
            <w:pPr>
              <w:pStyle w:val="ConsPlusNormal"/>
              <w:jc w:val="both"/>
            </w:pPr>
          </w:p>
        </w:tc>
        <w:tc>
          <w:tcPr>
            <w:tcW w:w="4309" w:type="dxa"/>
            <w:tcBorders>
              <w:top w:val="single" w:sz="4" w:space="0" w:color="auto"/>
              <w:left w:val="single" w:sz="4" w:space="0" w:color="auto"/>
              <w:bottom w:val="none" w:sz="6" w:space="0" w:color="auto"/>
              <w:right w:val="single" w:sz="4" w:space="0" w:color="auto"/>
            </w:tcBorders>
          </w:tcPr>
          <w:p w14:paraId="7DA0F1D1" w14:textId="77777777" w:rsidR="00000000" w:rsidRDefault="00FA7E9C">
            <w:pPr>
              <w:pStyle w:val="ConsPlusNormal"/>
              <w:jc w:val="both"/>
            </w:pPr>
          </w:p>
        </w:tc>
        <w:tc>
          <w:tcPr>
            <w:tcW w:w="2494" w:type="dxa"/>
            <w:tcBorders>
              <w:top w:val="none" w:sz="6" w:space="0" w:color="auto"/>
              <w:left w:val="single" w:sz="4" w:space="0" w:color="auto"/>
              <w:bottom w:val="none" w:sz="6" w:space="0" w:color="auto"/>
              <w:right w:val="none" w:sz="6" w:space="0" w:color="auto"/>
            </w:tcBorders>
          </w:tcPr>
          <w:p w14:paraId="2269E9C5" w14:textId="77777777" w:rsidR="00000000" w:rsidRDefault="00FA7E9C">
            <w:pPr>
              <w:pStyle w:val="ConsPlusNormal"/>
              <w:jc w:val="both"/>
            </w:pPr>
          </w:p>
        </w:tc>
      </w:tr>
      <w:tr w:rsidR="00000000" w14:paraId="3203B6CA" w14:textId="77777777">
        <w:tc>
          <w:tcPr>
            <w:tcW w:w="2268" w:type="dxa"/>
            <w:tcBorders>
              <w:top w:val="none" w:sz="6" w:space="0" w:color="auto"/>
              <w:left w:val="none" w:sz="6" w:space="0" w:color="auto"/>
              <w:bottom w:val="none" w:sz="6" w:space="0" w:color="auto"/>
              <w:right w:val="single" w:sz="4" w:space="0" w:color="auto"/>
            </w:tcBorders>
          </w:tcPr>
          <w:p w14:paraId="4E60B721" w14:textId="77777777" w:rsidR="00000000" w:rsidRDefault="00FA7E9C">
            <w:pPr>
              <w:pStyle w:val="ConsPlusNormal"/>
              <w:jc w:val="both"/>
            </w:pPr>
          </w:p>
        </w:tc>
        <w:tc>
          <w:tcPr>
            <w:tcW w:w="4309" w:type="dxa"/>
            <w:tcBorders>
              <w:top w:val="none" w:sz="6" w:space="0" w:color="auto"/>
              <w:left w:val="single" w:sz="4" w:space="0" w:color="auto"/>
              <w:bottom w:val="none" w:sz="6" w:space="0" w:color="auto"/>
              <w:right w:val="single" w:sz="4" w:space="0" w:color="auto"/>
            </w:tcBorders>
          </w:tcPr>
          <w:p w14:paraId="6F5E45ED" w14:textId="77777777" w:rsidR="00000000" w:rsidRDefault="00FA7E9C">
            <w:pPr>
              <w:pStyle w:val="ConsPlusNormal"/>
              <w:jc w:val="both"/>
            </w:pPr>
          </w:p>
        </w:tc>
        <w:tc>
          <w:tcPr>
            <w:tcW w:w="2494" w:type="dxa"/>
            <w:tcBorders>
              <w:top w:val="none" w:sz="6" w:space="0" w:color="auto"/>
              <w:left w:val="single" w:sz="4" w:space="0" w:color="auto"/>
              <w:bottom w:val="none" w:sz="6" w:space="0" w:color="auto"/>
              <w:right w:val="none" w:sz="6" w:space="0" w:color="auto"/>
            </w:tcBorders>
          </w:tcPr>
          <w:p w14:paraId="0EAD863E" w14:textId="77777777" w:rsidR="00000000" w:rsidRDefault="00FA7E9C">
            <w:pPr>
              <w:pStyle w:val="ConsPlusNormal"/>
              <w:jc w:val="both"/>
            </w:pPr>
          </w:p>
        </w:tc>
      </w:tr>
      <w:tr w:rsidR="00000000" w14:paraId="2A00DFD6" w14:textId="77777777">
        <w:tc>
          <w:tcPr>
            <w:tcW w:w="2268" w:type="dxa"/>
            <w:tcBorders>
              <w:top w:val="none" w:sz="6" w:space="0" w:color="auto"/>
              <w:left w:val="none" w:sz="6" w:space="0" w:color="auto"/>
              <w:bottom w:val="none" w:sz="6" w:space="0" w:color="auto"/>
              <w:right w:val="single" w:sz="4" w:space="0" w:color="auto"/>
            </w:tcBorders>
          </w:tcPr>
          <w:p w14:paraId="53883B0C" w14:textId="77777777" w:rsidR="00000000" w:rsidRDefault="00FA7E9C">
            <w:pPr>
              <w:pStyle w:val="ConsPlusNormal"/>
              <w:jc w:val="both"/>
            </w:pPr>
          </w:p>
        </w:tc>
        <w:tc>
          <w:tcPr>
            <w:tcW w:w="4309" w:type="dxa"/>
            <w:tcBorders>
              <w:top w:val="none" w:sz="6" w:space="0" w:color="auto"/>
              <w:left w:val="single" w:sz="4" w:space="0" w:color="auto"/>
              <w:bottom w:val="single" w:sz="4" w:space="0" w:color="auto"/>
              <w:right w:val="single" w:sz="4" w:space="0" w:color="auto"/>
            </w:tcBorders>
          </w:tcPr>
          <w:p w14:paraId="2C4E2921" w14:textId="77777777" w:rsidR="00000000" w:rsidRDefault="00FA7E9C">
            <w:pPr>
              <w:pStyle w:val="ConsPlusNormal"/>
              <w:jc w:val="both"/>
            </w:pPr>
          </w:p>
        </w:tc>
        <w:tc>
          <w:tcPr>
            <w:tcW w:w="2494" w:type="dxa"/>
            <w:tcBorders>
              <w:top w:val="none" w:sz="6" w:space="0" w:color="auto"/>
              <w:left w:val="single" w:sz="4" w:space="0" w:color="auto"/>
              <w:bottom w:val="none" w:sz="6" w:space="0" w:color="auto"/>
              <w:right w:val="none" w:sz="6" w:space="0" w:color="auto"/>
            </w:tcBorders>
          </w:tcPr>
          <w:p w14:paraId="4D8CB4CC" w14:textId="77777777" w:rsidR="00000000" w:rsidRDefault="00FA7E9C">
            <w:pPr>
              <w:pStyle w:val="ConsPlusNormal"/>
              <w:jc w:val="both"/>
            </w:pPr>
          </w:p>
        </w:tc>
      </w:tr>
    </w:tbl>
    <w:p w14:paraId="7E97D387" w14:textId="77777777" w:rsidR="00000000" w:rsidRDefault="00FA7E9C">
      <w:pPr>
        <w:pStyle w:val="ConsPlusNormal"/>
        <w:jc w:val="both"/>
      </w:pPr>
    </w:p>
    <w:p w14:paraId="219AEA7D" w14:textId="77777777" w:rsidR="00000000" w:rsidRDefault="00FA7E9C">
      <w:pPr>
        <w:pStyle w:val="ConsPlusNonformat"/>
        <w:jc w:val="both"/>
      </w:pPr>
      <w:r>
        <w:t xml:space="preserve">    Прочие   сведения   по  установлению  границ  раздела  эксплуатационной</w:t>
      </w:r>
    </w:p>
    <w:p w14:paraId="4F228E68" w14:textId="77777777" w:rsidR="00000000" w:rsidRDefault="00FA7E9C">
      <w:pPr>
        <w:pStyle w:val="ConsPlusNonformat"/>
        <w:jc w:val="both"/>
      </w:pPr>
      <w:r>
        <w:t>ответственности сторон ____________________________________________________</w:t>
      </w:r>
    </w:p>
    <w:p w14:paraId="7BBE132E" w14:textId="77777777" w:rsidR="00000000" w:rsidRDefault="00FA7E9C">
      <w:pPr>
        <w:pStyle w:val="ConsPlusNonformat"/>
        <w:jc w:val="both"/>
      </w:pPr>
      <w:r>
        <w:t>___________________________________________________________________________</w:t>
      </w:r>
    </w:p>
    <w:p w14:paraId="45F2BF07" w14:textId="77777777" w:rsidR="00000000" w:rsidRDefault="00FA7E9C">
      <w:pPr>
        <w:pStyle w:val="ConsPlusNonformat"/>
        <w:jc w:val="both"/>
      </w:pPr>
      <w:r>
        <w:t>__________________________________________________________________________.</w:t>
      </w:r>
    </w:p>
    <w:p w14:paraId="0C973801" w14:textId="77777777" w:rsidR="00000000" w:rsidRDefault="00FA7E9C">
      <w:pPr>
        <w:pStyle w:val="ConsPlusNonformat"/>
        <w:jc w:val="both"/>
      </w:pPr>
      <w:r>
        <w:t xml:space="preserve">    10.  Замечания  к  выполнению работ по подключению на момент подписания</w:t>
      </w:r>
    </w:p>
    <w:p w14:paraId="204C2447" w14:textId="77777777" w:rsidR="00000000" w:rsidRDefault="00FA7E9C">
      <w:pPr>
        <w:pStyle w:val="ConsPlusNonformat"/>
        <w:jc w:val="both"/>
      </w:pPr>
      <w:r>
        <w:t>настоящего акта у сторон отсутствуют.</w:t>
      </w:r>
    </w:p>
    <w:p w14:paraId="24188E30" w14:textId="77777777" w:rsidR="00000000" w:rsidRDefault="00FA7E9C">
      <w:pPr>
        <w:pStyle w:val="ConsPlusNonformat"/>
        <w:jc w:val="both"/>
      </w:pPr>
      <w:r>
        <w:t xml:space="preserve">    11. Прочие сведения __________________________________________________.</w:t>
      </w:r>
    </w:p>
    <w:p w14:paraId="5D138B79" w14:textId="77777777" w:rsidR="00000000" w:rsidRDefault="00FA7E9C">
      <w:pPr>
        <w:pStyle w:val="ConsPlusNonformat"/>
        <w:jc w:val="both"/>
      </w:pPr>
      <w:r>
        <w:t xml:space="preserve">    12.  Настоящий  акт составлен в 2 экземплярах (по одному экзем</w:t>
      </w:r>
      <w:r>
        <w:t>пляру для</w:t>
      </w:r>
    </w:p>
    <w:p w14:paraId="51DA7819" w14:textId="77777777" w:rsidR="00000000" w:rsidRDefault="00FA7E9C">
      <w:pPr>
        <w:pStyle w:val="ConsPlusNonformat"/>
        <w:jc w:val="both"/>
      </w:pPr>
      <w:r>
        <w:t>каждой из сторон), имеющих одинаковую юридическую силу.</w:t>
      </w:r>
    </w:p>
    <w:p w14:paraId="453E3A70" w14:textId="77777777" w:rsidR="00000000" w:rsidRDefault="00FA7E9C">
      <w:pPr>
        <w:pStyle w:val="ConsPlusNonformat"/>
        <w:jc w:val="both"/>
      </w:pPr>
    </w:p>
    <w:p w14:paraId="7F54AEFA" w14:textId="77777777" w:rsidR="00000000" w:rsidRDefault="00FA7E9C">
      <w:pPr>
        <w:pStyle w:val="ConsPlusNonformat"/>
        <w:jc w:val="both"/>
      </w:pPr>
      <w:r>
        <w:t xml:space="preserve">                                  Подписи</w:t>
      </w:r>
    </w:p>
    <w:p w14:paraId="6EC9BA48" w14:textId="77777777" w:rsidR="00000000" w:rsidRDefault="00FA7E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000000" w14:paraId="6ED34CCC" w14:textId="77777777">
        <w:tc>
          <w:tcPr>
            <w:tcW w:w="4252" w:type="dxa"/>
            <w:tcBorders>
              <w:top w:val="none" w:sz="6" w:space="0" w:color="auto"/>
              <w:left w:val="none" w:sz="6" w:space="0" w:color="auto"/>
              <w:bottom w:val="none" w:sz="6" w:space="0" w:color="auto"/>
              <w:right w:val="none" w:sz="6" w:space="0" w:color="auto"/>
            </w:tcBorders>
          </w:tcPr>
          <w:p w14:paraId="4BFC59F6" w14:textId="77777777" w:rsidR="00000000" w:rsidRDefault="00FA7E9C">
            <w:pPr>
              <w:pStyle w:val="ConsPlusNormal"/>
              <w:jc w:val="center"/>
            </w:pPr>
            <w:r>
              <w:t>Исполнитель</w:t>
            </w:r>
          </w:p>
        </w:tc>
        <w:tc>
          <w:tcPr>
            <w:tcW w:w="555" w:type="dxa"/>
            <w:tcBorders>
              <w:top w:val="none" w:sz="6" w:space="0" w:color="auto"/>
              <w:left w:val="none" w:sz="6" w:space="0" w:color="auto"/>
              <w:bottom w:val="none" w:sz="6" w:space="0" w:color="auto"/>
              <w:right w:val="none" w:sz="6" w:space="0" w:color="auto"/>
            </w:tcBorders>
          </w:tcPr>
          <w:p w14:paraId="2B140B4F" w14:textId="77777777" w:rsidR="00000000" w:rsidRDefault="00FA7E9C">
            <w:pPr>
              <w:pStyle w:val="ConsPlusNormal"/>
              <w:jc w:val="both"/>
            </w:pPr>
          </w:p>
        </w:tc>
        <w:tc>
          <w:tcPr>
            <w:tcW w:w="4252" w:type="dxa"/>
            <w:tcBorders>
              <w:top w:val="none" w:sz="6" w:space="0" w:color="auto"/>
              <w:left w:val="none" w:sz="6" w:space="0" w:color="auto"/>
              <w:bottom w:val="none" w:sz="6" w:space="0" w:color="auto"/>
              <w:right w:val="none" w:sz="6" w:space="0" w:color="auto"/>
            </w:tcBorders>
          </w:tcPr>
          <w:p w14:paraId="3B02A07A" w14:textId="77777777" w:rsidR="00000000" w:rsidRDefault="00FA7E9C">
            <w:pPr>
              <w:pStyle w:val="ConsPlusNormal"/>
              <w:jc w:val="center"/>
            </w:pPr>
            <w:r>
              <w:t>Заявитель</w:t>
            </w:r>
          </w:p>
        </w:tc>
      </w:tr>
      <w:tr w:rsidR="00000000" w14:paraId="79434791" w14:textId="77777777">
        <w:tc>
          <w:tcPr>
            <w:tcW w:w="4252" w:type="dxa"/>
            <w:tcBorders>
              <w:top w:val="none" w:sz="6" w:space="0" w:color="auto"/>
              <w:left w:val="none" w:sz="6" w:space="0" w:color="auto"/>
              <w:bottom w:val="single" w:sz="4" w:space="0" w:color="auto"/>
              <w:right w:val="none" w:sz="6" w:space="0" w:color="auto"/>
            </w:tcBorders>
          </w:tcPr>
          <w:p w14:paraId="3B361E34" w14:textId="77777777" w:rsidR="00000000" w:rsidRDefault="00FA7E9C">
            <w:pPr>
              <w:pStyle w:val="ConsPlusNormal"/>
              <w:jc w:val="both"/>
            </w:pPr>
          </w:p>
        </w:tc>
        <w:tc>
          <w:tcPr>
            <w:tcW w:w="555" w:type="dxa"/>
            <w:tcBorders>
              <w:top w:val="none" w:sz="6" w:space="0" w:color="auto"/>
              <w:left w:val="none" w:sz="6" w:space="0" w:color="auto"/>
              <w:bottom w:val="none" w:sz="6" w:space="0" w:color="auto"/>
              <w:right w:val="none" w:sz="6" w:space="0" w:color="auto"/>
            </w:tcBorders>
          </w:tcPr>
          <w:p w14:paraId="2631808B" w14:textId="77777777" w:rsidR="00000000" w:rsidRDefault="00FA7E9C">
            <w:pPr>
              <w:pStyle w:val="ConsPlusNormal"/>
              <w:jc w:val="both"/>
            </w:pPr>
          </w:p>
        </w:tc>
        <w:tc>
          <w:tcPr>
            <w:tcW w:w="4252" w:type="dxa"/>
            <w:tcBorders>
              <w:top w:val="none" w:sz="6" w:space="0" w:color="auto"/>
              <w:left w:val="none" w:sz="6" w:space="0" w:color="auto"/>
              <w:bottom w:val="single" w:sz="4" w:space="0" w:color="auto"/>
              <w:right w:val="none" w:sz="6" w:space="0" w:color="auto"/>
            </w:tcBorders>
          </w:tcPr>
          <w:p w14:paraId="541D0B31" w14:textId="77777777" w:rsidR="00000000" w:rsidRDefault="00FA7E9C">
            <w:pPr>
              <w:pStyle w:val="ConsPlusNormal"/>
              <w:jc w:val="both"/>
            </w:pPr>
          </w:p>
        </w:tc>
      </w:tr>
      <w:tr w:rsidR="00000000" w14:paraId="5B826FA6" w14:textId="77777777">
        <w:tc>
          <w:tcPr>
            <w:tcW w:w="4252" w:type="dxa"/>
            <w:tcBorders>
              <w:top w:val="single" w:sz="4" w:space="0" w:color="auto"/>
              <w:left w:val="none" w:sz="6" w:space="0" w:color="auto"/>
              <w:bottom w:val="single" w:sz="4" w:space="0" w:color="auto"/>
              <w:right w:val="none" w:sz="6" w:space="0" w:color="auto"/>
            </w:tcBorders>
          </w:tcPr>
          <w:p w14:paraId="251D6DAE" w14:textId="77777777" w:rsidR="00000000" w:rsidRDefault="00FA7E9C">
            <w:pPr>
              <w:pStyle w:val="ConsPlusNormal"/>
              <w:jc w:val="both"/>
            </w:pPr>
          </w:p>
        </w:tc>
        <w:tc>
          <w:tcPr>
            <w:tcW w:w="555" w:type="dxa"/>
            <w:tcBorders>
              <w:top w:val="none" w:sz="6" w:space="0" w:color="auto"/>
              <w:left w:val="none" w:sz="6" w:space="0" w:color="auto"/>
              <w:bottom w:val="none" w:sz="6" w:space="0" w:color="auto"/>
              <w:right w:val="none" w:sz="6" w:space="0" w:color="auto"/>
            </w:tcBorders>
          </w:tcPr>
          <w:p w14:paraId="7505642E" w14:textId="77777777" w:rsidR="00000000" w:rsidRDefault="00FA7E9C">
            <w:pPr>
              <w:pStyle w:val="ConsPlusNormal"/>
              <w:jc w:val="both"/>
            </w:pPr>
          </w:p>
        </w:tc>
        <w:tc>
          <w:tcPr>
            <w:tcW w:w="4252" w:type="dxa"/>
            <w:tcBorders>
              <w:top w:val="single" w:sz="4" w:space="0" w:color="auto"/>
              <w:left w:val="none" w:sz="6" w:space="0" w:color="auto"/>
              <w:bottom w:val="single" w:sz="4" w:space="0" w:color="auto"/>
              <w:right w:val="none" w:sz="6" w:space="0" w:color="auto"/>
            </w:tcBorders>
          </w:tcPr>
          <w:p w14:paraId="6AE12CD9" w14:textId="77777777" w:rsidR="00000000" w:rsidRDefault="00FA7E9C">
            <w:pPr>
              <w:pStyle w:val="ConsPlusNormal"/>
              <w:jc w:val="both"/>
            </w:pPr>
          </w:p>
        </w:tc>
      </w:tr>
      <w:tr w:rsidR="00000000" w14:paraId="56F368A4" w14:textId="77777777">
        <w:tc>
          <w:tcPr>
            <w:tcW w:w="4252" w:type="dxa"/>
            <w:tcBorders>
              <w:top w:val="single" w:sz="4" w:space="0" w:color="auto"/>
              <w:left w:val="none" w:sz="6" w:space="0" w:color="auto"/>
              <w:bottom w:val="single" w:sz="4" w:space="0" w:color="auto"/>
              <w:right w:val="none" w:sz="6" w:space="0" w:color="auto"/>
            </w:tcBorders>
          </w:tcPr>
          <w:p w14:paraId="36022605" w14:textId="77777777" w:rsidR="00000000" w:rsidRDefault="00FA7E9C">
            <w:pPr>
              <w:pStyle w:val="ConsPlusNormal"/>
              <w:jc w:val="both"/>
            </w:pPr>
          </w:p>
        </w:tc>
        <w:tc>
          <w:tcPr>
            <w:tcW w:w="555" w:type="dxa"/>
            <w:tcBorders>
              <w:top w:val="none" w:sz="6" w:space="0" w:color="auto"/>
              <w:left w:val="none" w:sz="6" w:space="0" w:color="auto"/>
              <w:bottom w:val="none" w:sz="6" w:space="0" w:color="auto"/>
              <w:right w:val="none" w:sz="6" w:space="0" w:color="auto"/>
            </w:tcBorders>
          </w:tcPr>
          <w:p w14:paraId="0B796B2E" w14:textId="77777777" w:rsidR="00000000" w:rsidRDefault="00FA7E9C">
            <w:pPr>
              <w:pStyle w:val="ConsPlusNormal"/>
              <w:jc w:val="both"/>
            </w:pPr>
          </w:p>
        </w:tc>
        <w:tc>
          <w:tcPr>
            <w:tcW w:w="4252" w:type="dxa"/>
            <w:tcBorders>
              <w:top w:val="single" w:sz="4" w:space="0" w:color="auto"/>
              <w:left w:val="none" w:sz="6" w:space="0" w:color="auto"/>
              <w:bottom w:val="single" w:sz="4" w:space="0" w:color="auto"/>
              <w:right w:val="none" w:sz="6" w:space="0" w:color="auto"/>
            </w:tcBorders>
          </w:tcPr>
          <w:p w14:paraId="4C1183A0" w14:textId="77777777" w:rsidR="00000000" w:rsidRDefault="00FA7E9C">
            <w:pPr>
              <w:pStyle w:val="ConsPlusNormal"/>
              <w:jc w:val="both"/>
            </w:pPr>
          </w:p>
        </w:tc>
      </w:tr>
    </w:tbl>
    <w:p w14:paraId="53023B69" w14:textId="77777777" w:rsidR="00000000" w:rsidRDefault="00FA7E9C">
      <w:pPr>
        <w:pStyle w:val="ConsPlusNormal"/>
        <w:jc w:val="both"/>
      </w:pPr>
    </w:p>
    <w:p w14:paraId="17AE1133" w14:textId="77777777" w:rsidR="00000000" w:rsidRDefault="00FA7E9C">
      <w:pPr>
        <w:pStyle w:val="ConsPlusNonformat"/>
        <w:jc w:val="both"/>
      </w:pPr>
      <w:r>
        <w:t>Дата подписания "__" _____________ 20__ г.</w:t>
      </w:r>
    </w:p>
    <w:p w14:paraId="0BD69424" w14:textId="77777777" w:rsidR="00000000" w:rsidRDefault="00FA7E9C">
      <w:pPr>
        <w:pStyle w:val="ConsPlusNormal"/>
        <w:ind w:firstLine="540"/>
        <w:jc w:val="both"/>
      </w:pPr>
    </w:p>
    <w:p w14:paraId="41FDEEE9" w14:textId="77777777" w:rsidR="00000000" w:rsidRDefault="00FA7E9C">
      <w:pPr>
        <w:pStyle w:val="ConsPlusNormal"/>
        <w:ind w:firstLine="540"/>
        <w:jc w:val="both"/>
      </w:pPr>
    </w:p>
    <w:p w14:paraId="45C34593" w14:textId="77777777" w:rsidR="00000000" w:rsidRDefault="00FA7E9C">
      <w:pPr>
        <w:pStyle w:val="ConsPlusNormal"/>
        <w:ind w:firstLine="540"/>
        <w:jc w:val="both"/>
      </w:pPr>
    </w:p>
    <w:p w14:paraId="6F50E593" w14:textId="77777777" w:rsidR="00000000" w:rsidRDefault="00FA7E9C">
      <w:pPr>
        <w:pStyle w:val="ConsPlusNormal"/>
        <w:ind w:firstLine="540"/>
        <w:jc w:val="both"/>
      </w:pPr>
    </w:p>
    <w:p w14:paraId="0D843C0E" w14:textId="77777777" w:rsidR="00000000" w:rsidRDefault="00FA7E9C">
      <w:pPr>
        <w:pStyle w:val="ConsPlusNormal"/>
        <w:ind w:firstLine="540"/>
        <w:jc w:val="both"/>
      </w:pPr>
    </w:p>
    <w:p w14:paraId="25009E1C" w14:textId="77777777" w:rsidR="00000000" w:rsidRDefault="00FA7E9C">
      <w:pPr>
        <w:pStyle w:val="ConsPlusNormal"/>
        <w:jc w:val="right"/>
        <w:outlineLvl w:val="0"/>
      </w:pPr>
      <w:r>
        <w:t>Утверждены</w:t>
      </w:r>
    </w:p>
    <w:p w14:paraId="23BE546B" w14:textId="77777777" w:rsidR="00000000" w:rsidRDefault="00FA7E9C">
      <w:pPr>
        <w:pStyle w:val="ConsPlusNormal"/>
        <w:jc w:val="right"/>
      </w:pPr>
      <w:r>
        <w:t>постановлением Правительства</w:t>
      </w:r>
    </w:p>
    <w:p w14:paraId="57B941D8" w14:textId="77777777" w:rsidR="00000000" w:rsidRDefault="00FA7E9C">
      <w:pPr>
        <w:pStyle w:val="ConsPlusNormal"/>
        <w:jc w:val="right"/>
      </w:pPr>
      <w:r>
        <w:t>Российской Федерации</w:t>
      </w:r>
    </w:p>
    <w:p w14:paraId="791FE56A" w14:textId="77777777" w:rsidR="00000000" w:rsidRDefault="00FA7E9C">
      <w:pPr>
        <w:pStyle w:val="ConsPlusNormal"/>
        <w:jc w:val="right"/>
      </w:pPr>
      <w:r>
        <w:t>от 5 июля 2018 г. N 787</w:t>
      </w:r>
    </w:p>
    <w:p w14:paraId="57B10D91" w14:textId="77777777" w:rsidR="00000000" w:rsidRDefault="00FA7E9C">
      <w:pPr>
        <w:pStyle w:val="ConsPlusNormal"/>
        <w:ind w:firstLine="540"/>
        <w:jc w:val="both"/>
      </w:pPr>
    </w:p>
    <w:p w14:paraId="3E624978" w14:textId="77777777" w:rsidR="00000000" w:rsidRDefault="00FA7E9C">
      <w:pPr>
        <w:pStyle w:val="ConsPlusTitle"/>
        <w:jc w:val="center"/>
      </w:pPr>
      <w:bookmarkStart w:id="33" w:name="Par665"/>
      <w:bookmarkEnd w:id="33"/>
      <w:r>
        <w:t>ПРАВИЛА</w:t>
      </w:r>
    </w:p>
    <w:p w14:paraId="5BA9599B" w14:textId="77777777" w:rsidR="00000000" w:rsidRDefault="00FA7E9C">
      <w:pPr>
        <w:pStyle w:val="ConsPlusTitle"/>
        <w:jc w:val="center"/>
      </w:pPr>
      <w:r>
        <w:t>НЕДИСКРИМИНАЦИОННОГО ДОСТУПА К УСЛУГАМ ПО ПЕРЕДАЧЕ</w:t>
      </w:r>
    </w:p>
    <w:p w14:paraId="0ADF876C" w14:textId="77777777" w:rsidR="00000000" w:rsidRDefault="00FA7E9C">
      <w:pPr>
        <w:pStyle w:val="ConsPlusTitle"/>
        <w:jc w:val="center"/>
      </w:pPr>
      <w:r>
        <w:t>ТЕПЛОВОЙ ЭНЕРГИИ, ТЕПЛОНОСИТЕЛЯ</w:t>
      </w:r>
    </w:p>
    <w:p w14:paraId="3C5AF43B" w14:textId="77777777" w:rsidR="00000000" w:rsidRDefault="00FA7E9C">
      <w:pPr>
        <w:pStyle w:val="ConsPlusNormal"/>
        <w:jc w:val="center"/>
      </w:pPr>
    </w:p>
    <w:p w14:paraId="0858458B" w14:textId="77777777" w:rsidR="00000000" w:rsidRDefault="00FA7E9C">
      <w:pPr>
        <w:pStyle w:val="ConsPlusTitle"/>
        <w:jc w:val="center"/>
        <w:outlineLvl w:val="1"/>
      </w:pPr>
      <w:r>
        <w:t>I. Общие положения</w:t>
      </w:r>
    </w:p>
    <w:p w14:paraId="3D708B43" w14:textId="77777777" w:rsidR="00000000" w:rsidRDefault="00FA7E9C">
      <w:pPr>
        <w:pStyle w:val="ConsPlusNormal"/>
        <w:jc w:val="center"/>
      </w:pPr>
    </w:p>
    <w:p w14:paraId="219B51CC" w14:textId="77777777" w:rsidR="00000000" w:rsidRDefault="00FA7E9C">
      <w:pPr>
        <w:pStyle w:val="ConsPlusNormal"/>
        <w:ind w:firstLine="540"/>
        <w:jc w:val="both"/>
      </w:pPr>
      <w:r>
        <w:t>1. Настоящие Правила устанавливают порядок обеспечения не</w:t>
      </w:r>
      <w:r>
        <w:t>дискриминационного доступа к услугам по передаче тепловой энергии, теплоносителя.</w:t>
      </w:r>
    </w:p>
    <w:p w14:paraId="5E9DCB63" w14:textId="77777777" w:rsidR="00000000" w:rsidRDefault="00FA7E9C">
      <w:pPr>
        <w:pStyle w:val="ConsPlusNormal"/>
        <w:spacing w:before="200"/>
        <w:ind w:firstLine="540"/>
        <w:jc w:val="both"/>
      </w:pPr>
      <w:r>
        <w:t xml:space="preserve">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w:t>
      </w:r>
      <w:r>
        <w:t>организациям и потребителям.</w:t>
      </w:r>
    </w:p>
    <w:p w14:paraId="66906B5B" w14:textId="77777777" w:rsidR="00000000" w:rsidRDefault="00FA7E9C">
      <w:pPr>
        <w:pStyle w:val="ConsPlusNormal"/>
        <w:spacing w:before="200"/>
        <w:ind w:firstLine="540"/>
        <w:jc w:val="both"/>
      </w:pPr>
      <w:r>
        <w:t xml:space="preserve">3. Собственники и иные законные владельцы тепловых сетей не вправе препятствовать передаче по </w:t>
      </w:r>
      <w:r>
        <w:lastRenderedPageBreak/>
        <w:t>их тепловым сетям тепловой энергии потребителям тепловой энергии, теплоносителя, теплопотребляющие установки которых присоединены в у</w:t>
      </w:r>
      <w:r>
        <w:t>становленном порядке к таким тепловым сетям.</w:t>
      </w:r>
    </w:p>
    <w:p w14:paraId="4D736C75" w14:textId="77777777" w:rsidR="00000000" w:rsidRDefault="00FA7E9C">
      <w:pPr>
        <w:pStyle w:val="ConsPlusNormal"/>
        <w:spacing w:before="20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w:t>
      </w:r>
      <w:r>
        <w:t>й энергии, теплоносителя с использованием иных тепловых сетей.</w:t>
      </w:r>
    </w:p>
    <w:p w14:paraId="60149BA5" w14:textId="77777777" w:rsidR="00000000" w:rsidRDefault="00FA7E9C">
      <w:pPr>
        <w:pStyle w:val="ConsPlusNormal"/>
        <w:spacing w:before="20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5"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w:t>
      </w:r>
      <w:r>
        <w:t>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14:paraId="11A3EC4D" w14:textId="77777777" w:rsidR="00000000" w:rsidRDefault="00FA7E9C">
      <w:pPr>
        <w:pStyle w:val="ConsPlusNormal"/>
        <w:spacing w:before="200"/>
        <w:ind w:firstLine="540"/>
        <w:jc w:val="both"/>
      </w:pPr>
      <w:r>
        <w:t>6. Доступ к услугам по передаче тепловой энергии, теплон</w:t>
      </w:r>
      <w:r>
        <w:t xml:space="preserve">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w:t>
      </w:r>
      <w:r>
        <w:t>теплоносителя потребителям по тепловым сетям, расположенным в системе теплоснабжения такой теплоснабжающей организации.</w:t>
      </w:r>
    </w:p>
    <w:p w14:paraId="58ACF3E7" w14:textId="77777777" w:rsidR="00000000" w:rsidRDefault="00FA7E9C">
      <w:pPr>
        <w:pStyle w:val="ConsPlusNormal"/>
        <w:spacing w:before="200"/>
        <w:ind w:firstLine="540"/>
        <w:jc w:val="both"/>
      </w:pPr>
      <w:r>
        <w:t>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w:t>
      </w:r>
      <w:r>
        <w:t xml:space="preserve">венного регулирования цен (тарифов) (далее - орган регулирования) в соответствии с Основами ценообразования в сфере теплоснабжения и </w:t>
      </w:r>
      <w:hyperlink r:id="rId4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w:t>
      </w:r>
      <w:r>
        <w:t>абжения".</w:t>
      </w:r>
    </w:p>
    <w:p w14:paraId="7E15CC04" w14:textId="77777777" w:rsidR="00000000" w:rsidRDefault="00FA7E9C">
      <w:pPr>
        <w:pStyle w:val="ConsPlusNormal"/>
        <w:spacing w:before="20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w:t>
      </w:r>
      <w:r>
        <w:t>епловым сетям.</w:t>
      </w:r>
    </w:p>
    <w:p w14:paraId="2540B342" w14:textId="77777777" w:rsidR="00000000" w:rsidRDefault="00FA7E9C">
      <w:pPr>
        <w:pStyle w:val="ConsPlusNormal"/>
        <w:spacing w:before="200"/>
        <w:ind w:firstLine="540"/>
        <w:jc w:val="both"/>
      </w:pPr>
      <w:bookmarkStart w:id="34" w:name="Par679"/>
      <w:bookmarkEnd w:id="34"/>
      <w:r>
        <w:t>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w:t>
      </w:r>
      <w:r>
        <w:t xml:space="preserve">бжающей организацией в порядке, установленном </w:t>
      </w:r>
      <w:hyperlink r:id="rId4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w:t>
        </w:r>
        <w:r>
          <w:rPr>
            <w:color w:val="0000FF"/>
          </w:rPr>
          <w:t>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w:t>
      </w:r>
      <w:r>
        <w:t>оссийской Федерации".</w:t>
      </w:r>
    </w:p>
    <w:p w14:paraId="3E29C3EB" w14:textId="77777777" w:rsidR="00000000" w:rsidRDefault="00FA7E9C">
      <w:pPr>
        <w:pStyle w:val="ConsPlusNormal"/>
        <w:spacing w:before="20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48"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 теплоснабжении" и </w:t>
      </w:r>
      <w:hyperlink r:id="rId4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Российской Федерации, указанными в </w:t>
      </w:r>
      <w:hyperlink w:anchor="Par679" w:tooltip="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 w:history="1">
        <w:r>
          <w:rPr>
            <w:color w:val="0000FF"/>
          </w:rPr>
          <w:t>пунк</w:t>
        </w:r>
        <w:r>
          <w:rPr>
            <w:color w:val="0000FF"/>
          </w:rPr>
          <w:t>те 9</w:t>
        </w:r>
      </w:hyperlink>
      <w:r>
        <w:t xml:space="preserve"> настоящих Правил.</w:t>
      </w:r>
    </w:p>
    <w:p w14:paraId="634DD926" w14:textId="77777777" w:rsidR="00000000" w:rsidRDefault="00FA7E9C">
      <w:pPr>
        <w:pStyle w:val="ConsPlusNormal"/>
        <w:spacing w:before="20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14:paraId="3C906B49" w14:textId="77777777" w:rsidR="00000000" w:rsidRDefault="00FA7E9C">
      <w:pPr>
        <w:pStyle w:val="ConsPlusNormal"/>
        <w:spacing w:before="200"/>
        <w:ind w:firstLine="540"/>
        <w:jc w:val="both"/>
      </w:pPr>
      <w:bookmarkStart w:id="35" w:name="Par682"/>
      <w:bookmarkEnd w:id="35"/>
      <w:r>
        <w:t>12. До окончания переходного периода в отношении ценовых зон теплос</w:t>
      </w:r>
      <w:r>
        <w:t>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w:t>
      </w:r>
      <w:r>
        <w:t>я на основе долгосрочных параметров государственного регулирования цен (тарифов) в сфере теплоснабжения.</w:t>
      </w:r>
    </w:p>
    <w:p w14:paraId="0B709941" w14:textId="77777777" w:rsidR="00000000" w:rsidRDefault="00FA7E9C">
      <w:pPr>
        <w:pStyle w:val="ConsPlusNormal"/>
        <w:spacing w:before="200"/>
        <w:ind w:firstLine="540"/>
        <w:jc w:val="both"/>
      </w:pPr>
      <w:bookmarkStart w:id="36" w:name="Par683"/>
      <w:bookmarkEnd w:id="36"/>
      <w:r>
        <w:t>13. В отношении ценовых зон теплоснабжения возмещение экономически обоснованных расходов на эксплуатацию тепловых сетей, находящихся в госу</w:t>
      </w:r>
      <w:r>
        <w:t>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w:t>
      </w:r>
      <w:r>
        <w:t xml:space="preserve">уществляется по тарифам на услуги по передаче тепловой энергии, теплоносителя, установленным органом регулирования на основе долгосрочных параметров </w:t>
      </w:r>
      <w:r>
        <w:lastRenderedPageBreak/>
        <w:t>государственного регулирования цен (тарифов) в сфере теплоснабжения (долгосрочные параметры деятельности ко</w:t>
      </w:r>
      <w:r>
        <w:t>нцессионера), определенных концессионным соглашением или договором аренды.</w:t>
      </w:r>
    </w:p>
    <w:p w14:paraId="79B3FBE5" w14:textId="77777777" w:rsidR="00000000" w:rsidRDefault="00FA7E9C">
      <w:pPr>
        <w:pStyle w:val="ConsPlusNormal"/>
        <w:spacing w:before="200"/>
        <w:ind w:firstLine="540"/>
        <w:jc w:val="both"/>
      </w:pPr>
      <w:r>
        <w:t xml:space="preserve">14. В отношении ценовых зон теплоснабжения, за исключением случаев, указанных в </w:t>
      </w:r>
      <w:hyperlink w:anchor="Par682" w:tooltip="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 w:history="1">
        <w:r>
          <w:rPr>
            <w:color w:val="0000FF"/>
          </w:rPr>
          <w:t>пунктах 12</w:t>
        </w:r>
      </w:hyperlink>
      <w:r>
        <w:t xml:space="preserve"> и </w:t>
      </w:r>
      <w:hyperlink w:anchor="Par683" w:tooltip="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w:t>
      </w:r>
      <w:r>
        <w:t>х сетей на эксплуатацию тепловых сетей осуществляется:</w:t>
      </w:r>
    </w:p>
    <w:p w14:paraId="08D3839F" w14:textId="77777777" w:rsidR="00000000" w:rsidRDefault="00FA7E9C">
      <w:pPr>
        <w:pStyle w:val="ConsPlusNormal"/>
        <w:spacing w:before="20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w:t>
      </w:r>
      <w:r>
        <w:t>и, теплоносителя;</w:t>
      </w:r>
    </w:p>
    <w:p w14:paraId="356D0EF4" w14:textId="77777777" w:rsidR="00000000" w:rsidRDefault="00FA7E9C">
      <w:pPr>
        <w:pStyle w:val="ConsPlusNormal"/>
        <w:spacing w:before="200"/>
        <w:ind w:firstLine="540"/>
        <w:jc w:val="both"/>
      </w:pPr>
      <w:r>
        <w:t xml:space="preserve">б) по цене, определенной органом регулирования тарифов в соответствии с </w:t>
      </w:r>
      <w:hyperlink r:id="rId50" w:tooltip="Федеральный закон от 27.07.2010 N 190-ФЗ (ред. от 08.12.2020) &quot;О теплоснабжении&quot; (с изм. и доп., вступ. в силу с 01.01.2021){КонсультантПлюс}"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w:t>
      </w:r>
      <w:r>
        <w:t>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14:paraId="33E37637" w14:textId="77777777" w:rsidR="00000000" w:rsidRDefault="00FA7E9C">
      <w:pPr>
        <w:pStyle w:val="ConsPlusNormal"/>
        <w:spacing w:before="200"/>
        <w:ind w:firstLine="540"/>
        <w:jc w:val="both"/>
      </w:pPr>
      <w:r>
        <w:t>15. Стороны не вправе навязывать друг другу условия договора, невыгодные для другой стороны и</w:t>
      </w:r>
      <w:r>
        <w:t>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w:t>
      </w:r>
      <w:r>
        <w:t xml:space="preserve">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w:t>
      </w:r>
      <w:r>
        <w:t>трагент не заинтересован.</w:t>
      </w:r>
    </w:p>
    <w:p w14:paraId="383AF213" w14:textId="77777777" w:rsidR="00000000" w:rsidRDefault="00FA7E9C">
      <w:pPr>
        <w:pStyle w:val="ConsPlusNormal"/>
        <w:ind w:firstLine="540"/>
        <w:jc w:val="both"/>
      </w:pPr>
    </w:p>
    <w:p w14:paraId="4865916D" w14:textId="77777777" w:rsidR="00000000" w:rsidRDefault="00FA7E9C">
      <w:pPr>
        <w:pStyle w:val="ConsPlusTitle"/>
        <w:jc w:val="center"/>
        <w:outlineLvl w:val="1"/>
      </w:pPr>
      <w:r>
        <w:t>II. Особенности заключения договоров на оказание</w:t>
      </w:r>
    </w:p>
    <w:p w14:paraId="7B88EA38" w14:textId="77777777" w:rsidR="00000000" w:rsidRDefault="00FA7E9C">
      <w:pPr>
        <w:pStyle w:val="ConsPlusTitle"/>
        <w:jc w:val="center"/>
      </w:pPr>
      <w:r>
        <w:t>услуг по передаче тепловой энергии, теплоносителя в ценовых</w:t>
      </w:r>
    </w:p>
    <w:p w14:paraId="4E8E6E90" w14:textId="77777777" w:rsidR="00000000" w:rsidRDefault="00FA7E9C">
      <w:pPr>
        <w:pStyle w:val="ConsPlusTitle"/>
        <w:jc w:val="center"/>
      </w:pPr>
      <w:r>
        <w:t>зонах теплоснабжения</w:t>
      </w:r>
    </w:p>
    <w:p w14:paraId="49346CD8" w14:textId="77777777" w:rsidR="00000000" w:rsidRDefault="00FA7E9C">
      <w:pPr>
        <w:pStyle w:val="ConsPlusNormal"/>
        <w:jc w:val="center"/>
      </w:pPr>
    </w:p>
    <w:p w14:paraId="7B406ED6" w14:textId="77777777" w:rsidR="00000000" w:rsidRDefault="00FA7E9C">
      <w:pPr>
        <w:pStyle w:val="ConsPlusNormal"/>
        <w:ind w:firstLine="540"/>
        <w:jc w:val="both"/>
      </w:pPr>
      <w:r>
        <w:t>16. Единая теплоснабжающая организация в течение 3 месяцев со дня начала переходного периода обяза</w:t>
      </w:r>
      <w:r>
        <w:t>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71E8F5CF" w14:textId="77777777" w:rsidR="00000000" w:rsidRDefault="00FA7E9C">
      <w:pPr>
        <w:pStyle w:val="ConsPlusNormal"/>
        <w:spacing w:before="200"/>
        <w:ind w:firstLine="540"/>
        <w:jc w:val="both"/>
      </w:pPr>
      <w:r>
        <w:t>17. Единая теплоснабжающая организация и теплоснаб</w:t>
      </w:r>
      <w:r>
        <w:t>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w:t>
      </w:r>
      <w:r>
        <w:t>ителей с учетом потерь тепловой энергии, теплоносителя при их передаче.</w:t>
      </w:r>
    </w:p>
    <w:p w14:paraId="112AFFF6" w14:textId="77777777" w:rsidR="00000000" w:rsidRDefault="00FA7E9C">
      <w:pPr>
        <w:pStyle w:val="ConsPlusNormal"/>
        <w:spacing w:before="20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w:t>
      </w:r>
      <w:r>
        <w:t>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14:paraId="39AA3A4A" w14:textId="77777777" w:rsidR="00000000" w:rsidRDefault="00FA7E9C">
      <w:pPr>
        <w:pStyle w:val="ConsPlusNormal"/>
        <w:spacing w:before="200"/>
        <w:ind w:firstLine="540"/>
        <w:jc w:val="both"/>
      </w:pPr>
      <w:r>
        <w:t>19. В отношении ценовых зон теплоснабжения договор на оказание услуг по передаче тепловой энергии, теплоно</w:t>
      </w:r>
      <w:r>
        <w:t>сителя, заключаемый теплосетевой организацией с единой теплоснабжающей организацией, содержит следующие существенные условия:</w:t>
      </w:r>
    </w:p>
    <w:p w14:paraId="528AEC05" w14:textId="77777777" w:rsidR="00000000" w:rsidRDefault="00FA7E9C">
      <w:pPr>
        <w:pStyle w:val="ConsPlusNormal"/>
        <w:spacing w:before="200"/>
        <w:ind w:firstLine="540"/>
        <w:jc w:val="both"/>
      </w:pPr>
      <w:r>
        <w:t>а) цены на услуги по передаче тепловой энергии, теплоносителя (после окончания переходного периода);</w:t>
      </w:r>
    </w:p>
    <w:p w14:paraId="368D4C11" w14:textId="77777777" w:rsidR="00000000" w:rsidRDefault="00FA7E9C">
      <w:pPr>
        <w:pStyle w:val="ConsPlusNormal"/>
        <w:spacing w:before="200"/>
        <w:ind w:firstLine="540"/>
        <w:jc w:val="both"/>
      </w:pPr>
      <w:r>
        <w:t>б) максимальная величина мощн</w:t>
      </w:r>
      <w:r>
        <w:t>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w:t>
      </w:r>
      <w:r>
        <w:t>й точке подключения теплопотребляющих установок или тепловых сетей потребителей;</w:t>
      </w:r>
    </w:p>
    <w:p w14:paraId="65ABF041" w14:textId="77777777" w:rsidR="00000000" w:rsidRDefault="00FA7E9C">
      <w:pPr>
        <w:pStyle w:val="ConsPlusNormal"/>
        <w:spacing w:before="20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14:paraId="102CE3C7" w14:textId="77777777" w:rsidR="00000000" w:rsidRDefault="00FA7E9C">
      <w:pPr>
        <w:pStyle w:val="ConsPlusNormal"/>
        <w:spacing w:before="200"/>
        <w:ind w:firstLine="540"/>
        <w:jc w:val="both"/>
      </w:pPr>
      <w:r>
        <w:lastRenderedPageBreak/>
        <w:t>г) значения п</w:t>
      </w:r>
      <w:r>
        <w:t>араметров качества передаваемой тепловой энергии, теплоносителя и параметры, отражающие допустимые перерывы в теплоснабжении;</w:t>
      </w:r>
    </w:p>
    <w:p w14:paraId="252B0DEE" w14:textId="77777777" w:rsidR="00000000" w:rsidRDefault="00FA7E9C">
      <w:pPr>
        <w:pStyle w:val="ConsPlusNormal"/>
        <w:spacing w:before="20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w:t>
      </w:r>
      <w:r>
        <w:t>даваемой тепловой энергии, теплоносителя и (или) параметров, отражающих допустимые перерывы в теплоснабжении;</w:t>
      </w:r>
    </w:p>
    <w:p w14:paraId="7FC2259E" w14:textId="77777777" w:rsidR="00000000" w:rsidRDefault="00FA7E9C">
      <w:pPr>
        <w:pStyle w:val="ConsPlusNormal"/>
        <w:spacing w:before="20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w:t>
      </w:r>
      <w:r>
        <w:t>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w:t>
      </w:r>
      <w:r>
        <w:t>е перерывы в теплоснабжении;</w:t>
      </w:r>
    </w:p>
    <w:p w14:paraId="562A2D83" w14:textId="77777777" w:rsidR="00000000" w:rsidRDefault="00FA7E9C">
      <w:pPr>
        <w:pStyle w:val="ConsPlusNormal"/>
        <w:spacing w:before="20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w:t>
      </w:r>
      <w:r>
        <w:t>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2B20D208" w14:textId="77777777" w:rsidR="00000000" w:rsidRDefault="00FA7E9C">
      <w:pPr>
        <w:pStyle w:val="ConsPlusNormal"/>
        <w:spacing w:before="200"/>
        <w:ind w:firstLine="540"/>
        <w:jc w:val="both"/>
      </w:pPr>
      <w:r>
        <w:t>з) обязательства сторон по оборудованию точек приема и точек передачи приборами учета, соответствующими уст</w:t>
      </w:r>
      <w:r>
        <w:t xml:space="preserve">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w:t>
      </w:r>
      <w:r>
        <w:t>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w:t>
      </w:r>
      <w:r>
        <w:t xml:space="preserve"> определения объема переданной тепловой энергии, теплоносителя;</w:t>
      </w:r>
    </w:p>
    <w:p w14:paraId="252655C6" w14:textId="77777777" w:rsidR="00000000" w:rsidRDefault="00FA7E9C">
      <w:pPr>
        <w:pStyle w:val="ConsPlusNormal"/>
        <w:spacing w:before="20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4AB550BD" w14:textId="77777777" w:rsidR="00000000" w:rsidRDefault="00FA7E9C">
      <w:pPr>
        <w:pStyle w:val="ConsPlusNormal"/>
        <w:spacing w:before="200"/>
        <w:ind w:firstLine="540"/>
        <w:jc w:val="both"/>
      </w:pPr>
      <w:r>
        <w:t xml:space="preserve">к) порядок </w:t>
      </w:r>
      <w:r>
        <w:t>обеспечения доступа сторон договора или по взаимной договоренности другой организации к тепловым сетям и приборам учета;</w:t>
      </w:r>
    </w:p>
    <w:p w14:paraId="28E74B43" w14:textId="77777777" w:rsidR="00000000" w:rsidRDefault="00FA7E9C">
      <w:pPr>
        <w:pStyle w:val="ConsPlusNormal"/>
        <w:spacing w:before="20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w:t>
      </w:r>
      <w:r>
        <w:t>х служб;</w:t>
      </w:r>
    </w:p>
    <w:p w14:paraId="4C3F12B2" w14:textId="77777777" w:rsidR="00000000" w:rsidRDefault="00FA7E9C">
      <w:pPr>
        <w:pStyle w:val="ConsPlusNormal"/>
        <w:spacing w:before="200"/>
        <w:ind w:firstLine="540"/>
        <w:jc w:val="both"/>
      </w:pPr>
      <w:r>
        <w:t>м) порядок ограничения и порядок прекращения подачи тепловой энергии потребителям;</w:t>
      </w:r>
    </w:p>
    <w:p w14:paraId="2ABD09D6" w14:textId="77777777" w:rsidR="00000000" w:rsidRDefault="00FA7E9C">
      <w:pPr>
        <w:pStyle w:val="ConsPlusNormal"/>
        <w:spacing w:before="20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w:t>
      </w:r>
      <w:r>
        <w:t xml:space="preserve"> теплоснабжения, а также ответственность за неисполнение или ненадлежащее исполнение таких обязательств;</w:t>
      </w:r>
    </w:p>
    <w:p w14:paraId="312F220C" w14:textId="77777777" w:rsidR="00000000" w:rsidRDefault="00FA7E9C">
      <w:pPr>
        <w:pStyle w:val="ConsPlusNormal"/>
        <w:spacing w:before="200"/>
        <w:ind w:firstLine="540"/>
        <w:jc w:val="both"/>
      </w:pPr>
      <w:r>
        <w:t>о) порядок взаимодействия при аварийных ситуациях;</w:t>
      </w:r>
    </w:p>
    <w:p w14:paraId="7839EEE3" w14:textId="77777777" w:rsidR="00000000" w:rsidRDefault="00FA7E9C">
      <w:pPr>
        <w:pStyle w:val="ConsPlusNormal"/>
        <w:spacing w:before="200"/>
        <w:ind w:firstLine="540"/>
        <w:jc w:val="both"/>
      </w:pPr>
      <w:r>
        <w:t xml:space="preserve">п) срок начала исполнения единой теплоснабжающей организацией договора теплоснабжения, заключенного </w:t>
      </w:r>
      <w:r>
        <w:t>с потребителем тепловой энергии.</w:t>
      </w:r>
    </w:p>
    <w:p w14:paraId="618E7412" w14:textId="77777777" w:rsidR="00000000" w:rsidRDefault="00FA7E9C">
      <w:pPr>
        <w:pStyle w:val="ConsPlusNormal"/>
        <w:spacing w:before="20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w:t>
      </w:r>
      <w:r>
        <w:t xml:space="preserve">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w:t>
      </w:r>
      <w:r>
        <w:t>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w:t>
      </w:r>
      <w:r>
        <w:t>ти условия не урегулированы в ином договоре, заключенном данными организациями.</w:t>
      </w:r>
    </w:p>
    <w:p w14:paraId="3107CF40" w14:textId="77777777" w:rsidR="00000000" w:rsidRDefault="00FA7E9C">
      <w:pPr>
        <w:pStyle w:val="ConsPlusNormal"/>
        <w:ind w:firstLine="540"/>
        <w:jc w:val="both"/>
      </w:pPr>
    </w:p>
    <w:p w14:paraId="13A695A2" w14:textId="77777777" w:rsidR="00000000" w:rsidRDefault="00FA7E9C">
      <w:pPr>
        <w:pStyle w:val="ConsPlusNormal"/>
        <w:ind w:firstLine="540"/>
        <w:jc w:val="both"/>
      </w:pPr>
    </w:p>
    <w:p w14:paraId="78C710FC" w14:textId="77777777" w:rsidR="00000000" w:rsidRDefault="00FA7E9C">
      <w:pPr>
        <w:pStyle w:val="ConsPlusNormal"/>
        <w:ind w:firstLine="540"/>
        <w:jc w:val="both"/>
      </w:pPr>
    </w:p>
    <w:p w14:paraId="07E3890A" w14:textId="77777777" w:rsidR="00000000" w:rsidRDefault="00FA7E9C">
      <w:pPr>
        <w:pStyle w:val="ConsPlusNormal"/>
        <w:ind w:firstLine="540"/>
        <w:jc w:val="both"/>
      </w:pPr>
    </w:p>
    <w:p w14:paraId="3F0CF0EA" w14:textId="77777777" w:rsidR="00000000" w:rsidRDefault="00FA7E9C">
      <w:pPr>
        <w:pStyle w:val="ConsPlusNormal"/>
        <w:ind w:firstLine="540"/>
        <w:jc w:val="both"/>
      </w:pPr>
    </w:p>
    <w:p w14:paraId="6E832842" w14:textId="77777777" w:rsidR="00000000" w:rsidRDefault="00FA7E9C">
      <w:pPr>
        <w:pStyle w:val="ConsPlusNormal"/>
        <w:jc w:val="right"/>
        <w:outlineLvl w:val="0"/>
      </w:pPr>
      <w:r>
        <w:t>Утверждены</w:t>
      </w:r>
    </w:p>
    <w:p w14:paraId="38AC515B" w14:textId="77777777" w:rsidR="00000000" w:rsidRDefault="00FA7E9C">
      <w:pPr>
        <w:pStyle w:val="ConsPlusNormal"/>
        <w:jc w:val="right"/>
      </w:pPr>
      <w:r>
        <w:t>постановлением Правительства</w:t>
      </w:r>
    </w:p>
    <w:p w14:paraId="45B9E0C2" w14:textId="77777777" w:rsidR="00000000" w:rsidRDefault="00FA7E9C">
      <w:pPr>
        <w:pStyle w:val="ConsPlusNormal"/>
        <w:jc w:val="right"/>
      </w:pPr>
      <w:r>
        <w:t>Российской Федерации</w:t>
      </w:r>
    </w:p>
    <w:p w14:paraId="06F03E02" w14:textId="77777777" w:rsidR="00000000" w:rsidRDefault="00FA7E9C">
      <w:pPr>
        <w:pStyle w:val="ConsPlusNormal"/>
        <w:jc w:val="right"/>
      </w:pPr>
      <w:r>
        <w:t>от 5 июля 2018 г. N 787</w:t>
      </w:r>
    </w:p>
    <w:p w14:paraId="498789CC" w14:textId="77777777" w:rsidR="00000000" w:rsidRDefault="00FA7E9C">
      <w:pPr>
        <w:pStyle w:val="ConsPlusNormal"/>
      </w:pPr>
    </w:p>
    <w:p w14:paraId="6FBE445A" w14:textId="77777777" w:rsidR="00000000" w:rsidRDefault="00FA7E9C">
      <w:pPr>
        <w:pStyle w:val="ConsPlusTitle"/>
        <w:jc w:val="center"/>
      </w:pPr>
      <w:bookmarkStart w:id="37" w:name="Par723"/>
      <w:bookmarkEnd w:id="37"/>
      <w:r>
        <w:t>ИЗМЕНЕНИЯ,</w:t>
      </w:r>
    </w:p>
    <w:p w14:paraId="71512A73" w14:textId="77777777" w:rsidR="00000000" w:rsidRDefault="00FA7E9C">
      <w:pPr>
        <w:pStyle w:val="ConsPlusTitle"/>
        <w:jc w:val="center"/>
      </w:pPr>
      <w:r>
        <w:t>КОТОРЫЕ ВНОСЯТСЯ В АКТЫ ПРАВИТЕЛЬСТВА РОССИЙСКОЙ ФЕДЕРАЦИИ</w:t>
      </w:r>
    </w:p>
    <w:p w14:paraId="51D6846C" w14:textId="77777777" w:rsidR="00000000" w:rsidRDefault="00FA7E9C">
      <w:pPr>
        <w:pStyle w:val="ConsPlusNormal"/>
        <w:jc w:val="center"/>
      </w:pPr>
    </w:p>
    <w:p w14:paraId="2DA30CCF" w14:textId="77777777" w:rsidR="00000000" w:rsidRDefault="00FA7E9C">
      <w:pPr>
        <w:pStyle w:val="ConsPlusNormal"/>
        <w:ind w:firstLine="540"/>
        <w:jc w:val="both"/>
      </w:pPr>
      <w:r>
        <w:t xml:space="preserve">1. В </w:t>
      </w:r>
      <w:hyperlink r:id="rId51"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w:t>
      </w:r>
      <w:r>
        <w:t>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w:t>
      </w:r>
      <w:r>
        <w:t>нженерно-технического обеспечения" (Собрание законодательства Российской Федерации, 2006, N 8, ст. 920):</w:t>
      </w:r>
    </w:p>
    <w:p w14:paraId="632F386A" w14:textId="77777777" w:rsidR="00000000" w:rsidRDefault="00FA7E9C">
      <w:pPr>
        <w:pStyle w:val="ConsPlusNormal"/>
        <w:spacing w:before="200"/>
        <w:ind w:firstLine="540"/>
        <w:jc w:val="both"/>
      </w:pPr>
      <w:r>
        <w:t xml:space="preserve">а) в </w:t>
      </w:r>
      <w:hyperlink r:id="rId52"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пункте 2</w:t>
        </w:r>
      </w:hyperlink>
      <w:r>
        <w:t>:</w:t>
      </w:r>
    </w:p>
    <w:p w14:paraId="259424D5" w14:textId="77777777" w:rsidR="00000000" w:rsidRDefault="00FA7E9C">
      <w:pPr>
        <w:pStyle w:val="ConsPlusNormal"/>
        <w:spacing w:before="200"/>
        <w:ind w:firstLine="540"/>
        <w:jc w:val="both"/>
      </w:pPr>
      <w:hyperlink r:id="rId53"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 второй</w:t>
        </w:r>
      </w:hyperlink>
      <w:r>
        <w:t xml:space="preserve"> изложить в следующей редакции:</w:t>
      </w:r>
    </w:p>
    <w:p w14:paraId="3F55CF8D" w14:textId="77777777" w:rsidR="00000000" w:rsidRDefault="00FA7E9C">
      <w:pPr>
        <w:pStyle w:val="ConsPlusNormal"/>
        <w:spacing w:before="200"/>
        <w:ind w:firstLine="540"/>
        <w:jc w:val="both"/>
      </w:pPr>
      <w:r>
        <w:t>"ресурсы" - холодн</w:t>
      </w:r>
      <w:r>
        <w:t>ая вода, используемая для предоставления услуг по водоснабжению;";</w:t>
      </w:r>
    </w:p>
    <w:p w14:paraId="5A083BB3" w14:textId="77777777" w:rsidR="00000000" w:rsidRDefault="00FA7E9C">
      <w:pPr>
        <w:pStyle w:val="ConsPlusNormal"/>
        <w:spacing w:before="200"/>
        <w:ind w:firstLine="540"/>
        <w:jc w:val="both"/>
      </w:pPr>
      <w:r>
        <w:t xml:space="preserve">в </w:t>
      </w:r>
      <w:hyperlink r:id="rId54"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абзацах третьем</w:t>
        </w:r>
      </w:hyperlink>
      <w:r>
        <w:t xml:space="preserve">, </w:t>
      </w:r>
      <w:hyperlink r:id="rId55"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пятом</w:t>
        </w:r>
      </w:hyperlink>
      <w:r>
        <w:t xml:space="preserve"> и </w:t>
      </w:r>
      <w:hyperlink r:id="rId56"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шестом</w:t>
        </w:r>
      </w:hyperlink>
      <w:r>
        <w:t xml:space="preserve"> слово "тепловодоснабжения" заменить словом "водоснабжени</w:t>
      </w:r>
      <w:r>
        <w:t>я";</w:t>
      </w:r>
    </w:p>
    <w:p w14:paraId="08E715F3" w14:textId="77777777" w:rsidR="00000000" w:rsidRDefault="00FA7E9C">
      <w:pPr>
        <w:pStyle w:val="ConsPlusNormal"/>
        <w:spacing w:before="200"/>
        <w:ind w:firstLine="540"/>
        <w:jc w:val="both"/>
      </w:pPr>
      <w:r>
        <w:t xml:space="preserve">б) в </w:t>
      </w:r>
      <w:hyperlink r:id="rId57"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абзаце пятом пункта 4</w:t>
        </w:r>
      </w:hyperlink>
      <w:r>
        <w:t xml:space="preserve">, </w:t>
      </w:r>
      <w:hyperlink r:id="rId58"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абзаце первом пункта 7</w:t>
        </w:r>
      </w:hyperlink>
      <w:r>
        <w:t xml:space="preserve"> и </w:t>
      </w:r>
      <w:hyperlink r:id="rId59"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абзаце четвертом пункта 12</w:t>
        </w:r>
      </w:hyperlink>
      <w:r>
        <w:t xml:space="preserve"> слово "тепло-," исключить;</w:t>
      </w:r>
    </w:p>
    <w:p w14:paraId="2441CF8A" w14:textId="77777777" w:rsidR="00000000" w:rsidRDefault="00FA7E9C">
      <w:pPr>
        <w:pStyle w:val="ConsPlusNormal"/>
        <w:spacing w:before="200"/>
        <w:ind w:firstLine="540"/>
        <w:jc w:val="both"/>
      </w:pPr>
      <w:r>
        <w:t xml:space="preserve">в) </w:t>
      </w:r>
      <w:hyperlink r:id="rId60"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абзацы пятый</w:t>
        </w:r>
      </w:hyperlink>
      <w:r>
        <w:t xml:space="preserve"> - </w:t>
      </w:r>
      <w:hyperlink r:id="rId61"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седьмой пункта 11</w:t>
        </w:r>
      </w:hyperlink>
      <w:r>
        <w:t xml:space="preserve"> признать утратившими силу.</w:t>
      </w:r>
    </w:p>
    <w:p w14:paraId="0BC3A6D2" w14:textId="77777777" w:rsidR="00000000" w:rsidRDefault="00FA7E9C">
      <w:pPr>
        <w:pStyle w:val="ConsPlusNormal"/>
        <w:spacing w:before="200"/>
        <w:ind w:firstLine="540"/>
        <w:jc w:val="both"/>
      </w:pPr>
      <w:r>
        <w:t xml:space="preserve">2. В </w:t>
      </w:r>
      <w:hyperlink r:id="rId62"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14:paraId="6BE376EA" w14:textId="77777777" w:rsidR="00000000" w:rsidRDefault="00FA7E9C">
      <w:pPr>
        <w:pStyle w:val="ConsPlusNormal"/>
        <w:spacing w:before="200"/>
        <w:ind w:firstLine="540"/>
        <w:jc w:val="both"/>
      </w:pPr>
      <w:r>
        <w:t xml:space="preserve">а) </w:t>
      </w:r>
      <w:hyperlink r:id="rId63"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пункт 109</w:t>
        </w:r>
      </w:hyperlink>
      <w:r>
        <w:t xml:space="preserve"> Основ ценообразования в сфере теплоснабжения</w:t>
      </w:r>
      <w:r>
        <w:t>, утвержденных указанным постановлением, изложить в следующей редакции:</w:t>
      </w:r>
    </w:p>
    <w:p w14:paraId="1055EACB" w14:textId="77777777" w:rsidR="00000000" w:rsidRDefault="00FA7E9C">
      <w:pPr>
        <w:pStyle w:val="ConsPlusNormal"/>
        <w:spacing w:before="20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14:paraId="4B1D23EB" w14:textId="77777777" w:rsidR="00000000" w:rsidRDefault="00FA7E9C">
      <w:pPr>
        <w:pStyle w:val="ConsPlusNormal"/>
        <w:spacing w:before="200"/>
        <w:ind w:firstLine="540"/>
        <w:jc w:val="both"/>
      </w:pPr>
      <w:r>
        <w:t xml:space="preserve">б) в </w:t>
      </w:r>
      <w:hyperlink r:id="rId64"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Правилах</w:t>
        </w:r>
      </w:hyperlink>
      <w:r>
        <w:t xml:space="preserve"> регулирования цен (тарифов) в сфере теплоснабжения, у</w:t>
      </w:r>
      <w:r>
        <w:t>твержденных указанным постановлением:</w:t>
      </w:r>
    </w:p>
    <w:p w14:paraId="37F7D4B9" w14:textId="77777777" w:rsidR="00000000" w:rsidRDefault="00FA7E9C">
      <w:pPr>
        <w:pStyle w:val="ConsPlusNormal"/>
        <w:spacing w:before="200"/>
        <w:ind w:firstLine="540"/>
        <w:jc w:val="both"/>
      </w:pPr>
      <w:hyperlink r:id="rId65"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раздел III</w:t>
        </w:r>
      </w:hyperlink>
      <w:r>
        <w:t xml:space="preserve"> дополнить пунктом 11(1) следующего содержания:</w:t>
      </w:r>
    </w:p>
    <w:p w14:paraId="39A89BB1" w14:textId="77777777" w:rsidR="00000000" w:rsidRDefault="00FA7E9C">
      <w:pPr>
        <w:pStyle w:val="ConsPlusNormal"/>
        <w:spacing w:before="20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w:t>
      </w:r>
      <w:r>
        <w:t>чаемой нагрузки, местоположения точки (точек) подключения и требований к строительству (реконструкции) сетей.";</w:t>
      </w:r>
    </w:p>
    <w:p w14:paraId="1469B104" w14:textId="77777777" w:rsidR="00000000" w:rsidRDefault="00FA7E9C">
      <w:pPr>
        <w:pStyle w:val="ConsPlusNormal"/>
        <w:spacing w:before="200"/>
        <w:ind w:firstLine="540"/>
        <w:jc w:val="both"/>
      </w:pPr>
      <w:hyperlink r:id="rId66"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дополнить</w:t>
        </w:r>
      </w:hyperlink>
      <w:r>
        <w:t xml:space="preserve"> разделом IV(1) следующего содержания:</w:t>
      </w:r>
    </w:p>
    <w:p w14:paraId="35B8A685" w14:textId="77777777" w:rsidR="00000000" w:rsidRDefault="00FA7E9C">
      <w:pPr>
        <w:pStyle w:val="ConsPlusNormal"/>
        <w:ind w:firstLine="540"/>
        <w:jc w:val="both"/>
      </w:pPr>
    </w:p>
    <w:p w14:paraId="07D8FB69" w14:textId="77777777" w:rsidR="00000000" w:rsidRDefault="00FA7E9C">
      <w:pPr>
        <w:pStyle w:val="ConsPlusNormal"/>
        <w:jc w:val="center"/>
      </w:pPr>
      <w:r>
        <w:t>"IV(1). Порядок открытия дел об установлении</w:t>
      </w:r>
    </w:p>
    <w:p w14:paraId="2A319C60" w14:textId="77777777" w:rsidR="00000000" w:rsidRDefault="00FA7E9C">
      <w:pPr>
        <w:pStyle w:val="ConsPlusNormal"/>
        <w:jc w:val="center"/>
      </w:pPr>
      <w:r>
        <w:t>платы за подключение (технологическое присоединение)</w:t>
      </w:r>
    </w:p>
    <w:p w14:paraId="4C48CF50" w14:textId="77777777" w:rsidR="00000000" w:rsidRDefault="00FA7E9C">
      <w:pPr>
        <w:pStyle w:val="ConsPlusNormal"/>
        <w:jc w:val="center"/>
      </w:pPr>
      <w:r>
        <w:lastRenderedPageBreak/>
        <w:t>к системе теплоснабжения</w:t>
      </w:r>
    </w:p>
    <w:p w14:paraId="204611FF" w14:textId="77777777" w:rsidR="00000000" w:rsidRDefault="00FA7E9C">
      <w:pPr>
        <w:pStyle w:val="ConsPlusNormal"/>
        <w:jc w:val="center"/>
      </w:pPr>
    </w:p>
    <w:p w14:paraId="3B2D26A0" w14:textId="77777777" w:rsidR="00000000" w:rsidRDefault="00FA7E9C">
      <w:pPr>
        <w:pStyle w:val="ConsPlusNormal"/>
        <w:ind w:firstLine="540"/>
        <w:jc w:val="both"/>
      </w:pPr>
      <w:r>
        <w:t>3</w:t>
      </w:r>
      <w:r>
        <w:t>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w:t>
      </w:r>
      <w:r>
        <w:t>ие принимается органом регулирования по собственной инициативе.</w:t>
      </w:r>
    </w:p>
    <w:p w14:paraId="4E2F8A70" w14:textId="77777777" w:rsidR="00000000" w:rsidRDefault="00FA7E9C">
      <w:pPr>
        <w:pStyle w:val="ConsPlusNormal"/>
        <w:spacing w:before="20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14:paraId="10DEBB04" w14:textId="77777777" w:rsidR="00000000" w:rsidRDefault="00FA7E9C">
      <w:pPr>
        <w:pStyle w:val="ConsPlusNormal"/>
        <w:spacing w:before="200"/>
        <w:ind w:firstLine="540"/>
        <w:jc w:val="both"/>
      </w:pPr>
      <w:r>
        <w:t>39(3).</w:t>
      </w:r>
      <w:r>
        <w:t xml:space="preserve">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w:t>
      </w:r>
      <w:r>
        <w:t>Правил.</w:t>
      </w:r>
    </w:p>
    <w:p w14:paraId="4BB93124" w14:textId="77777777" w:rsidR="00000000" w:rsidRDefault="00FA7E9C">
      <w:pPr>
        <w:pStyle w:val="ConsPlusNormal"/>
        <w:spacing w:before="20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w:t>
      </w:r>
      <w:r>
        <w:t>ит установлению независимо от сроков подачи предложения в орган регулирования.</w:t>
      </w:r>
    </w:p>
    <w:p w14:paraId="1A9EFDC2" w14:textId="77777777" w:rsidR="00000000" w:rsidRDefault="00FA7E9C">
      <w:pPr>
        <w:pStyle w:val="ConsPlusNormal"/>
        <w:spacing w:before="20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w:t>
      </w:r>
      <w:r>
        <w:t xml:space="preserve"> материалов. В заявлении об установлении платы за подключение указывается следующая информация:</w:t>
      </w:r>
    </w:p>
    <w:p w14:paraId="6079C07C" w14:textId="77777777" w:rsidR="00000000" w:rsidRDefault="00FA7E9C">
      <w:pPr>
        <w:pStyle w:val="ConsPlusNormal"/>
        <w:spacing w:before="20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w:t>
      </w:r>
      <w:r>
        <w:t>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14:paraId="39DA3A0D" w14:textId="77777777" w:rsidR="00000000" w:rsidRDefault="00FA7E9C">
      <w:pPr>
        <w:pStyle w:val="ConsPlusNormal"/>
        <w:spacing w:before="200"/>
        <w:ind w:firstLine="540"/>
        <w:jc w:val="both"/>
      </w:pPr>
      <w:r>
        <w:t>основания, по которым заявитель обратился в орган регулирования для установления платы за подключ</w:t>
      </w:r>
      <w:r>
        <w:t>ение.</w:t>
      </w:r>
    </w:p>
    <w:p w14:paraId="03F1D8DF" w14:textId="77777777" w:rsidR="00000000" w:rsidRDefault="00FA7E9C">
      <w:pPr>
        <w:pStyle w:val="ConsPlusNormal"/>
        <w:spacing w:before="200"/>
        <w:ind w:firstLine="540"/>
        <w:jc w:val="both"/>
      </w:pPr>
      <w:r>
        <w:t>39(6). К заявлению об установлении платы за подключение прилагаются следующие документы и материалы:</w:t>
      </w:r>
    </w:p>
    <w:p w14:paraId="701995CF" w14:textId="77777777" w:rsidR="00000000" w:rsidRDefault="00FA7E9C">
      <w:pPr>
        <w:pStyle w:val="ConsPlusNormal"/>
        <w:spacing w:before="20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w:t>
      </w:r>
      <w:r>
        <w:t>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w:t>
      </w:r>
      <w:r>
        <w:t>естре, представляются сведения об этих зданиях, строениях, сооружениях, земельных участках);</w:t>
      </w:r>
    </w:p>
    <w:p w14:paraId="20952C40" w14:textId="77777777" w:rsidR="00000000" w:rsidRDefault="00FA7E9C">
      <w:pPr>
        <w:pStyle w:val="ConsPlusNormal"/>
        <w:spacing w:before="20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w:t>
      </w:r>
      <w:r>
        <w:t>рм и нормативов расчета;</w:t>
      </w:r>
    </w:p>
    <w:p w14:paraId="15CF4515" w14:textId="77777777" w:rsidR="00000000" w:rsidRDefault="00FA7E9C">
      <w:pPr>
        <w:pStyle w:val="ConsPlusNormal"/>
        <w:spacing w:before="20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14:paraId="4B99E216" w14:textId="77777777" w:rsidR="00000000" w:rsidRDefault="00FA7E9C">
      <w:pPr>
        <w:pStyle w:val="ConsPlusNormal"/>
        <w:spacing w:before="200"/>
        <w:ind w:firstLine="540"/>
        <w:jc w:val="both"/>
      </w:pPr>
      <w:r>
        <w:t>г) расчет платы за подключение;</w:t>
      </w:r>
    </w:p>
    <w:p w14:paraId="69834D51" w14:textId="77777777" w:rsidR="00000000" w:rsidRDefault="00FA7E9C">
      <w:pPr>
        <w:pStyle w:val="ConsPlusNormal"/>
        <w:spacing w:before="200"/>
        <w:ind w:firstLine="540"/>
        <w:jc w:val="both"/>
      </w:pPr>
      <w:r>
        <w:t>д) копия утвержденной в установленном порядке инвестиционн</w:t>
      </w:r>
      <w:r>
        <w:t>ой программы (проект инвестиционной программы);</w:t>
      </w:r>
    </w:p>
    <w:p w14:paraId="6D3A08C5" w14:textId="77777777" w:rsidR="00000000" w:rsidRDefault="00FA7E9C">
      <w:pPr>
        <w:pStyle w:val="ConsPlusNormal"/>
        <w:spacing w:before="200"/>
        <w:ind w:firstLine="540"/>
        <w:jc w:val="both"/>
      </w:pPr>
      <w:r>
        <w:t>е) копия документа о назначении лица, имеющего право действовать от имени организации без доверенности.</w:t>
      </w:r>
    </w:p>
    <w:p w14:paraId="666F606E" w14:textId="77777777" w:rsidR="00000000" w:rsidRDefault="00FA7E9C">
      <w:pPr>
        <w:pStyle w:val="ConsPlusNormal"/>
        <w:spacing w:before="200"/>
        <w:ind w:firstLine="540"/>
        <w:jc w:val="both"/>
      </w:pPr>
      <w:r>
        <w:t>39(7). К заявлению об установлении платы за подключение в индивидуальном порядке, а также в случае, когд</w:t>
      </w:r>
      <w:r>
        <w:t xml:space="preserve">а размер платы за подключение в ценовых зонах теплоснабжения определяется органом </w:t>
      </w:r>
      <w:r>
        <w:lastRenderedPageBreak/>
        <w:t>регулирования, прилагаются документы и материалы, предусмотренные подпунктами "а", "б", "г" и "е" пункта 39(6) настоящих Правил.</w:t>
      </w:r>
    </w:p>
    <w:p w14:paraId="59D34755" w14:textId="77777777" w:rsidR="00000000" w:rsidRDefault="00FA7E9C">
      <w:pPr>
        <w:pStyle w:val="ConsPlusNormal"/>
        <w:spacing w:before="200"/>
        <w:ind w:firstLine="540"/>
        <w:jc w:val="both"/>
      </w:pPr>
      <w:r>
        <w:t>39(8). Для открытия дела об установлении плат</w:t>
      </w:r>
      <w:r>
        <w:t>ы за подключение перечень документов и материалов, указанных в 39(6) настоящих Правил, является исчерпывающим.</w:t>
      </w:r>
    </w:p>
    <w:p w14:paraId="19646CE3" w14:textId="77777777" w:rsidR="00000000" w:rsidRDefault="00FA7E9C">
      <w:pPr>
        <w:pStyle w:val="ConsPlusNormal"/>
        <w:spacing w:before="20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w:t>
      </w:r>
      <w:r>
        <w:t>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14:paraId="3CB1EE3F" w14:textId="77777777" w:rsidR="00000000" w:rsidRDefault="00FA7E9C">
      <w:pPr>
        <w:pStyle w:val="ConsPlusNormal"/>
        <w:spacing w:before="200"/>
        <w:ind w:firstLine="540"/>
        <w:jc w:val="both"/>
      </w:pPr>
      <w:r>
        <w:t>39(9). Протокол заседания правления (коллегии) органа регулирования является неотъемлемой ч</w:t>
      </w:r>
      <w:r>
        <w:t>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14:paraId="110DC00E" w14:textId="77777777" w:rsidR="00000000" w:rsidRDefault="00FA7E9C">
      <w:pPr>
        <w:pStyle w:val="ConsPlusNormal"/>
        <w:spacing w:before="200"/>
        <w:ind w:firstLine="540"/>
        <w:jc w:val="both"/>
      </w:pPr>
      <w:r>
        <w:t>а) величина расходов, учтенных при установлении платы за подключение, и величина рас</w:t>
      </w:r>
      <w:r>
        <w:t>ходов, включаемых в состав платы за подключение;</w:t>
      </w:r>
    </w:p>
    <w:p w14:paraId="578D9268" w14:textId="77777777" w:rsidR="00000000" w:rsidRDefault="00FA7E9C">
      <w:pPr>
        <w:pStyle w:val="ConsPlusNormal"/>
        <w:spacing w:before="20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14:paraId="6D3677E5" w14:textId="77777777" w:rsidR="00000000" w:rsidRDefault="00FA7E9C">
      <w:pPr>
        <w:pStyle w:val="ConsPlusNormal"/>
        <w:spacing w:before="200"/>
        <w:ind w:firstLine="540"/>
        <w:jc w:val="both"/>
      </w:pPr>
      <w:r>
        <w:t>в) индекс потребительских цен, иные индексы изменен</w:t>
      </w:r>
      <w:r>
        <w:t>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14:paraId="5DA27D68" w14:textId="77777777" w:rsidR="00000000" w:rsidRDefault="00FA7E9C">
      <w:pPr>
        <w:pStyle w:val="ConsPlusNormal"/>
        <w:spacing w:before="200"/>
        <w:ind w:firstLine="540"/>
        <w:jc w:val="both"/>
      </w:pPr>
      <w:r>
        <w:t>г) основания, по которым отказано во включении в плату за подключение отдельных расходов, предложенных</w:t>
      </w:r>
      <w:r>
        <w:t xml:space="preserve"> регулируемой организацией, с указанием таких расходов и их величины.".</w:t>
      </w:r>
    </w:p>
    <w:p w14:paraId="3DB1EA4E" w14:textId="77777777" w:rsidR="00000000" w:rsidRDefault="00FA7E9C">
      <w:pPr>
        <w:pStyle w:val="ConsPlusNormal"/>
        <w:ind w:firstLine="540"/>
        <w:jc w:val="both"/>
      </w:pPr>
    </w:p>
    <w:p w14:paraId="6D767EE9" w14:textId="77777777" w:rsidR="00000000" w:rsidRDefault="00FA7E9C">
      <w:pPr>
        <w:pStyle w:val="ConsPlusNormal"/>
        <w:ind w:firstLine="540"/>
        <w:jc w:val="both"/>
      </w:pPr>
    </w:p>
    <w:p w14:paraId="75EFA2E8" w14:textId="77777777" w:rsidR="00FA7E9C" w:rsidRDefault="00FA7E9C">
      <w:pPr>
        <w:pStyle w:val="ConsPlusNormal"/>
        <w:pBdr>
          <w:top w:val="single" w:sz="6" w:space="0" w:color="auto"/>
        </w:pBdr>
        <w:spacing w:before="100" w:after="100"/>
        <w:jc w:val="both"/>
        <w:rPr>
          <w:sz w:val="2"/>
          <w:szCs w:val="2"/>
        </w:rPr>
      </w:pPr>
    </w:p>
    <w:sectPr w:rsidR="00FA7E9C">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998A" w14:textId="77777777" w:rsidR="00FA7E9C" w:rsidRDefault="00FA7E9C">
      <w:pPr>
        <w:spacing w:after="0" w:line="240" w:lineRule="auto"/>
      </w:pPr>
      <w:r>
        <w:separator/>
      </w:r>
    </w:p>
  </w:endnote>
  <w:endnote w:type="continuationSeparator" w:id="0">
    <w:p w14:paraId="0B83182A" w14:textId="77777777" w:rsidR="00FA7E9C" w:rsidRDefault="00FA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0A4" w14:textId="77777777" w:rsidR="00000000" w:rsidRDefault="00FA7E9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147E81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83EC7CC" w14:textId="77777777" w:rsidR="00000000" w:rsidRDefault="00FA7E9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B838618" w14:textId="77777777" w:rsidR="00000000" w:rsidRDefault="00FA7E9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FBC2E45" w14:textId="77777777" w:rsidR="00000000" w:rsidRDefault="00FA7E9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5197D">
            <w:rPr>
              <w:rFonts w:ascii="Tahoma" w:hAnsi="Tahoma" w:cs="Tahoma"/>
            </w:rPr>
            <w:fldChar w:fldCharType="separate"/>
          </w:r>
          <w:r w:rsidR="00C5197D">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5197D">
            <w:rPr>
              <w:rFonts w:ascii="Tahoma" w:hAnsi="Tahoma" w:cs="Tahoma"/>
            </w:rPr>
            <w:fldChar w:fldCharType="separate"/>
          </w:r>
          <w:r w:rsidR="00C5197D">
            <w:rPr>
              <w:rFonts w:ascii="Tahoma" w:hAnsi="Tahoma" w:cs="Tahoma"/>
              <w:noProof/>
            </w:rPr>
            <w:t>3</w:t>
          </w:r>
          <w:r>
            <w:rPr>
              <w:rFonts w:ascii="Tahoma" w:hAnsi="Tahoma" w:cs="Tahoma"/>
            </w:rPr>
            <w:fldChar w:fldCharType="end"/>
          </w:r>
        </w:p>
      </w:tc>
    </w:tr>
  </w:tbl>
  <w:p w14:paraId="1EA021E3" w14:textId="77777777" w:rsidR="00000000" w:rsidRDefault="00FA7E9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8104" w14:textId="77777777" w:rsidR="00FA7E9C" w:rsidRDefault="00FA7E9C">
      <w:pPr>
        <w:spacing w:after="0" w:line="240" w:lineRule="auto"/>
      </w:pPr>
      <w:r>
        <w:separator/>
      </w:r>
    </w:p>
  </w:footnote>
  <w:footnote w:type="continuationSeparator" w:id="0">
    <w:p w14:paraId="6F58C3D5" w14:textId="77777777" w:rsidR="00FA7E9C" w:rsidRDefault="00FA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14:paraId="1B238AC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192D5F9" w14:textId="77777777" w:rsidR="00000000" w:rsidRDefault="00FA7E9C">
          <w:pPr>
            <w:pStyle w:val="ConsPlusNormal"/>
            <w:rPr>
              <w:rFonts w:ascii="Tahoma" w:hAnsi="Tahoma" w:cs="Tahoma"/>
              <w:sz w:val="16"/>
              <w:szCs w:val="16"/>
            </w:rPr>
          </w:pPr>
          <w:r>
            <w:rPr>
              <w:rFonts w:ascii="Tahoma" w:hAnsi="Tahoma" w:cs="Tahoma"/>
              <w:sz w:val="16"/>
              <w:szCs w:val="16"/>
            </w:rPr>
            <w:t>Постановление Правительства РФ от 05.07.2018 N 787</w:t>
          </w:r>
          <w:r>
            <w:rPr>
              <w:rFonts w:ascii="Tahoma" w:hAnsi="Tahoma" w:cs="Tahoma"/>
              <w:sz w:val="16"/>
              <w:szCs w:val="16"/>
            </w:rPr>
            <w:br/>
            <w:t>(ред. от 30.01.2021)</w:t>
          </w:r>
          <w:r>
            <w:rPr>
              <w:rFonts w:ascii="Tahoma" w:hAnsi="Tahoma" w:cs="Tahoma"/>
              <w:sz w:val="16"/>
              <w:szCs w:val="16"/>
            </w:rPr>
            <w:br/>
            <w:t>"О подключении (технологическом присоединении) к...</w:t>
          </w:r>
        </w:p>
      </w:tc>
      <w:tc>
        <w:tcPr>
          <w:tcW w:w="4695" w:type="dxa"/>
          <w:tcBorders>
            <w:top w:val="none" w:sz="2" w:space="0" w:color="auto"/>
            <w:left w:val="none" w:sz="2" w:space="0" w:color="auto"/>
            <w:bottom w:val="none" w:sz="2" w:space="0" w:color="auto"/>
            <w:right w:val="none" w:sz="2" w:space="0" w:color="auto"/>
          </w:tcBorders>
          <w:vAlign w:val="center"/>
        </w:tcPr>
        <w:p w14:paraId="19277E43" w14:textId="77777777" w:rsidR="00000000" w:rsidRDefault="00FA7E9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09.02.</w:t>
          </w:r>
          <w:r>
            <w:rPr>
              <w:rFonts w:ascii="Tahoma" w:hAnsi="Tahoma" w:cs="Tahoma"/>
              <w:sz w:val="16"/>
              <w:szCs w:val="16"/>
            </w:rPr>
            <w:t>2021</w:t>
          </w:r>
        </w:p>
      </w:tc>
    </w:tr>
  </w:tbl>
  <w:p w14:paraId="3D900E92" w14:textId="77777777" w:rsidR="00000000" w:rsidRDefault="00FA7E9C">
    <w:pPr>
      <w:pStyle w:val="ConsPlusNormal"/>
      <w:pBdr>
        <w:bottom w:val="single" w:sz="12" w:space="0" w:color="auto"/>
      </w:pBdr>
      <w:jc w:val="center"/>
      <w:rPr>
        <w:sz w:val="2"/>
        <w:szCs w:val="2"/>
      </w:rPr>
    </w:pPr>
  </w:p>
  <w:p w14:paraId="5A8BD0CD" w14:textId="77777777" w:rsidR="00000000" w:rsidRDefault="00FA7E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7D"/>
    <w:rsid w:val="00C5197D"/>
    <w:rsid w:val="00FA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356AE"/>
  <w14:defaultImageDpi w14:val="0"/>
  <w15:docId w15:val="{682E25DA-57DF-4A14-A3BA-86D04FC7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3FFE62900C53423F11ACD029C8643718B1C5FB60105F3BCA8FB3266D09392186C06C500E09E0E27D85A5039637zBK" TargetMode="External"/><Relationship Id="rId18" Type="http://schemas.openxmlformats.org/officeDocument/2006/relationships/hyperlink" Target="consultantplus://offline/ref=253FFE62900C53423F11ACD029C8643719BAC4FA6E1D5F3BCA8FB3266D09392194C0345C0E00FEE27A90F352D02F6962EFBF58FFAD07D66938z5K" TargetMode="External"/><Relationship Id="rId26" Type="http://schemas.openxmlformats.org/officeDocument/2006/relationships/hyperlink" Target="consultantplus://offline/ref=253FFE62900C53423F11ACD029C8643719BFC5F060115F3BCA8FB3266D09392194C0345C0E00FDEA7790F352D02F6962EFBF58FFAD07D66938z5K" TargetMode="External"/><Relationship Id="rId39" Type="http://schemas.openxmlformats.org/officeDocument/2006/relationships/hyperlink" Target="consultantplus://offline/ref=253FFE62900C53423F11ACD029C8643719BCC5F468165F3BCA8FB3266D09392194C0345C0E00FEE37E90F352D02F6962EFBF58FFAD07D66938z5K" TargetMode="External"/><Relationship Id="rId21" Type="http://schemas.openxmlformats.org/officeDocument/2006/relationships/hyperlink" Target="consultantplus://offline/ref=253FFE62900C53423F11ACD029C8643719BDC3F7611C5F3BCA8FB3266D09392194C0345C0E00FEE37E90F352D02F6962EFBF58FFAD07D66938z5K" TargetMode="External"/><Relationship Id="rId34" Type="http://schemas.openxmlformats.org/officeDocument/2006/relationships/hyperlink" Target="consultantplus://offline/ref=253FFE62900C53423F11ACD029C8643719BDC3F06D135F3BCA8FB3266D09392194C0345C0E00FFE67990F352D02F6962EFBF58FFAD07D66938z5K" TargetMode="External"/><Relationship Id="rId42" Type="http://schemas.openxmlformats.org/officeDocument/2006/relationships/hyperlink" Target="consultantplus://offline/ref=253FFE62900C53423F11ACD029C8643719BCC7F46E125F3BCA8FB3266D09392194C0345C0E00FEE17F90F352D02F6962EFBF58FFAD07D66938z5K" TargetMode="External"/><Relationship Id="rId47" Type="http://schemas.openxmlformats.org/officeDocument/2006/relationships/hyperlink" Target="consultantplus://offline/ref=253FFE62900C53423F11ACD029C8643719BCC5F468165F3BCA8FB3266D09392194C0345C0E00FEE37E90F352D02F6962EFBF58FFAD07D66938z5K" TargetMode="External"/><Relationship Id="rId50" Type="http://schemas.openxmlformats.org/officeDocument/2006/relationships/hyperlink" Target="consultantplus://offline/ref=253FFE62900C53423F11ACD029C8643719BDC6F36D115F3BCA8FB3266D09392194C0345C0E00F8E77B90F352D02F6962EFBF58FFAD07D66938z5K" TargetMode="External"/><Relationship Id="rId55" Type="http://schemas.openxmlformats.org/officeDocument/2006/relationships/hyperlink" Target="consultantplus://offline/ref=253FFE62900C53423F11ACD029C8643718B1C5FB6F1D5F3BCA8FB3266D09392194C03458060BAAB33BCEAA039D646460F8A358FF3Bz2K" TargetMode="External"/><Relationship Id="rId63" Type="http://schemas.openxmlformats.org/officeDocument/2006/relationships/hyperlink" Target="consultantplus://offline/ref=253FFE62900C53423F11ACD029C8643718B1C0F66E115F3BCA8FB3266D09392194C0345C0E00FDE47790F352D02F6962EFBF58FFAD07D66938z5K" TargetMode="External"/><Relationship Id="rId68" Type="http://schemas.openxmlformats.org/officeDocument/2006/relationships/footer" Target="footer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253FFE62900C53423F11ACD029C8643718BFC7F66C115F3BCA8FB3266D09392194C0345C0E00FEE37F90F352D02F6962EFBF58FFAD07D66938z5K" TargetMode="External"/><Relationship Id="rId29" Type="http://schemas.openxmlformats.org/officeDocument/2006/relationships/hyperlink" Target="consultantplus://offline/ref=253FFE62900C53423F11ACD029C8643719BFC5F060115F3BCA8FB3266D09392194C0345C0E00FAE27990F352D02F6962EFBF58FFAD07D66938z5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53FFE62900C53423F11ACD029C8643719BFC5F060115F3BCA8FB3266D09392194C0345C0E00FDEA7890F352D02F6962EFBF58FFAD07D66938z5K" TargetMode="External"/><Relationship Id="rId24" Type="http://schemas.openxmlformats.org/officeDocument/2006/relationships/hyperlink" Target="consultantplus://offline/ref=253FFE62900C53423F11ACD029C8643719BAC5F169115F3BCA8FB3266D09392194C0345C0E00FDEB7690F352D02F6962EFBF58FFAD07D66938z5K" TargetMode="External"/><Relationship Id="rId32" Type="http://schemas.openxmlformats.org/officeDocument/2006/relationships/hyperlink" Target="consultantplus://offline/ref=253FFE62900C53423F11ACD029C8643719BCC5F468165F3BCA8FB3266D09392194C0345C0E00FEE37E90F352D02F6962EFBF58FFAD07D66938z5K" TargetMode="External"/><Relationship Id="rId37" Type="http://schemas.openxmlformats.org/officeDocument/2006/relationships/hyperlink" Target="consultantplus://offline/ref=253FFE62900C53423F11ACD029C8643719BDC6F36D115F3BCA8FB3266D09392186C06C500E09E0E27D85A5039637zBK" TargetMode="External"/><Relationship Id="rId40" Type="http://schemas.openxmlformats.org/officeDocument/2006/relationships/hyperlink" Target="consultantplus://offline/ref=253FFE62900C53423F11ACD029C8643719BDC6F36D115F3BCA8FB3266D09392194C034580B0BAAB33BCEAA039D646460F8A358FF3Bz2K" TargetMode="External"/><Relationship Id="rId45" Type="http://schemas.openxmlformats.org/officeDocument/2006/relationships/hyperlink" Target="consultantplus://offline/ref=253FFE62900C53423F11ACD029C8643718B1C4FB6E165F3BCA8FB3266D09392194C0345C0E00FEE37D90F352D02F6962EFBF58FFAD07D66938z5K" TargetMode="External"/><Relationship Id="rId53" Type="http://schemas.openxmlformats.org/officeDocument/2006/relationships/hyperlink" Target="consultantplus://offline/ref=253FFE62900C53423F11ACD029C8643718B1C5FB6F1D5F3BCA8FB3266D09392194C03459060BAAB33BCEAA039D646460F8A358FF3Bz2K" TargetMode="External"/><Relationship Id="rId58" Type="http://schemas.openxmlformats.org/officeDocument/2006/relationships/hyperlink" Target="consultantplus://offline/ref=253FFE62900C53423F11ACD029C8643718B1C5FB6F1D5F3BCA8FB3266D09392194C034580E0BAAB33BCEAA039D646460F8A358FF3Bz2K" TargetMode="External"/><Relationship Id="rId66" Type="http://schemas.openxmlformats.org/officeDocument/2006/relationships/hyperlink" Target="consultantplus://offline/ref=253FFE62900C53423F11ACD029C8643718B1C0F66E115F3BCA8FB3266D09392194C0345C0E00FDEB7690F352D02F6962EFBF58FFAD07D66938z5K" TargetMode="External"/><Relationship Id="rId5" Type="http://schemas.openxmlformats.org/officeDocument/2006/relationships/endnotes" Target="endnotes.xml"/><Relationship Id="rId15" Type="http://schemas.openxmlformats.org/officeDocument/2006/relationships/hyperlink" Target="consultantplus://offline/ref=253FFE62900C53423F11ACD029C8643718B9C4F36E1D5F3BCA8FB3266D09392194C0345C0E00FEE37790F352D02F6962EFBF58FFAD07D66938z5K" TargetMode="External"/><Relationship Id="rId23" Type="http://schemas.openxmlformats.org/officeDocument/2006/relationships/hyperlink" Target="consultantplus://offline/ref=253FFE62900C53423F11ACD029C8643719BAC5F169115F3BCA8FB3266D09392194C0345C0E00FDEB7890F352D02F6962EFBF58FFAD07D66938z5K" TargetMode="External"/><Relationship Id="rId28" Type="http://schemas.openxmlformats.org/officeDocument/2006/relationships/hyperlink" Target="consultantplus://offline/ref=253FFE62900C53423F11ACD029C8643719BFC5F060115F3BCA8FB3266D09392194C0345C0E00FDEB7790F352D02F6962EFBF58FFAD07D66938z5K" TargetMode="External"/><Relationship Id="rId36" Type="http://schemas.openxmlformats.org/officeDocument/2006/relationships/hyperlink" Target="consultantplus://offline/ref=253FFE62900C53423F11ACD029C8643719BAC4FA6E1D5F3BCA8FB3266D09392194C0345C0E00FEE27A90F352D02F6962EFBF58FFAD07D66938z5K" TargetMode="External"/><Relationship Id="rId49" Type="http://schemas.openxmlformats.org/officeDocument/2006/relationships/hyperlink" Target="consultantplus://offline/ref=253FFE62900C53423F11ACD029C8643719BCC5F468165F3BCA8FB3266D09392194C0345C0E00FEE37E90F352D02F6962EFBF58FFAD07D66938z5K" TargetMode="External"/><Relationship Id="rId57" Type="http://schemas.openxmlformats.org/officeDocument/2006/relationships/hyperlink" Target="consultantplus://offline/ref=253FFE62900C53423F11ACD029C8643718B1C5FB6F1D5F3BCA8FB3266D09392194C03459070BAAB33BCEAA039D646460F8A358FF3Bz2K" TargetMode="External"/><Relationship Id="rId61" Type="http://schemas.openxmlformats.org/officeDocument/2006/relationships/hyperlink" Target="consultantplus://offline/ref=253FFE62900C53423F11ACD029C8643718B1C5FB6F1D5F3BCA8FB3266D09392194C0345E080BAAB33BCEAA039D646460F8A358FF3Bz2K" TargetMode="External"/><Relationship Id="rId10" Type="http://schemas.openxmlformats.org/officeDocument/2006/relationships/hyperlink" Target="consultantplus://offline/ref=253FFE62900C53423F11ACD029C8643719BAC5F169115F3BCA8FB3266D09392194C0345C0E00FDEB7990F352D02F6962EFBF58FFAD07D66938z5K" TargetMode="External"/><Relationship Id="rId19" Type="http://schemas.openxmlformats.org/officeDocument/2006/relationships/hyperlink" Target="consultantplus://offline/ref=253FFE62900C53423F11ACD029C8643719BAC5F169115F3BCA8FB3266D09392194C0345C0E00FDEB7990F352D02F6962EFBF58FFAD07D66938z5K" TargetMode="External"/><Relationship Id="rId31" Type="http://schemas.openxmlformats.org/officeDocument/2006/relationships/hyperlink" Target="consultantplus://offline/ref=253FFE62900C53423F11ACD029C8643719BFC5F060115F3BCA8FB3266D09392194C0345C0E00FAE37890F352D02F6962EFBF58FFAD07D66938z5K" TargetMode="External"/><Relationship Id="rId44" Type="http://schemas.openxmlformats.org/officeDocument/2006/relationships/hyperlink" Target="consultantplus://offline/ref=253FFE62900C53423F11ACD029C8643719BAC5F169115F3BCA8FB3266D09392194C0345C0E00FAE27F90F352D02F6962EFBF58FFAD07D66938z5K" TargetMode="External"/><Relationship Id="rId52" Type="http://schemas.openxmlformats.org/officeDocument/2006/relationships/hyperlink" Target="consultantplus://offline/ref=253FFE62900C53423F11ACD029C8643718B1C5FB6F1D5F3BCA8FB3266D09392194C0345C0E00FEE37B90F352D02F6962EFBF58FFAD07D66938z5K" TargetMode="External"/><Relationship Id="rId60" Type="http://schemas.openxmlformats.org/officeDocument/2006/relationships/hyperlink" Target="consultantplus://offline/ref=253FFE62900C53423F11ACD029C8643718B1C5FB6F1D5F3BCA8FB3266D09392194C0345E0B0BAAB33BCEAA039D646460F8A358FF3Bz2K" TargetMode="External"/><Relationship Id="rId65" Type="http://schemas.openxmlformats.org/officeDocument/2006/relationships/hyperlink" Target="consultantplus://offline/ref=253FFE62900C53423F11ACD029C8643718B1C0F66E115F3BCA8FB3266D09392194C0345C0E00FAE27890F352D02F6962EFBF58FFAD07D66938z5K" TargetMode="External"/><Relationship Id="rId4" Type="http://schemas.openxmlformats.org/officeDocument/2006/relationships/footnotes" Target="footnotes.xml"/><Relationship Id="rId9" Type="http://schemas.openxmlformats.org/officeDocument/2006/relationships/hyperlink" Target="consultantplus://offline/ref=253FFE62900C53423F11ACD029C8643719BAC4FA6E1D5F3BCA8FB3266D09392194C0345C0E00FEE27A90F352D02F6962EFBF58FFAD07D66938z5K" TargetMode="External"/><Relationship Id="rId14" Type="http://schemas.openxmlformats.org/officeDocument/2006/relationships/hyperlink" Target="consultantplus://offline/ref=253FFE62900C53423F11ACD029C8643718B9C1F161165F3BCA8FB3266D09392194C0345C0E00FEE37F90F352D02F6962EFBF58FFAD07D66938z5K" TargetMode="External"/><Relationship Id="rId22" Type="http://schemas.openxmlformats.org/officeDocument/2006/relationships/hyperlink" Target="consultantplus://offline/ref=253FFE62900C53423F11ACD029C8643719BDC3F7611C5F3BCA8FB3266D09392194C0345C0E00FEE37E90F352D02F6962EFBF58FFAD07D66938z5K" TargetMode="External"/><Relationship Id="rId27" Type="http://schemas.openxmlformats.org/officeDocument/2006/relationships/hyperlink" Target="consultantplus://offline/ref=253FFE62900C53423F11ACD029C8643719BAC0F66C145F3BCA8FB3266D09392194C0345C0E00FCE47790F352D02F6962EFBF58FFAD07D66938z5K" TargetMode="External"/><Relationship Id="rId30" Type="http://schemas.openxmlformats.org/officeDocument/2006/relationships/hyperlink" Target="consultantplus://offline/ref=253FFE62900C53423F11ACD029C8643719BFC5F060115F3BCA8FB3266D09392194C0345C0E00FAE37C90F352D02F6962EFBF58FFAD07D66938z5K" TargetMode="External"/><Relationship Id="rId35" Type="http://schemas.openxmlformats.org/officeDocument/2006/relationships/hyperlink" Target="consultantplus://offline/ref=253FFE62900C53423F11ACD029C8643719BFC3F268105F3BCA8FB3266D09392194C0345E0A06F5B62EDFF20E94737A62E4BF5AFDB130z4K" TargetMode="External"/><Relationship Id="rId43" Type="http://schemas.openxmlformats.org/officeDocument/2006/relationships/hyperlink" Target="consultantplus://offline/ref=253FFE62900C53423F11ACD029C8643719BCC7F46E125F3BCA8FB3266D09392194C0345C0E00FDEB7690F352D02F6962EFBF58FFAD07D66938z5K" TargetMode="External"/><Relationship Id="rId48" Type="http://schemas.openxmlformats.org/officeDocument/2006/relationships/hyperlink" Target="consultantplus://offline/ref=253FFE62900C53423F11ACD029C8643719BDC6F36D115F3BCA8FB3266D09392186C06C500E09E0E27D85A5039637zBK" TargetMode="External"/><Relationship Id="rId56" Type="http://schemas.openxmlformats.org/officeDocument/2006/relationships/hyperlink" Target="consultantplus://offline/ref=253FFE62900C53423F11ACD029C8643718B1C5FB6F1D5F3BCA8FB3266D09392194C03458070BAAB33BCEAA039D646460F8A358FF3Bz2K" TargetMode="External"/><Relationship Id="rId64" Type="http://schemas.openxmlformats.org/officeDocument/2006/relationships/hyperlink" Target="consultantplus://offline/ref=253FFE62900C53423F11ACD029C8643718B1C0F66E115F3BCA8FB3266D09392194C0345C0E00FDEB7690F352D02F6962EFBF58FFAD07D66938z5K" TargetMode="External"/><Relationship Id="rId69"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253FFE62900C53423F11ACD029C8643718B1C5FB6F1D5F3BCA8FB3266D09392194C0345C0E00FEE37E90F352D02F6962EFBF58FFAD07D66938z5K" TargetMode="External"/><Relationship Id="rId3" Type="http://schemas.openxmlformats.org/officeDocument/2006/relationships/webSettings" Target="webSettings.xml"/><Relationship Id="rId12" Type="http://schemas.openxmlformats.org/officeDocument/2006/relationships/hyperlink" Target="consultantplus://offline/ref=253FFE62900C53423F11ACD029C8643719BDC6F36D115F3BCA8FB3266D09392194C0345C0E00FBE77890F352D02F6962EFBF58FFAD07D66938z5K" TargetMode="External"/><Relationship Id="rId17" Type="http://schemas.openxmlformats.org/officeDocument/2006/relationships/hyperlink" Target="consultantplus://offline/ref=253FFE62900C53423F11ACD029C8643718B1C5F4611C5F3BCA8FB3266D09392194C0345C0E00FEE37990F352D02F6962EFBF58FFAD07D66938z5K" TargetMode="External"/><Relationship Id="rId25" Type="http://schemas.openxmlformats.org/officeDocument/2006/relationships/hyperlink" Target="consultantplus://offline/ref=253FFE62900C53423F11ACD029C8643719BFC3F268105F3BCA8FB3266D09392194C034580705F5B62EDFF20E94737A62E4BF5AFDB130z4K" TargetMode="External"/><Relationship Id="rId33" Type="http://schemas.openxmlformats.org/officeDocument/2006/relationships/hyperlink" Target="consultantplus://offline/ref=253FFE62900C53423F11ACD029C8643719BFC5F060115F3BCA8FB3266D09392194C0345C0E00FAE37690F352D02F6962EFBF58FFAD07D66938z5K" TargetMode="External"/><Relationship Id="rId38" Type="http://schemas.openxmlformats.org/officeDocument/2006/relationships/hyperlink" Target="consultantplus://offline/ref=253FFE62900C53423F11ACD029C8643719BCC5F468165F3BCA8FB3266D09392194C0345C0E00FEE37E90F352D02F6962EFBF58FFAD07D66938z5K" TargetMode="External"/><Relationship Id="rId46" Type="http://schemas.openxmlformats.org/officeDocument/2006/relationships/hyperlink" Target="consultantplus://offline/ref=253FFE62900C53423F11ACD029C8643719BCC7F46E125F3BCA8FB3266D09392194C0345C0E00FDEB7690F352D02F6962EFBF58FFAD07D66938z5K" TargetMode="External"/><Relationship Id="rId59" Type="http://schemas.openxmlformats.org/officeDocument/2006/relationships/hyperlink" Target="consultantplus://offline/ref=253FFE62900C53423F11ACD029C8643718B1C5FB6F1D5F3BCA8FB3266D09392194C0345E060BAAB33BCEAA039D646460F8A358FF3Bz2K" TargetMode="External"/><Relationship Id="rId67" Type="http://schemas.openxmlformats.org/officeDocument/2006/relationships/header" Target="header1.xml"/><Relationship Id="rId20" Type="http://schemas.openxmlformats.org/officeDocument/2006/relationships/hyperlink" Target="consultantplus://offline/ref=253FFE62900C53423F11ACD029C8643719BFC5F060115F3BCA8FB3266D09392194C0345C0E00FDEA7890F352D02F6962EFBF58FFAD07D66938z5K" TargetMode="External"/><Relationship Id="rId41" Type="http://schemas.openxmlformats.org/officeDocument/2006/relationships/hyperlink" Target="consultantplus://offline/ref=253FFE62900C53423F11ACD029C8643719BDC6F36D115F3BCA8FB3266D09392194C03458070BAAB33BCEAA039D646460F8A358FF3Bz2K" TargetMode="External"/><Relationship Id="rId54" Type="http://schemas.openxmlformats.org/officeDocument/2006/relationships/hyperlink" Target="consultantplus://offline/ref=253FFE62900C53423F11ACD029C8643718B1C5FB6F1D5F3BCA8FB3266D09392194C03458090BAAB33BCEAA039D646460F8A358FF3Bz2K" TargetMode="External"/><Relationship Id="rId62" Type="http://schemas.openxmlformats.org/officeDocument/2006/relationships/hyperlink" Target="consultantplus://offline/ref=253FFE62900C53423F11ACD029C8643718B1C0F66E115F3BCA8FB3266D09392186C06C500E09E0E27D85A5039637zBK"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23161</Words>
  <Characters>132021</Characters>
  <Application>Microsoft Office Word</Application>
  <DocSecurity>2</DocSecurity>
  <Lines>1100</Lines>
  <Paragraphs>309</Paragraphs>
  <ScaleCrop>false</ScaleCrop>
  <Company>КонсультантПлюс Версия 4020.00.61</Company>
  <LinksUpToDate>false</LinksUpToDate>
  <CharactersWithSpaces>154873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05.07.2018 N 787(ред. от 30.01.2021)"О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dc:title>
  <dc:subject/>
  <dc:creator>admin</dc:creator>
  <cp:keywords/>
  <dc:description/>
  <cp:lastModifiedBy>admin</cp:lastModifiedBy>
  <cp:revision>2</cp:revision>
  <dcterms:created xsi:type="dcterms:W3CDTF">2022-01-31T04:47:00Z</dcterms:created>
  <dcterms:modified xsi:type="dcterms:W3CDTF">2022-01-31T04:47:00Z</dcterms:modified>
</cp:coreProperties>
</file>